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Here's a comprehensive analysis of the student's mistakes, organized into the same structure as the sample provided:</w:t>
        <w:br/>
        <w:br/>
        <w:t>---</w:t>
        <w:br/>
        <w:br/>
        <w:t>## Error Analysis for Japanese Practice Test</w:t>
        <w:br/>
        <w:br/>
        <w:t>### 1. Kanji/Vocabulary Related Mistakes</w:t>
        <w:br/>
        <w:br/>
        <w:t>#### 1.1 Pronunciation Mistakes</w:t>
        <w:br/>
        <w:br/>
        <w:t>- **Question 1:** "このいすに　上着を　かけてください。</w:t>
      </w:r>
    </w:p>
    <w:p>
      <w:r>
        <w:t xml:space="preserve">"  </w:t>
        <w:br/>
        <w:t xml:space="preserve">  - **Correct Answer:** うわぎ (4)</w:t>
        <w:br/>
        <w:t xml:space="preserve">  - **Student's Choice:** うえぎ (2)</w:t>
        <w:br/>
        <w:t xml:space="preserve">  - **Error Type:** Mispronunciation of "上着". The student confused the pronunciation of "うわぎ" with "うえぎ".</w:t>
        <w:br/>
        <w:br/>
        <w:t>- **Question 2:** "紙に　名前と　住所を　書いて　ください。</w:t>
      </w:r>
    </w:p>
    <w:p>
      <w:r>
        <w:t xml:space="preserve">"  </w:t>
        <w:br/>
        <w:t xml:space="preserve">  - **Correct Answer:** じゅうしょ (3)</w:t>
        <w:br/>
        <w:t xml:space="preserve">  - **Student's Choice:** じゅうしょう (2)</w:t>
        <w:br/>
        <w:t xml:space="preserve">  - **Error Type:** Mispronunciation of "住所". The student selected a pronunciation with an extra syllable "う".</w:t>
        <w:br/>
        <w:br/>
        <w:t>- **Question 3:** "これは　区の　博物館 (はくぶつかん) です。</w:t>
      </w:r>
    </w:p>
    <w:p>
      <w:r>
        <w:t xml:space="preserve">"  </w:t>
        <w:br/>
        <w:t xml:space="preserve">  - **Correct Answer:** く (2)</w:t>
        <w:br/>
        <w:t xml:space="preserve">  - **Student's Choice:** けん (1)</w:t>
        <w:br/>
        <w:t xml:space="preserve">  - **Error Type:** Misinterpretation of the Kanji "区", mistaking it for "県".</w:t>
        <w:br/>
        <w:br/>
        <w:t>- **Question 4:** "この人は　わたしの　主人です。</w:t>
      </w:r>
    </w:p>
    <w:p>
      <w:r>
        <w:t xml:space="preserve">"  </w:t>
        <w:br/>
        <w:t xml:space="preserve">  - **Correct Answer:** しゅじん (4)</w:t>
        <w:br/>
        <w:t xml:space="preserve">  - **Student's Choice:** しゅうにん (1)</w:t>
        <w:br/>
        <w:t xml:space="preserve">  - **Error Type:** Confusion between "主人" and a similar-sounding word "しゅうにん".</w:t>
        <w:br/>
        <w:br/>
        <w:t>- **Question 5:** "夕飯は　何時に　しますか。</w:t>
      </w:r>
    </w:p>
    <w:p>
      <w:r>
        <w:t xml:space="preserve">"  </w:t>
        <w:br/>
        <w:t xml:space="preserve">  - **Correct Answer:** ゆうはん (4)</w:t>
        <w:br/>
        <w:t xml:space="preserve">  - **Student's Choice:** ちょうはん (2)</w:t>
        <w:br/>
        <w:t xml:space="preserve">  - **Error Type:** Incorrect selection of "ちょうはん" for "夕飯", indicating confusion with another meal term.</w:t>
        <w:br/>
        <w:br/>
        <w:t>#### 1.2 Vocabulary Usage Mistakes</w:t>
        <w:br/>
        <w:br/>
        <w:t>- **Question 22:** "わたしは　魚より　にくの　ほうが　好きです。</w:t>
      </w:r>
    </w:p>
    <w:p>
      <w:r>
        <w:t xml:space="preserve">"  </w:t>
        <w:br/>
        <w:t xml:space="preserve">  - **Correct Answer:** 肉 (2)</w:t>
        <w:br/>
        <w:t xml:space="preserve">  - **Student's Choice:** 丙 (4)</w:t>
        <w:br/>
        <w:t xml:space="preserve">  - **Error Type:** Incorrect Kanji selection for "meat", indicating a lack of familiarity with the Kanji "肉".</w:t>
        <w:br/>
        <w:br/>
        <w:t>- **Question 24:** "さいふや　ケータイなど　（　　　　　　）　ものは、いつも　かばんに　いれて　いる。</w:t>
      </w:r>
    </w:p>
    <w:p>
      <w:r>
        <w:t xml:space="preserve">"  </w:t>
        <w:br/>
        <w:t xml:space="preserve">  - **Correct Answer:** だいじな (3)</w:t>
        <w:br/>
        <w:t xml:space="preserve">  - **Student's Choice:** すごい (2)</w:t>
        <w:br/>
        <w:t xml:space="preserve">  - **Error Type:** Misuse of adjective, selecting "すごい" instead of "だいじな" to describe important items.</w:t>
        <w:br/>
        <w:br/>
        <w:t>### 2. Grammar Mistakes</w:t>
        <w:br/>
        <w:br/>
        <w:t>#### 2.1 Sentence Structure Errors</w:t>
        <w:br/>
        <w:br/>
        <w:t>- **Question 30:** "今日は　何も　（　　　　　　）　出かけました。</w:t>
      </w:r>
    </w:p>
    <w:p>
      <w:r>
        <w:t xml:space="preserve">"  </w:t>
        <w:br/>
        <w:t xml:space="preserve">  - **Correct Answer:** 食べないで (1)</w:t>
        <w:br/>
        <w:t xml:space="preserve">  - **Student's Choice:** 食べなくて (3)</w:t>
        <w:br/>
        <w:t xml:space="preserve">  - **Error Type:** Misuse of conjunction, choosing "食べなくて" (because of not eating) instead of "食べないで" (without eating).</w:t>
        <w:br/>
        <w:br/>
        <w:t>- **Question 31:** "A: 田中さんは　かのじょが　いますか。</w:t>
      </w:r>
    </w:p>
    <w:p>
      <w:r>
        <w:t>B: いいえ、田中さんは　前の　かのじょと　別れてから、人を好き　（　　　　　　）。</w:t>
      </w:r>
    </w:p>
    <w:p>
      <w:r>
        <w:t xml:space="preserve">"  </w:t>
        <w:br/>
        <w:t xml:space="preserve">  - **Correct Answer:** にならなくなりました (2)</w:t>
        <w:br/>
        <w:t xml:space="preserve">  - **Student's Choice:** でもよくなりました (3)</w:t>
        <w:br/>
        <w:t xml:space="preserve">  - **Error Type:** Incorrect verb form, using a phrase that doesn't fit the context of no longer liking people.</w:t>
        <w:br/>
        <w:br/>
        <w:t>#### 2.2 Contextual Grammar Misunderstandings</w:t>
        <w:br/>
        <w:br/>
        <w:t>- **Question 46:** "11時だ。</w:t>
      </w:r>
    </w:p>
    <w:p>
      <w:r>
        <w:t>明日も　学校なんだから　子どもは　早く　（　　　　　　）。</w:t>
      </w:r>
    </w:p>
    <w:p>
      <w:r>
        <w:t xml:space="preserve">"  </w:t>
        <w:br/>
        <w:t xml:space="preserve">  - **Correct Answer:** ねろ (2)</w:t>
        <w:br/>
        <w:t xml:space="preserve">  - **Student's Choice:** ねるな (1)</w:t>
        <w:br/>
        <w:t xml:space="preserve">  - **Error Type:** Misunderstanding the imperative form in context, choosing the negative form instead of the command.</w:t>
        <w:br/>
        <w:br/>
        <w:t>- **Question 49:** "雨が　少ない　（　　　　　　）、野菜が　大きくなりません。</w:t>
      </w:r>
    </w:p>
    <w:p>
      <w:r>
        <w:t xml:space="preserve">"  </w:t>
        <w:br/>
        <w:t xml:space="preserve">  - **Correct Answer:** ため (3)</w:t>
        <w:br/>
        <w:t xml:space="preserve">  - **Student's Choice:** けど (4)</w:t>
        <w:br/>
        <w:t xml:space="preserve">  - **Error Type:** Incorrect conjunction usage, misunderstanding cause-and-effect in the sentence.</w:t>
        <w:br/>
        <w:br/>
        <w:t>#### 2.3 Incorrect Word or Phrase Selection</w:t>
        <w:br/>
        <w:br/>
        <w:t>- **Question 54:** "わたしは　来年　国へ　帰る　（　　　　　　）。</w:t>
      </w:r>
    </w:p>
    <w:p>
      <w:r>
        <w:t xml:space="preserve">"  </w:t>
        <w:br/>
        <w:t xml:space="preserve">  - **Correct Answer:** ことにした (4)</w:t>
        <w:br/>
        <w:t xml:space="preserve">  - **Student's Choice:** そうだ (1)</w:t>
        <w:br/>
        <w:t xml:space="preserve">  - **Error Type:** Misuse of phrase indicating decision versus hearsay.</w:t>
        <w:br/>
        <w:br/>
        <w:t>- **Question 57:** "この　仕事は　（　　　　　　）　終わらせなければならない。</w:t>
      </w:r>
    </w:p>
    <w:p>
      <w:r>
        <w:t xml:space="preserve">"  </w:t>
        <w:br/>
        <w:t xml:space="preserve">  - **Correct Answer:** 今日中に (3)</w:t>
        <w:br/>
        <w:t xml:space="preserve">  - **Student's Choice:** 明日まで (1)</w:t>
        <w:br/>
        <w:t xml:space="preserve">  - **Error Type:** Incorrect time frame selection, misunderstanding the urgency implied.</w:t>
        <w:br/>
        <w:br/>
        <w:t>---</w:t>
        <w:br/>
        <w:br/>
        <w:t>This analysis demonstrates the specific knowledge areas where the student made errors and aligns with the structure and detail expected based on the sample analysis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