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analyze the student's mistakes in the Japanese practice test in a structured manner similar to the provided template, we will organize the errors into two main sections—Kanji/Vocabulary related mistakes and Grammar mistakes. Each section will be further broken down into relevant sub-sections according to the knowledge points involved. Each mistake will be detailed with reference to the specific question numbers provided.</w:t>
        <w:br/>
        <w:br/>
        <w:t>---</w:t>
        <w:br/>
        <w:br/>
        <w:t>### 1. Kanji/Vocabulary Related Mistakes</w:t>
        <w:br/>
        <w:br/>
        <w:t>#### 1.1 Vocabulary Misinterpretation</w:t>
        <w:br/>
        <w:br/>
        <w:t>- **Question:** "ごみを　すてる　袋は　ありませんか。</w:t>
      </w:r>
    </w:p>
    <w:p>
      <w:r>
        <w:t xml:space="preserve">"  </w:t>
        <w:br/>
        <w:t xml:space="preserve">  - **Correct Option:** 4 (ふくろ)  </w:t>
        <w:br/>
        <w:t xml:space="preserve">  - **Student's Choice:** 2 (はこ)  </w:t>
        <w:br/>
        <w:t xml:space="preserve">  - **Analysis:** The student confused the vocabulary words "袋" (ふくろ - bag) and "箱" (はこ - box). This indicates a need to reinforce vocabulary recognition, focusing particularly on everyday objects.</w:t>
        <w:br/>
        <w:br/>
        <w:t>- **Question:** "ねだんは　わかりますか。</w:t>
      </w:r>
    </w:p>
    <w:p>
      <w:r>
        <w:t xml:space="preserve">"  </w:t>
        <w:br/>
        <w:t xml:space="preserve">  - **Correct Option:** 1 (いくらか　知って　いますか。</w:t>
      </w:r>
    </w:p>
    <w:p>
      <w:r>
        <w:t xml:space="preserve">)  </w:t>
        <w:br/>
        <w:t xml:space="preserve">  - **Student's Choice:** 2 (いつ　やるか　知って　いますか。</w:t>
      </w:r>
    </w:p>
    <w:p>
      <w:r>
        <w:t xml:space="preserve">)  </w:t>
        <w:br/>
        <w:t xml:space="preserve">  - **Analysis:** The student misinterpreted the meaning of the question regarding price. This suggests a need to strengthen the understanding of price-related vocabulary and common expressions.</w:t>
        <w:br/>
        <w:br/>
        <w:t>#### 1.2 Incorrect Word Usage</w:t>
        <w:br/>
        <w:br/>
        <w:t>- **Question:** "「この　ケーキ、　わたしが　つくりますした。</w:t>
      </w:r>
    </w:p>
    <w:p>
      <w:r>
        <w:t>どうぞ　（  　　　　　 ）　ください。</w:t>
      </w:r>
    </w:p>
    <w:p>
      <w:r>
        <w:t xml:space="preserve">」"  </w:t>
        <w:br/>
        <w:t xml:space="preserve">  - **Correct Option:** 4 (めしあがって)  </w:t>
        <w:br/>
        <w:t xml:space="preserve">  - **Student's Choice:** 3 (さしあげて)  </w:t>
        <w:br/>
        <w:t xml:space="preserve">  - **Analysis:** The student selected a word that means "to give" instead of the appropriate term for "to eat". This indicates a need for practice in verb usage related to offering and receiving actions.</w:t>
        <w:br/>
        <w:br/>
        <w:t>- **Question:** "Ａ　「よく　　いらっしゃいました。</w:t>
      </w:r>
    </w:p>
    <w:p>
      <w:r>
        <w:t>どうぞ。</w:t>
      </w:r>
    </w:p>
    <w:p>
      <w:r>
        <w:t>」"</w:t>
        <w:br/>
        <w:t xml:space="preserve">  - **Correct Option:** 3 (おじゃまします)  </w:t>
        <w:br/>
        <w:t xml:space="preserve">  - **Student's Choice:** 4 (こちらこそ)  </w:t>
        <w:br/>
        <w:t xml:space="preserve">  - **Analysis:** The student misunderstood the context of a polite expression for entering someone's home or space. This suggests a necessity to review polite conversational exchanges in Japanese.</w:t>
        <w:br/>
        <w:br/>
        <w:t>### 2. Grammar Mistakes</w:t>
        <w:br/>
        <w:br/>
        <w:t>#### 2.1 Sentence Structure and Function Words</w:t>
        <w:br/>
        <w:br/>
        <w:t>- **Question:** "かれが　手伝って　（  　　　　　 ）　宿題 (しゅくだい) が　終わらなっかった。</w:t>
      </w:r>
    </w:p>
    <w:p>
      <w:r>
        <w:t xml:space="preserve">"  </w:t>
        <w:br/>
        <w:t xml:space="preserve">  - **Correct Option:** 2 (くれなかったから)  </w:t>
        <w:br/>
        <w:t xml:space="preserve">  - **Student's Choice:** 3 (ほしいから)  </w:t>
        <w:br/>
        <w:t xml:space="preserve">  - **Analysis:** The student incorrectly used a desire form instead of the past negative causative form. This indicates a need to practice causative and desire forms in grammar.</w:t>
        <w:br/>
        <w:br/>
        <w:t>- **Question:** "すみませんが　父に　何か　あったら　電話を　（  　　　　　 ）。</w:t>
      </w:r>
    </w:p>
    <w:p>
      <w:r>
        <w:t xml:space="preserve">"  </w:t>
        <w:br/>
        <w:t xml:space="preserve">  - **Correct Option:** 1 (してくださいませんか)  </w:t>
        <w:br/>
        <w:t xml:space="preserve">  - **Student's Choice:** 2 (してくれてもいいですか)  </w:t>
        <w:br/>
        <w:t xml:space="preserve">  - **Analysis:** The student used a less formal request form in place of a more polite request form, indicating a need for work on formality levels in requests.</w:t>
        <w:br/>
        <w:br/>
        <w:t>#### 2.2 Verb Conjugation Errors</w:t>
        <w:br/>
        <w:br/>
        <w:t>- **Question:** "うちの　子どもは　勉強 (べんきょう) しないで　（  　　　　　 ）　ばかりいる。</w:t>
      </w:r>
    </w:p>
    <w:p>
      <w:r>
        <w:t xml:space="preserve">"  </w:t>
        <w:br/>
        <w:t xml:space="preserve">  - **Correct Option:** 4 (あそんで)  </w:t>
        <w:br/>
        <w:t xml:space="preserve">  - **Student's Choice:** 2 (あそぶ)  </w:t>
        <w:br/>
        <w:t xml:space="preserve">  - **Analysis:** The student confused verb conjugations, selecting the dictionary form instead of the te-form required here. Emphasizing verb forms and their uses in continuous actions is recommended.</w:t>
        <w:br/>
        <w:br/>
        <w:t>- **Question:** "わたしは　来年　国へ　帰る　（  　　　　　 ）。</w:t>
      </w:r>
    </w:p>
    <w:p>
      <w:r>
        <w:t xml:space="preserve">"  </w:t>
        <w:br/>
        <w:t xml:space="preserve">  - **Correct Option:** 4 (ことにした)  </w:t>
        <w:br/>
        <w:t xml:space="preserve">  - **Student's Choice:** 2 (らしい)  </w:t>
        <w:br/>
        <w:t xml:space="preserve">  - **Analysis:** The mistake lies in selecting an expression of hearsay instead of a decision-making form. This suggests further practice with expressions that convey decision and hearsay.</w:t>
        <w:br/>
        <w:br/>
        <w:t>#### 2.3 Particle Misuse</w:t>
        <w:br/>
        <w:br/>
        <w:t>- **Question:** "3時間だけ　仕事を　したら　10,000円　（  　　　　　 ）　もらえた。</w:t>
      </w:r>
    </w:p>
    <w:p>
      <w:r>
        <w:t xml:space="preserve">"  </w:t>
        <w:br/>
        <w:t xml:space="preserve">  - **Correct Option:** 3 (も)  </w:t>
        <w:br/>
        <w:t xml:space="preserve">  - **Student's Choice:** 2 (に)  </w:t>
        <w:br/>
        <w:t xml:space="preserve">  - **Analysis:** The misuse of particles, where a particle indicating inclusion was needed instead of one indicating direction. Reinforcing particle usage in multiple contexts is advised.</w:t>
        <w:br/>
        <w:br/>
        <w:t>- **Question:** "雨が　少ない　（  　　　　　 ）、　やさいが　大きくなりません。</w:t>
      </w:r>
    </w:p>
    <w:p>
      <w:r>
        <w:t xml:space="preserve">"  </w:t>
        <w:br/>
        <w:t xml:space="preserve">  - **Correct Option:** 3 (ため)  </w:t>
        <w:br/>
        <w:t xml:space="preserve">  - **Student's Choice:** 2 (すぎて)  </w:t>
        <w:br/>
        <w:t xml:space="preserve">  - **Analysis:** The student selected an incorrect causal form. Focused practice on cause-and-effect particle usage is needed.</w:t>
        <w:br/>
        <w:br/>
        <w:t>This detailed analysis highlights the areas where the student should focus their study efforts, particularly in vocabulary distinction and grammatical structures. It is crucial for the student to engage in targeted practice to address these specific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