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sz w:val="32"/>
          <w:szCs w:val="32"/>
        </w:rPr>
      </w:pPr>
      <w:r>
        <w:rPr>
          <w:rFonts w:hint="eastAsia"/>
          <w:sz w:val="32"/>
          <w:szCs w:val="32"/>
        </w:rPr>
        <w:t>文化</w:t>
      </w:r>
    </w:p>
    <w:p>
      <w:pPr>
        <w:rPr>
          <w:rFonts w:hint="eastAsia"/>
          <w:sz w:val="32"/>
          <w:szCs w:val="32"/>
        </w:rPr>
      </w:pPr>
      <w:r>
        <w:rPr>
          <w:rFonts w:hint="eastAsia"/>
          <w:sz w:val="32"/>
          <w:szCs w:val="32"/>
        </w:rPr>
        <w:t>凝聚岭南文化精髓</w:t>
      </w:r>
    </w:p>
    <w:p>
      <w:pPr>
        <w:rPr>
          <w:rFonts w:hint="eastAsia"/>
          <w:szCs w:val="21"/>
          <w:highlight w:val="red"/>
        </w:rPr>
      </w:pPr>
      <w:r>
        <w:rPr>
          <w:rFonts w:hint="eastAsia"/>
          <w:szCs w:val="21"/>
          <w:highlight w:val="red"/>
        </w:rPr>
        <w:t>东方民间艺术之宫·佛山祖庙</w:t>
      </w:r>
    </w:p>
    <w:p>
      <w:pPr>
        <w:rPr>
          <w:rFonts w:hint="eastAsia"/>
          <w:szCs w:val="21"/>
          <w:highlight w:val="red"/>
        </w:rPr>
      </w:pPr>
      <w:r>
        <w:rPr>
          <w:rFonts w:hint="eastAsia"/>
          <w:szCs w:val="21"/>
          <w:highlight w:val="red"/>
        </w:rPr>
        <w:t>五百年薪火相传·南风古灶</w:t>
      </w:r>
    </w:p>
    <w:p>
      <w:pPr>
        <w:rPr>
          <w:rFonts w:hint="eastAsia"/>
          <w:szCs w:val="21"/>
          <w:highlight w:val="red"/>
        </w:rPr>
      </w:pPr>
      <w:r>
        <w:rPr>
          <w:rFonts w:hint="eastAsia"/>
          <w:szCs w:val="21"/>
          <w:highlight w:val="red"/>
        </w:rPr>
        <w:t>岭南四大名园·梁园</w:t>
      </w:r>
    </w:p>
    <w:p>
      <w:pPr>
        <w:rPr>
          <w:rFonts w:hint="eastAsia"/>
          <w:szCs w:val="21"/>
          <w:highlight w:val="red"/>
        </w:rPr>
      </w:pPr>
      <w:r>
        <w:rPr>
          <w:rFonts w:hint="eastAsia"/>
          <w:szCs w:val="21"/>
          <w:highlight w:val="red"/>
        </w:rPr>
        <w:t>武术之乡</w:t>
      </w:r>
    </w:p>
    <w:p>
      <w:pPr>
        <w:rPr>
          <w:rFonts w:hint="eastAsia"/>
          <w:szCs w:val="21"/>
          <w:highlight w:val="red"/>
        </w:rPr>
      </w:pPr>
      <w:r>
        <w:rPr>
          <w:rFonts w:hint="eastAsia"/>
          <w:szCs w:val="21"/>
          <w:highlight w:val="red"/>
        </w:rPr>
        <w:t>民间艺术之乡</w:t>
      </w:r>
    </w:p>
    <w:p>
      <w:pPr>
        <w:rPr>
          <w:rFonts w:hint="eastAsia"/>
          <w:szCs w:val="21"/>
          <w:highlight w:val="red"/>
        </w:rPr>
      </w:pPr>
      <w:r>
        <w:rPr>
          <w:rFonts w:hint="eastAsia"/>
          <w:szCs w:val="21"/>
          <w:highlight w:val="red"/>
        </w:rPr>
        <w:t>戏剧粤剧的发源地</w:t>
      </w:r>
    </w:p>
    <w:p>
      <w:pPr>
        <w:rPr>
          <w:rFonts w:hint="eastAsia"/>
          <w:szCs w:val="21"/>
          <w:highlight w:val="red"/>
        </w:rPr>
      </w:pPr>
      <w:r>
        <w:rPr>
          <w:rFonts w:hint="eastAsia"/>
          <w:szCs w:val="21"/>
          <w:highlight w:val="red"/>
        </w:rPr>
        <w:t>咏春拳·洪拳·蔡李佛拳的发祥地</w:t>
      </w:r>
    </w:p>
    <w:p>
      <w:pPr>
        <w:rPr>
          <w:rFonts w:hint="eastAsia"/>
          <w:szCs w:val="21"/>
          <w:highlight w:val="red"/>
        </w:rPr>
      </w:pPr>
      <w:r>
        <w:rPr>
          <w:rFonts w:hint="eastAsia"/>
          <w:szCs w:val="21"/>
          <w:highlight w:val="red"/>
        </w:rPr>
        <w:t>凝聚岭南文化精髓·岭南天地</w:t>
      </w:r>
    </w:p>
    <w:p>
      <w:pPr>
        <w:rPr>
          <w:rFonts w:hint="eastAsia"/>
          <w:szCs w:val="21"/>
          <w:highlight w:val="red"/>
        </w:rPr>
      </w:pPr>
    </w:p>
    <w:p>
      <w:pPr>
        <w:rPr>
          <w:rFonts w:hint="eastAsia"/>
          <w:szCs w:val="21"/>
        </w:rPr>
      </w:pPr>
      <w:r>
        <w:rPr>
          <w:rFonts w:hint="eastAsia"/>
          <w:szCs w:val="21"/>
        </w:rPr>
        <w:t>禅城区是佛山市的中心城区，面积154平方公里，常住人口约130多万人，是佛山市政治、金融、文化、交通、信息中心。这里，拥有佛山祖庙、龙窑古灶、“岭南四大名园”之一的梁园，凝聚岭南文化精髓的岭南天地，还是著名的武术之乡、民间艺术之乡，是粤剧发源地，世界传习人数最多的功夫——咏春拳、洪拳、蔡李佛拳的发祥地。目前，禅城与英国梅德韦市、美国福遍郡结成友好城市。</w:t>
      </w:r>
    </w:p>
    <w:p>
      <w:pPr>
        <w:jc w:val="right"/>
        <w:rPr>
          <w:rFonts w:hint="eastAsia"/>
          <w:szCs w:val="21"/>
          <w:lang w:eastAsia="zh-CN"/>
        </w:rPr>
      </w:pPr>
      <w:r>
        <w:rPr>
          <w:rFonts w:hint="eastAsia"/>
          <w:szCs w:val="21"/>
          <w:lang w:eastAsia="zh-CN"/>
        </w:rPr>
        <w:t>【详细】</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szCs w:val="21"/>
          <w:highlight w:val="red"/>
        </w:rPr>
      </w:pPr>
      <w:r>
        <w:rPr>
          <w:rFonts w:hint="eastAsia"/>
          <w:szCs w:val="21"/>
          <w:highlight w:val="red"/>
        </w:rPr>
        <w:t>佛山祖庙</w:t>
      </w:r>
    </w:p>
    <w:p>
      <w:pPr>
        <w:rPr>
          <w:rFonts w:hint="eastAsia"/>
          <w:szCs w:val="21"/>
          <w:highlight w:val="red"/>
        </w:rPr>
      </w:pPr>
      <w:r>
        <w:rPr>
          <w:rFonts w:hint="eastAsia"/>
          <w:szCs w:val="21"/>
          <w:highlight w:val="red"/>
        </w:rPr>
        <w:t>石湾陶艺</w:t>
      </w:r>
    </w:p>
    <w:p>
      <w:pPr>
        <w:rPr>
          <w:rFonts w:hint="eastAsia"/>
          <w:szCs w:val="21"/>
          <w:highlight w:val="red"/>
        </w:rPr>
      </w:pPr>
      <w:r>
        <w:rPr>
          <w:rFonts w:hint="eastAsia"/>
          <w:szCs w:val="21"/>
          <w:highlight w:val="red"/>
        </w:rPr>
        <w:t>粤剧</w:t>
      </w:r>
    </w:p>
    <w:p>
      <w:pPr>
        <w:rPr>
          <w:rFonts w:hint="eastAsia"/>
          <w:szCs w:val="21"/>
          <w:highlight w:val="red"/>
        </w:rPr>
      </w:pPr>
      <w:r>
        <w:rPr>
          <w:rFonts w:hint="eastAsia"/>
          <w:szCs w:val="21"/>
          <w:highlight w:val="red"/>
        </w:rPr>
        <w:t>北帝诞</w:t>
      </w:r>
    </w:p>
    <w:p>
      <w:pPr>
        <w:rPr>
          <w:rFonts w:hint="eastAsia"/>
          <w:szCs w:val="21"/>
          <w:highlight w:val="red"/>
        </w:rPr>
      </w:pPr>
      <w:r>
        <w:rPr>
          <w:rFonts w:hint="eastAsia"/>
          <w:szCs w:val="21"/>
          <w:highlight w:val="red"/>
        </w:rPr>
        <w:t>行通济</w:t>
      </w:r>
    </w:p>
    <w:p>
      <w:pPr>
        <w:rPr>
          <w:rFonts w:hint="eastAsia"/>
          <w:szCs w:val="21"/>
          <w:highlight w:val="red"/>
        </w:rPr>
      </w:pPr>
      <w:r>
        <w:rPr>
          <w:rFonts w:hint="eastAsia"/>
          <w:szCs w:val="21"/>
          <w:highlight w:val="red"/>
        </w:rPr>
        <w:t>功夫</w:t>
      </w:r>
    </w:p>
    <w:p>
      <w:pPr>
        <w:rPr>
          <w:rFonts w:hint="eastAsia"/>
          <w:szCs w:val="21"/>
          <w:highlight w:val="red"/>
        </w:rPr>
      </w:pPr>
      <w:r>
        <w:rPr>
          <w:rFonts w:hint="eastAsia"/>
          <w:szCs w:val="21"/>
          <w:highlight w:val="red"/>
        </w:rPr>
        <w:t>岭南天地</w:t>
      </w:r>
    </w:p>
    <w:p>
      <w:pPr>
        <w:rPr>
          <w:rFonts w:hint="eastAsia"/>
          <w:szCs w:val="21"/>
          <w:highlight w:val="red"/>
        </w:rPr>
      </w:pPr>
      <w:r>
        <w:rPr>
          <w:rFonts w:hint="eastAsia"/>
          <w:szCs w:val="21"/>
          <w:highlight w:val="red"/>
        </w:rPr>
        <w:t>梁园</w:t>
      </w:r>
    </w:p>
    <w:p>
      <w:pPr>
        <w:rPr>
          <w:rFonts w:hint="eastAsia"/>
          <w:szCs w:val="21"/>
          <w:highlight w:val="red"/>
        </w:rPr>
      </w:pPr>
      <w:r>
        <w:rPr>
          <w:rFonts w:hint="eastAsia"/>
          <w:szCs w:val="21"/>
          <w:highlight w:val="red"/>
        </w:rPr>
        <w:t>佛山秋色</w:t>
      </w:r>
    </w:p>
    <w:p>
      <w:pPr>
        <w:rPr>
          <w:rFonts w:hint="eastAsia"/>
          <w:szCs w:val="21"/>
          <w:highlight w:val="red"/>
        </w:rPr>
      </w:pPr>
      <w:r>
        <w:rPr>
          <w:rFonts w:hint="eastAsia"/>
          <w:szCs w:val="21"/>
          <w:highlight w:val="red"/>
        </w:rPr>
        <w:t>行花街</w:t>
      </w:r>
    </w:p>
    <w:p>
      <w:pPr>
        <w:rPr>
          <w:rFonts w:hint="eastAsia"/>
          <w:szCs w:val="21"/>
          <w:highlight w:val="red"/>
        </w:rPr>
      </w:pPr>
      <w:r>
        <w:rPr>
          <w:rFonts w:hint="eastAsia"/>
          <w:szCs w:val="21"/>
          <w:highlight w:val="red"/>
        </w:rPr>
        <w:t>南风古灶</w:t>
      </w:r>
    </w:p>
    <w:p>
      <w:pPr>
        <w:rPr>
          <w:rFonts w:hint="eastAsia"/>
          <w:szCs w:val="21"/>
          <w:highlight w:val="red"/>
        </w:rPr>
      </w:pPr>
      <w:r>
        <w:rPr>
          <w:rFonts w:hint="eastAsia"/>
          <w:szCs w:val="21"/>
          <w:highlight w:val="red"/>
        </w:rPr>
        <w:t>佛山彩灯</w:t>
      </w:r>
    </w:p>
    <w:p>
      <w:pPr>
        <w:rPr>
          <w:rFonts w:hint="eastAsia" w:eastAsia="宋体"/>
          <w:szCs w:val="21"/>
          <w:highlight w:val="red"/>
          <w:lang w:eastAsia="zh-CN"/>
        </w:rPr>
      </w:pPr>
      <w:r>
        <w:rPr>
          <w:rFonts w:hint="eastAsia"/>
          <w:szCs w:val="21"/>
          <w:highlight w:val="red"/>
        </w:rPr>
        <w:t>剪纸</w:t>
      </w:r>
    </w:p>
    <w:p>
      <w:pPr>
        <w:rPr>
          <w:rFonts w:hint="eastAsia"/>
          <w:szCs w:val="21"/>
        </w:rPr>
      </w:pPr>
    </w:p>
    <w:p>
      <w:pPr>
        <w:rPr>
          <w:rFonts w:hint="eastAsia"/>
          <w:szCs w:val="21"/>
        </w:rPr>
      </w:pPr>
      <w:r>
        <w:rPr>
          <w:rFonts w:hint="eastAsia"/>
          <w:b/>
          <w:bCs/>
          <w:szCs w:val="21"/>
        </w:rPr>
        <w:t>佛山祖庙</w:t>
      </w:r>
    </w:p>
    <w:p>
      <w:pPr>
        <w:rPr>
          <w:rFonts w:hint="eastAsia"/>
          <w:szCs w:val="21"/>
        </w:rPr>
      </w:pPr>
      <w:r>
        <w:rPr>
          <w:rFonts w:hint="eastAsia"/>
          <w:szCs w:val="21"/>
        </w:rPr>
        <w:t>佛山祖庙始建于北宋元丰年间（1078—1085年），经历代大事装修后，更为瑰丽壮观，成为一座体系完整，结构严谨，具有浓厚地方特色的庙宇建筑。佛山祖庙现有建筑面积3500平方米，为三进院落四合院式平面布局，主体建筑沿南北中轴线排列，从南到北依次为万福台、灵应牌坊、锦香池、钟鼓楼、山门、前殿、正殿、庆真楼，紧凑而错落有致。其建筑结构独具岭南特色。庙内各种艺术装饰极具岭南特色，均为佛山历代民间工匠的杰作，工艺堪称一绝。佛山祖庙这座集岭南民间艺术大成的古庙，被誉为“东方艺术之宫”。</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ind w:firstLine="420" w:firstLineChars="0"/>
        <w:rPr>
          <w:rFonts w:hint="eastAsia"/>
          <w:szCs w:val="21"/>
        </w:rPr>
      </w:pPr>
    </w:p>
    <w:p>
      <w:pPr>
        <w:rPr>
          <w:rFonts w:hint="eastAsia"/>
          <w:szCs w:val="21"/>
        </w:rPr>
      </w:pPr>
    </w:p>
    <w:p>
      <w:pPr>
        <w:rPr>
          <w:rFonts w:hint="eastAsia"/>
          <w:b/>
          <w:bCs/>
          <w:szCs w:val="21"/>
        </w:rPr>
      </w:pPr>
      <w:r>
        <w:rPr>
          <w:rFonts w:hint="eastAsia"/>
          <w:b/>
          <w:bCs/>
          <w:szCs w:val="21"/>
        </w:rPr>
        <w:t>石湾陶艺</w:t>
      </w:r>
    </w:p>
    <w:p>
      <w:pPr>
        <w:ind w:firstLine="420" w:firstLineChars="0"/>
        <w:rPr>
          <w:rFonts w:hint="eastAsia"/>
          <w:szCs w:val="21"/>
        </w:rPr>
      </w:pPr>
      <w:r>
        <w:rPr>
          <w:rFonts w:hint="eastAsia"/>
          <w:szCs w:val="21"/>
        </w:rPr>
        <w:t>石湾制陶历史具有悠久的历史，素有“南国陶都”之称，早在五、六千年前的新石器时代晚期，便出现了具有鲜明地方特色的印纹陶文化。至唐代已成为我国南方著名的陶瓷基地之一，明清时期更有“石湾瓦，甲天下”的盛名。现是世界上为数不多的陶瓷经济发达、陶瓷文化最齐备的地区之一。</w:t>
      </w:r>
    </w:p>
    <w:p>
      <w:pPr>
        <w:ind w:firstLine="420" w:firstLineChars="0"/>
        <w:rPr>
          <w:rFonts w:hint="eastAsia"/>
          <w:szCs w:val="21"/>
        </w:rPr>
      </w:pPr>
      <w:r>
        <w:rPr>
          <w:rFonts w:hint="eastAsia"/>
          <w:szCs w:val="21"/>
        </w:rPr>
        <w:t>作为艺术类陶瓷的“石湾公仔”是石湾陶艺中最亮丽的奇葩，其在造型上追求形神兼备，在整体上尤重“传神”，而在细部中特显写实，具有极高的艺术地位。2006年石湾陶塑技艺入选首批国家级非物质文化遗产名录。</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szCs w:val="21"/>
        </w:rPr>
      </w:pPr>
      <w:r>
        <w:rPr>
          <w:rFonts w:hint="eastAsia"/>
          <w:b/>
          <w:bCs/>
          <w:szCs w:val="21"/>
        </w:rPr>
        <w:t>粤剧</w:t>
      </w:r>
    </w:p>
    <w:p>
      <w:pPr>
        <w:ind w:firstLine="420" w:firstLineChars="0"/>
        <w:rPr>
          <w:rFonts w:hint="eastAsia"/>
          <w:szCs w:val="21"/>
        </w:rPr>
      </w:pPr>
      <w:r>
        <w:rPr>
          <w:rFonts w:hint="eastAsia"/>
          <w:szCs w:val="21"/>
        </w:rPr>
        <w:t>佛山是粤剧之乡，是“南国红豆”粤剧的发源地，诞生了粤剧艺人的代称——“红船子弟”和粤剧最早的戏行组织——琼花会馆。粤剧也是海外拥有最多观众和最有影响力的剧种。粤剧已正式被联合国教科文组织批准列入《人类非物质文化遗产代表作名录》 ，2013年，佛山粤剧曾赴德国凯泽斯劳滕市、上乌瑟尔市和杜塞尔多夫市巡演大放异彩、广受好评。</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szCs w:val="21"/>
        </w:rPr>
      </w:pPr>
      <w:r>
        <w:rPr>
          <w:rFonts w:hint="eastAsia"/>
          <w:b/>
          <w:bCs/>
          <w:szCs w:val="21"/>
        </w:rPr>
        <w:t>北帝诞</w:t>
      </w:r>
    </w:p>
    <w:p>
      <w:pPr>
        <w:ind w:firstLine="420" w:firstLineChars="0"/>
        <w:rPr>
          <w:rFonts w:hint="eastAsia"/>
          <w:szCs w:val="21"/>
        </w:rPr>
      </w:pPr>
      <w:r>
        <w:rPr>
          <w:rFonts w:hint="eastAsia"/>
          <w:szCs w:val="21"/>
        </w:rPr>
        <w:t>北帝（真武大帝）是中国管治北方、负责司水的地位最高的神祇，在佛山享有最高的祭祀地位。北帝诞是佛山最大型的融宗教性、世俗性、娱乐性、群众性为一体的综合性民间文化活动，每年的农历三月初三为北帝诞生之日，期间不仅要建醮贺诞，而且还举办各种祀神庆典活动，保佑来年风调雨顺、国泰民安。</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b/>
          <w:bCs/>
          <w:szCs w:val="21"/>
        </w:rPr>
      </w:pPr>
      <w:r>
        <w:rPr>
          <w:rFonts w:hint="eastAsia"/>
          <w:b/>
          <w:bCs/>
          <w:szCs w:val="21"/>
        </w:rPr>
        <w:t>行通济</w:t>
      </w:r>
    </w:p>
    <w:p>
      <w:pPr>
        <w:ind w:firstLine="420" w:firstLineChars="0"/>
        <w:rPr>
          <w:rFonts w:hint="eastAsia"/>
          <w:szCs w:val="21"/>
        </w:rPr>
      </w:pPr>
      <w:r>
        <w:rPr>
          <w:rFonts w:hint="eastAsia"/>
          <w:szCs w:val="21"/>
        </w:rPr>
        <w:t>“行通济”的传统习俗相传始于明末清初，至今已有400多年历史，现在每到农历正月十五至十六，从清早到午夜，各家各户，携子带女，手举生菜、风车、花灯，近百万市民、游客走过通济桥，再绕道回家，以求得一年的平安和好运，故有“行通济，无闭翳”之说。现在，行通济已成为整个珠三角乃至在国内国际极具影响力的年度年俗盛事。</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b/>
          <w:bCs/>
          <w:szCs w:val="21"/>
        </w:rPr>
      </w:pPr>
      <w:r>
        <w:rPr>
          <w:rFonts w:hint="eastAsia"/>
          <w:b/>
          <w:bCs/>
          <w:szCs w:val="21"/>
        </w:rPr>
        <w:t>功夫</w:t>
      </w:r>
    </w:p>
    <w:p>
      <w:pPr>
        <w:ind w:firstLine="420" w:firstLineChars="0"/>
        <w:rPr>
          <w:rFonts w:hint="eastAsia"/>
          <w:szCs w:val="21"/>
        </w:rPr>
      </w:pPr>
      <w:r>
        <w:rPr>
          <w:rFonts w:hint="eastAsia"/>
          <w:szCs w:val="21"/>
        </w:rPr>
        <w:t>“天下功夫出少林，南派武林盛佛山”。佛山，中国武术之城，自古豪杰聚集，英雄辈出。黄飞鸿、叶问、李小龙等著名武术家让佛山武术蜚声海内外。武术是佛山的精、气、神，作为中国南派武术的高地，佛山的武术以咏春拳、洪拳、蔡李佛拳、白眉拳等扬名海内外。</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b/>
          <w:bCs/>
          <w:szCs w:val="21"/>
        </w:rPr>
      </w:pPr>
      <w:r>
        <w:rPr>
          <w:rFonts w:hint="eastAsia"/>
          <w:b/>
          <w:bCs/>
          <w:szCs w:val="21"/>
        </w:rPr>
        <w:t>岭南天地</w:t>
      </w:r>
    </w:p>
    <w:p>
      <w:pPr>
        <w:ind w:firstLine="420" w:firstLineChars="0"/>
        <w:rPr>
          <w:rFonts w:hint="eastAsia"/>
          <w:szCs w:val="21"/>
        </w:rPr>
      </w:pPr>
      <w:r>
        <w:rPr>
          <w:rFonts w:hint="eastAsia"/>
          <w:szCs w:val="21"/>
        </w:rPr>
        <w:t>岭南天地所处的片区是佛山千年历史名城和古代商业重镇的缩影。其运用现代化的手法保护和改造片区内的22处文物保护单位及众多优秀历史建筑，延续历史街巷，创造尺度适宜的开放空间，通过注入现代时尚元素，让历史与现代元素和谐地融合。同时将充分挖掘佛山粤剧之乡、陶艺之乡、武术之乡、美食之乡等文化特色，成为海内外游客领略岭南文化精髓的聚集地。</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b/>
          <w:bCs/>
          <w:szCs w:val="21"/>
        </w:rPr>
      </w:pPr>
      <w:r>
        <w:rPr>
          <w:rFonts w:hint="eastAsia"/>
          <w:b/>
          <w:bCs/>
          <w:szCs w:val="21"/>
        </w:rPr>
        <w:t>梁园</w:t>
      </w:r>
    </w:p>
    <w:p>
      <w:pPr>
        <w:ind w:firstLine="420" w:firstLineChars="0"/>
        <w:rPr>
          <w:rFonts w:hint="eastAsia"/>
          <w:szCs w:val="21"/>
        </w:rPr>
      </w:pPr>
      <w:r>
        <w:rPr>
          <w:rFonts w:hint="eastAsia"/>
          <w:szCs w:val="21"/>
        </w:rPr>
        <w:t>梁园始建于清代嘉庆年间（1796-1820年），为广东清代粤中四大名园之一，是佛山梁氏梁蔼如、梁九章、梁久华、梁九图叔侄四人所营造的大规模私家园林。其布局以住宅、祠堂、园林三者浑然一体，尤其是以奇峰异石作为重要造景手段，园内湖水萦回、绿树成荫，建筑玲珑而不失典雅，砖雕、木雕、石雕、灰塑琳琅满目，在岭南园林中独树一帜。</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b/>
          <w:bCs/>
          <w:szCs w:val="21"/>
        </w:rPr>
      </w:pPr>
      <w:r>
        <w:rPr>
          <w:rFonts w:hint="eastAsia"/>
          <w:b/>
          <w:bCs/>
          <w:szCs w:val="21"/>
        </w:rPr>
        <w:t>佛山秋色</w:t>
      </w:r>
    </w:p>
    <w:p>
      <w:pPr>
        <w:ind w:firstLine="420" w:firstLineChars="0"/>
        <w:rPr>
          <w:rFonts w:hint="eastAsia"/>
          <w:szCs w:val="21"/>
        </w:rPr>
      </w:pPr>
      <w:r>
        <w:rPr>
          <w:rFonts w:hint="eastAsia"/>
          <w:szCs w:val="21"/>
        </w:rPr>
        <w:t>“佛山秋色”是佛山民间传统庆丰收的大型综合性群众性文化艺术活动。历史上每年秋收后，佛山人自发利用农产品或手工业剩余材料，制成各种惟妙惟肖的工艺品，通过巡游的形式展出，并配有舞龙、舞狮、歌舞等助兴，队伍延绵数里，十分热闹。佛山秋色是佛山社会生活习俗、民间风情、民俗文化不断承传的反映，是佛山民间文化的重要遗产。而今，仿生艺术、灯色艺术、扎作艺术、粘砌艺术和剪纸艺术都得到很好的保留和发展，被国内外专家学者称之为“中国的奇迹”。现每年十一月上旬举行的秋色巡游已成为佛山人最喜爱的民俗活动。</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b/>
          <w:bCs/>
          <w:szCs w:val="21"/>
        </w:rPr>
      </w:pPr>
      <w:r>
        <w:rPr>
          <w:rFonts w:hint="eastAsia"/>
          <w:b/>
          <w:bCs/>
          <w:szCs w:val="21"/>
        </w:rPr>
        <w:t>行花街</w:t>
      </w:r>
    </w:p>
    <w:p>
      <w:pPr>
        <w:ind w:firstLine="420" w:firstLineChars="0"/>
        <w:rPr>
          <w:rFonts w:hint="eastAsia"/>
          <w:szCs w:val="21"/>
        </w:rPr>
      </w:pPr>
      <w:r>
        <w:rPr>
          <w:rFonts w:hint="eastAsia"/>
          <w:szCs w:val="21"/>
        </w:rPr>
        <w:t>行花街是佛山人最重要的春节节目，有“逛花街，行大运”的美好祈愿，寄托着人们对新年的祝福、寄愿。同时，除夕行花街，有“卖懒倡勤”之意，有童谣就唱道：“卖懒，卖懒，卖到年三十晚。”</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b/>
          <w:bCs/>
          <w:szCs w:val="21"/>
        </w:rPr>
      </w:pPr>
      <w:r>
        <w:rPr>
          <w:rFonts w:hint="eastAsia"/>
          <w:b/>
          <w:bCs/>
          <w:szCs w:val="21"/>
        </w:rPr>
        <w:t>南风古灶</w:t>
      </w:r>
    </w:p>
    <w:p>
      <w:pPr>
        <w:ind w:firstLine="420" w:firstLineChars="0"/>
        <w:rPr>
          <w:rFonts w:hint="eastAsia"/>
          <w:szCs w:val="21"/>
        </w:rPr>
      </w:pPr>
      <w:r>
        <w:rPr>
          <w:rFonts w:hint="eastAsia"/>
          <w:szCs w:val="21"/>
        </w:rPr>
        <w:t>南风古灶陶窑始建于明代正德年间（1506—1521年），是世界仅存的、最古老的、至今仍在使用的、沿用传统的陶瓷烧制工艺的柴烧龙窑，自明代建成后使用至今，五百年窑火不绝。南风古灶是石湾制陶业繁盛时期先进生产力的杰出代表，是中国南方陶瓷生产技术承前启后的里程碑，在中国陶瓷文物中有着不可替代的地位，为中国陶瓷史留下了一份珍贵的遗产。</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rPr>
          <w:rFonts w:hint="eastAsia"/>
          <w:szCs w:val="21"/>
        </w:rPr>
      </w:pPr>
    </w:p>
    <w:p>
      <w:pPr>
        <w:rPr>
          <w:rFonts w:hint="eastAsia"/>
          <w:b/>
          <w:bCs/>
          <w:szCs w:val="21"/>
        </w:rPr>
      </w:pPr>
      <w:r>
        <w:rPr>
          <w:rFonts w:hint="eastAsia"/>
          <w:b/>
          <w:bCs/>
          <w:szCs w:val="21"/>
        </w:rPr>
        <w:t>佛山彩灯</w:t>
      </w:r>
    </w:p>
    <w:p>
      <w:pPr>
        <w:ind w:firstLine="420" w:firstLineChars="0"/>
        <w:rPr>
          <w:rFonts w:hint="eastAsia"/>
          <w:szCs w:val="21"/>
        </w:rPr>
      </w:pPr>
      <w:r>
        <w:rPr>
          <w:rFonts w:hint="eastAsia"/>
          <w:szCs w:val="21"/>
        </w:rPr>
        <w:t>佛山彩灯是民间艺术与民间习俗相结合的艺术品。明代已在民间流传，旧时主要以竹篾、铁线等材料手工扎作成型后粘贴上各色丝绸布料、花边、彩穗，配衬上佛山特有的“佛山剪纸”图案，或在丝绸上绘画各种图案而成。现在，佛山彩灯扎作艺术在传统基础上，不断创新发展，款式和品种更丰富多彩，并由原来的室内艺术走向广场艺术，由单个作品走向规模组合，其特点是造工传统而造型新颖，品类丰富，取材独特，造工精细，白天色彩艳丽，夜间通透亮丽，金碧辉煌。中国南方彩灯的代表，其扎制工艺代表中国最高水平。</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w:t>
      </w:r>
      <w:bookmarkStart w:id="0" w:name="_GoBack"/>
      <w:bookmarkEnd w:id="0"/>
      <w:r>
        <w:rPr>
          <w:rFonts w:hint="eastAsia"/>
          <w:szCs w:val="21"/>
          <w:lang w:eastAsia="zh-CN"/>
        </w:rPr>
        <w:t>54F45242</w:t>
      </w:r>
    </w:p>
    <w:p>
      <w:pPr>
        <w:rPr>
          <w:rFonts w:hint="eastAsia"/>
          <w:szCs w:val="21"/>
        </w:rPr>
      </w:pPr>
    </w:p>
    <w:p>
      <w:pPr>
        <w:rPr>
          <w:rFonts w:hint="eastAsia"/>
          <w:b/>
          <w:bCs/>
          <w:szCs w:val="21"/>
        </w:rPr>
      </w:pPr>
      <w:r>
        <w:rPr>
          <w:rFonts w:hint="eastAsia"/>
          <w:b/>
          <w:bCs/>
          <w:szCs w:val="21"/>
        </w:rPr>
        <w:t>剪纸</w:t>
      </w:r>
    </w:p>
    <w:p>
      <w:pPr>
        <w:ind w:firstLine="420" w:firstLineChars="0"/>
        <w:rPr>
          <w:rFonts w:hint="eastAsia"/>
          <w:szCs w:val="21"/>
        </w:rPr>
      </w:pPr>
      <w:r>
        <w:rPr>
          <w:rFonts w:hint="eastAsia"/>
          <w:szCs w:val="21"/>
        </w:rPr>
        <w:t>已有500多年历史的佛山剪纸是最能代表佛山民间文化的艺术瑰宝之一，入选首批国家非物质文化遗产推荐名录。佛山剪纸历史悠久，源于宋，盛于明清。或剪或刻，或凿或印，形成了一种金碧辉煌、剔透雅致的地方风格。有玲珑剔透之细腻，有苍劲古拙之浑厚。</w:t>
      </w:r>
    </w:p>
    <w:p>
      <w:pPr>
        <w:jc w:val="right"/>
        <w:rPr>
          <w:rFonts w:hint="eastAsia"/>
          <w:szCs w:val="21"/>
          <w:lang w:eastAsia="zh-CN"/>
        </w:rPr>
      </w:pPr>
      <w:r>
        <w:rPr>
          <w:rFonts w:hint="eastAsia"/>
          <w:szCs w:val="21"/>
          <w:lang w:eastAsia="zh-CN"/>
        </w:rPr>
        <w:t>【更多】</w:t>
      </w:r>
    </w:p>
    <w:p>
      <w:pPr>
        <w:rPr>
          <w:rFonts w:hint="eastAsia"/>
          <w:szCs w:val="21"/>
        </w:rPr>
      </w:pPr>
      <w:r>
        <w:rPr>
          <w:rFonts w:hint="eastAsia"/>
          <w:szCs w:val="21"/>
          <w:lang w:eastAsia="zh-CN"/>
        </w:rPr>
        <w:t>http://fschanfang.com/index.html?type=news&amp;id=ABA781531E7B#NewsDetail-54F45242</w:t>
      </w:r>
    </w:p>
    <w:p>
      <w:pPr>
        <w:ind w:firstLine="420" w:firstLineChars="0"/>
        <w:rPr>
          <w:rFonts w:hint="eastAsia"/>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418F"/>
    <w:rsid w:val="00574843"/>
    <w:rsid w:val="00C73FE2"/>
    <w:rsid w:val="00C9418F"/>
    <w:rsid w:val="17297A5C"/>
    <w:rsid w:val="1F853164"/>
    <w:rsid w:val="2C821B92"/>
    <w:rsid w:val="4BE02BF1"/>
    <w:rsid w:val="639018D1"/>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227</Words>
  <Characters>1295</Characters>
  <Lines>10</Lines>
  <Paragraphs>3</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2015-10-13T14:29:00Z</dcterms:created>
  <dc:creator>Administrator</dc:creator>
  <cp:lastModifiedBy>Administrator</cp:lastModifiedBy>
  <dcterms:modified xsi:type="dcterms:W3CDTF">2015-10-20T07:19:05Z</dcterms:modified>
  <dc:title>教育</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