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6D" w:rsidRPr="00C8607A" w:rsidRDefault="00E724C6" w:rsidP="006723F7">
      <w:pPr>
        <w:pStyle w:val="Title"/>
        <w:pBdr>
          <w:bottom w:val="single" w:sz="4" w:space="1" w:color="auto"/>
        </w:pBdr>
        <w:rPr>
          <w:lang w:val="en-US"/>
        </w:rPr>
      </w:pPr>
      <w:r w:rsidRPr="00C8607A">
        <w:rPr>
          <w:lang w:val="en-US"/>
        </w:rPr>
        <w:t>Argus</w:t>
      </w:r>
    </w:p>
    <w:p w:rsidR="00E724C6" w:rsidRPr="00C8607A" w:rsidRDefault="00E724C6">
      <w:pPr>
        <w:rPr>
          <w:lang w:val="en-US"/>
        </w:rPr>
      </w:pPr>
    </w:p>
    <w:p w:rsidR="00E724C6" w:rsidRPr="00C8607A" w:rsidRDefault="00E724C6" w:rsidP="00C8459B">
      <w:pPr>
        <w:pStyle w:val="Heading1"/>
        <w:rPr>
          <w:b/>
          <w:lang w:val="en-US"/>
        </w:rPr>
      </w:pPr>
      <w:r w:rsidRPr="00C8607A">
        <w:rPr>
          <w:b/>
          <w:lang w:val="en-US"/>
        </w:rPr>
        <w:t>Table of contents</w:t>
      </w:r>
    </w:p>
    <w:p w:rsidR="00E724C6" w:rsidRPr="00C8607A" w:rsidRDefault="00E724C6" w:rsidP="00C8459B">
      <w:pPr>
        <w:pStyle w:val="Heading1"/>
        <w:ind w:firstLine="708"/>
        <w:rPr>
          <w:b/>
          <w:lang w:val="en-US"/>
        </w:rPr>
      </w:pPr>
      <w:r w:rsidRPr="00C8607A">
        <w:rPr>
          <w:b/>
          <w:lang w:val="en-US"/>
        </w:rPr>
        <w:t>1 Introduction</w:t>
      </w:r>
    </w:p>
    <w:p w:rsidR="00E724C6" w:rsidRPr="00C8607A" w:rsidRDefault="00E724C6" w:rsidP="00C8459B">
      <w:pPr>
        <w:pStyle w:val="Heading1"/>
        <w:ind w:firstLine="708"/>
        <w:rPr>
          <w:b/>
          <w:lang w:val="en-US"/>
        </w:rPr>
      </w:pPr>
      <w:r w:rsidRPr="00C8607A">
        <w:rPr>
          <w:b/>
          <w:lang w:val="en-US"/>
        </w:rPr>
        <w:t>2 Installation</w:t>
      </w:r>
    </w:p>
    <w:p w:rsidR="00E724C6" w:rsidRPr="00C8607A" w:rsidRDefault="00E724C6" w:rsidP="00C8459B">
      <w:pPr>
        <w:pStyle w:val="Heading1"/>
        <w:ind w:firstLine="708"/>
        <w:rPr>
          <w:b/>
          <w:lang w:val="en-US"/>
        </w:rPr>
      </w:pPr>
      <w:r w:rsidRPr="00C8607A">
        <w:rPr>
          <w:b/>
          <w:lang w:val="en-US"/>
        </w:rPr>
        <w:t xml:space="preserve">3 </w:t>
      </w:r>
      <w:r w:rsidR="00380489" w:rsidRPr="00C8607A">
        <w:rPr>
          <w:b/>
          <w:lang w:val="en-US"/>
        </w:rPr>
        <w:t>Us</w:t>
      </w:r>
      <w:r w:rsidRPr="00C8607A">
        <w:rPr>
          <w:b/>
          <w:lang w:val="en-US"/>
        </w:rPr>
        <w:t>e</w:t>
      </w:r>
    </w:p>
    <w:p w:rsidR="002D718F" w:rsidRPr="002D718F" w:rsidRDefault="00E724C6" w:rsidP="002D718F">
      <w:pPr>
        <w:pStyle w:val="Heading1"/>
        <w:ind w:firstLine="708"/>
        <w:rPr>
          <w:b/>
          <w:lang w:val="en-US"/>
        </w:rPr>
      </w:pPr>
      <w:r w:rsidRPr="00C8607A">
        <w:rPr>
          <w:b/>
          <w:lang w:val="en-US"/>
        </w:rPr>
        <w:t xml:space="preserve">4 </w:t>
      </w:r>
      <w:proofErr w:type="spellStart"/>
      <w:r w:rsidR="002D718F">
        <w:rPr>
          <w:b/>
          <w:lang w:val="en-US"/>
        </w:rPr>
        <w:t>Etc</w:t>
      </w:r>
      <w:proofErr w:type="spellEnd"/>
      <w:r w:rsidR="002D718F">
        <w:rPr>
          <w:b/>
          <w:lang w:val="en-US"/>
        </w:rPr>
        <w:t xml:space="preserve"> directory</w:t>
      </w:r>
    </w:p>
    <w:p w:rsidR="002D718F" w:rsidRDefault="002D718F" w:rsidP="002D718F">
      <w:pPr>
        <w:pStyle w:val="Heading1"/>
        <w:ind w:firstLine="708"/>
        <w:rPr>
          <w:b/>
          <w:lang w:val="en-US"/>
        </w:rPr>
      </w:pPr>
      <w:r>
        <w:rPr>
          <w:b/>
          <w:lang w:val="en-US"/>
        </w:rPr>
        <w:t>5 Adding a CT</w:t>
      </w:r>
    </w:p>
    <w:p w:rsidR="002D718F" w:rsidRPr="002D718F" w:rsidRDefault="002D718F" w:rsidP="002D718F">
      <w:pPr>
        <w:pStyle w:val="Heading1"/>
        <w:ind w:firstLine="708"/>
        <w:rPr>
          <w:b/>
          <w:lang w:val="en-US"/>
        </w:rPr>
      </w:pPr>
      <w:r w:rsidRPr="002D718F">
        <w:rPr>
          <w:b/>
          <w:lang w:val="en-US"/>
        </w:rPr>
        <w:t xml:space="preserve">6 Source code </w:t>
      </w:r>
      <w:r w:rsidRPr="002D718F">
        <w:rPr>
          <w:b/>
          <w:lang w:val="en-US"/>
        </w:rPr>
        <w:tab/>
      </w:r>
    </w:p>
    <w:p w:rsidR="00E724C6" w:rsidRPr="00C8607A" w:rsidRDefault="00E724C6" w:rsidP="00C8459B">
      <w:pPr>
        <w:pBdr>
          <w:bottom w:val="single" w:sz="4" w:space="1" w:color="auto"/>
        </w:pBdr>
        <w:rPr>
          <w:lang w:val="en-US"/>
        </w:rPr>
      </w:pPr>
    </w:p>
    <w:p w:rsidR="00C8459B" w:rsidRDefault="00C8459B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4D47DC">
      <w:pPr>
        <w:rPr>
          <w:lang w:val="en-US"/>
        </w:rPr>
      </w:pPr>
    </w:p>
    <w:p w:rsidR="004D47DC" w:rsidRDefault="004D47DC" w:rsidP="004D47DC">
      <w:pPr>
        <w:rPr>
          <w:lang w:val="en-US"/>
        </w:rPr>
      </w:pPr>
    </w:p>
    <w:p w:rsidR="004D47DC" w:rsidRPr="004D47DC" w:rsidRDefault="004D47DC" w:rsidP="004D47DC">
      <w:pPr>
        <w:rPr>
          <w:lang w:val="en-US"/>
        </w:rPr>
      </w:pPr>
    </w:p>
    <w:p w:rsidR="00E724C6" w:rsidRPr="00C8459B" w:rsidRDefault="00E724C6" w:rsidP="00C8459B">
      <w:pPr>
        <w:pStyle w:val="Heading1"/>
        <w:rPr>
          <w:b/>
          <w:lang w:val="en-US"/>
        </w:rPr>
      </w:pPr>
      <w:r w:rsidRPr="00C8459B">
        <w:rPr>
          <w:b/>
          <w:lang w:val="en-US"/>
        </w:rPr>
        <w:lastRenderedPageBreak/>
        <w:t>1 Introduction</w:t>
      </w:r>
    </w:p>
    <w:p w:rsidR="00C8459B" w:rsidRPr="00C8459B" w:rsidRDefault="00C8459B" w:rsidP="00C8459B">
      <w:pPr>
        <w:rPr>
          <w:lang w:val="en-US"/>
        </w:rPr>
      </w:pPr>
    </w:p>
    <w:p w:rsidR="00E724C6" w:rsidRDefault="00E724C6" w:rsidP="00E724C6">
      <w:pPr>
        <w:rPr>
          <w:lang w:val="en-US"/>
        </w:rPr>
      </w:pPr>
      <w:r w:rsidRPr="00E724C6">
        <w:rPr>
          <w:lang w:val="en-US"/>
        </w:rPr>
        <w:t xml:space="preserve">Argus is a full rewrite of </w:t>
      </w:r>
      <w:proofErr w:type="spellStart"/>
      <w:r w:rsidRPr="00E724C6">
        <w:rPr>
          <w:lang w:val="en-US"/>
        </w:rPr>
        <w:t>Applogsum</w:t>
      </w:r>
      <w:proofErr w:type="spellEnd"/>
      <w:r w:rsidRPr="00E724C6">
        <w:rPr>
          <w:lang w:val="en-US"/>
        </w:rPr>
        <w:t xml:space="preserve">. </w:t>
      </w:r>
      <w:r>
        <w:rPr>
          <w:lang w:val="en-US"/>
        </w:rPr>
        <w:t xml:space="preserve"> Both tools are meant to process the application event logs of Toshiba Medical System Computed Tomography systems automatically in order to provide usable information in a few seconds.  For now, Argus will only be provided as a command line instrument.</w:t>
      </w:r>
    </w:p>
    <w:p w:rsidR="00E724C6" w:rsidRDefault="00E724C6" w:rsidP="00E724C6">
      <w:pPr>
        <w:rPr>
          <w:lang w:val="en-US"/>
        </w:rPr>
      </w:pPr>
      <w:r>
        <w:rPr>
          <w:lang w:val="en-US"/>
        </w:rPr>
        <w:t>The software is written based upon the documentation contained in the training handouts and the service manuals, as well as feedback provided by a happy few and many hours of troubleshooting in the field.</w:t>
      </w:r>
    </w:p>
    <w:p w:rsidR="00E724C6" w:rsidRDefault="00E724C6" w:rsidP="00E724C6">
      <w:pPr>
        <w:rPr>
          <w:lang w:val="en-US"/>
        </w:rPr>
      </w:pPr>
    </w:p>
    <w:p w:rsidR="00E724C6" w:rsidRDefault="00E724C6" w:rsidP="00E724C6">
      <w:pPr>
        <w:rPr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4D47DC" w:rsidRDefault="004D47DC" w:rsidP="00C8459B">
      <w:pPr>
        <w:pStyle w:val="Heading1"/>
        <w:rPr>
          <w:b/>
          <w:lang w:val="en-US"/>
        </w:rPr>
      </w:pPr>
    </w:p>
    <w:p w:rsidR="00E724C6" w:rsidRDefault="00E724C6" w:rsidP="00C8459B">
      <w:pPr>
        <w:pStyle w:val="Heading1"/>
        <w:rPr>
          <w:b/>
          <w:lang w:val="en-US"/>
        </w:rPr>
      </w:pPr>
      <w:r w:rsidRPr="00C8459B">
        <w:rPr>
          <w:b/>
          <w:lang w:val="en-US"/>
        </w:rPr>
        <w:t>2 Installation</w:t>
      </w:r>
    </w:p>
    <w:p w:rsidR="00C8459B" w:rsidRPr="00C8459B" w:rsidRDefault="00C8459B" w:rsidP="00C8459B">
      <w:pPr>
        <w:rPr>
          <w:lang w:val="en-US"/>
        </w:rPr>
      </w:pPr>
    </w:p>
    <w:p w:rsidR="00E724C6" w:rsidRDefault="00E724C6" w:rsidP="00E724C6">
      <w:pPr>
        <w:rPr>
          <w:lang w:val="en-US"/>
        </w:rPr>
      </w:pPr>
      <w:r>
        <w:rPr>
          <w:lang w:val="en-US"/>
        </w:rPr>
        <w:t xml:space="preserve">Unzip the file provided, by preference in a directory without white spaces in the name. 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‘D</w:t>
      </w:r>
      <w:proofErr w:type="gramStart"/>
      <w:r>
        <w:rPr>
          <w:lang w:val="en-US"/>
        </w:rPr>
        <w:t>:\</w:t>
      </w:r>
      <w:proofErr w:type="spellStart"/>
      <w:proofErr w:type="gramEnd"/>
      <w:r>
        <w:rPr>
          <w:lang w:val="en-US"/>
        </w:rPr>
        <w:t>CT_Tools</w:t>
      </w:r>
      <w:proofErr w:type="spellEnd"/>
      <w:r>
        <w:rPr>
          <w:lang w:val="en-US"/>
        </w:rPr>
        <w:t>’ and not ‘D:\CT Tools’.</w:t>
      </w: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4D47DC" w:rsidRDefault="004D47DC" w:rsidP="004D47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</w:p>
    <w:p w:rsidR="00332AF1" w:rsidRDefault="00332AF1" w:rsidP="00380489">
      <w:pPr>
        <w:pStyle w:val="Heading1"/>
        <w:rPr>
          <w:b/>
          <w:lang w:val="en-US"/>
        </w:rPr>
      </w:pPr>
      <w:proofErr w:type="gramStart"/>
      <w:r w:rsidRPr="00380489">
        <w:rPr>
          <w:b/>
          <w:lang w:val="en-US"/>
        </w:rPr>
        <w:lastRenderedPageBreak/>
        <w:t xml:space="preserve">3 </w:t>
      </w:r>
      <w:r w:rsidR="00380489" w:rsidRPr="00380489">
        <w:rPr>
          <w:b/>
          <w:lang w:val="en-US"/>
        </w:rPr>
        <w:t xml:space="preserve"> </w:t>
      </w:r>
      <w:r w:rsidRPr="00380489">
        <w:rPr>
          <w:b/>
          <w:lang w:val="en-US"/>
        </w:rPr>
        <w:t>Use</w:t>
      </w:r>
      <w:proofErr w:type="gramEnd"/>
    </w:p>
    <w:p w:rsidR="00380489" w:rsidRPr="00380489" w:rsidRDefault="00380489" w:rsidP="00380489">
      <w:pPr>
        <w:rPr>
          <w:lang w:val="en-US"/>
        </w:rPr>
      </w:pPr>
    </w:p>
    <w:p w:rsidR="00332AF1" w:rsidRDefault="00332AF1" w:rsidP="00E724C6">
      <w:pPr>
        <w:rPr>
          <w:lang w:val="en-US"/>
        </w:rPr>
      </w:pPr>
      <w:r>
        <w:rPr>
          <w:lang w:val="en-US"/>
        </w:rPr>
        <w:t>Open a windows shell and go to the directory where argus.exe is located</w:t>
      </w:r>
    </w:p>
    <w:p w:rsidR="00332AF1" w:rsidRDefault="00C8459B" w:rsidP="00E724C6">
      <w:pPr>
        <w:rPr>
          <w:lang w:val="en-US"/>
        </w:rPr>
      </w:pPr>
      <w:r w:rsidRPr="00C8459B">
        <w:rPr>
          <w:noProof/>
          <w:lang w:eastAsia="nl-BE"/>
        </w:rPr>
        <w:drawing>
          <wp:inline distT="0" distB="0" distL="0" distR="0" wp14:anchorId="6364EF4D" wp14:editId="1497ACB1">
            <wp:extent cx="5760720" cy="121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6" w:rsidRDefault="00C8459B" w:rsidP="00E724C6">
      <w:pPr>
        <w:rPr>
          <w:lang w:val="en-US"/>
        </w:rPr>
      </w:pPr>
      <w:r>
        <w:rPr>
          <w:lang w:val="en-US"/>
        </w:rPr>
        <w:t xml:space="preserve">Store the uncompressed application event logs in the </w:t>
      </w:r>
      <w:proofErr w:type="spellStart"/>
      <w:r>
        <w:rPr>
          <w:b/>
          <w:lang w:val="en-US"/>
        </w:rPr>
        <w:t>evtlogs</w:t>
      </w:r>
      <w:proofErr w:type="spellEnd"/>
      <w:r>
        <w:rPr>
          <w:lang w:val="en-US"/>
        </w:rPr>
        <w:t xml:space="preserve"> directory.</w:t>
      </w:r>
    </w:p>
    <w:p w:rsidR="00C8459B" w:rsidRPr="00C8459B" w:rsidRDefault="00C8459B" w:rsidP="00E724C6">
      <w:pPr>
        <w:rPr>
          <w:lang w:val="en-US"/>
        </w:rPr>
      </w:pPr>
      <w:r>
        <w:rPr>
          <w:lang w:val="en-US"/>
        </w:rPr>
        <w:t xml:space="preserve">In the command line run </w:t>
      </w:r>
      <w:proofErr w:type="spellStart"/>
      <w:proofErr w:type="gramStart"/>
      <w:r>
        <w:rPr>
          <w:b/>
          <w:lang w:val="en-US"/>
        </w:rPr>
        <w:t>argus</w:t>
      </w:r>
      <w:proofErr w:type="spellEnd"/>
      <w:proofErr w:type="gramEnd"/>
      <w:r>
        <w:rPr>
          <w:lang w:val="en-US"/>
        </w:rPr>
        <w:t xml:space="preserve"> to get a small overview on how to use.</w:t>
      </w:r>
    </w:p>
    <w:p w:rsidR="00C8459B" w:rsidRDefault="004D47DC" w:rsidP="00E724C6">
      <w:pPr>
        <w:rPr>
          <w:b/>
          <w:lang w:val="en-US"/>
        </w:rPr>
      </w:pPr>
      <w:r>
        <w:rPr>
          <w:b/>
          <w:noProof/>
          <w:lang w:eastAsia="nl-BE"/>
        </w:rPr>
        <w:drawing>
          <wp:inline distT="0" distB="0" distL="0" distR="0">
            <wp:extent cx="5760720" cy="3593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C6" w:rsidRDefault="00E724C6">
      <w:pPr>
        <w:rPr>
          <w:b/>
          <w:lang w:val="en-US"/>
        </w:rPr>
      </w:pPr>
    </w:p>
    <w:p w:rsidR="00C8459B" w:rsidRDefault="00C8459B">
      <w:pPr>
        <w:rPr>
          <w:lang w:val="en-US"/>
        </w:rPr>
      </w:pPr>
      <w:r>
        <w:rPr>
          <w:lang w:val="en-US"/>
        </w:rPr>
        <w:t xml:space="preserve">To process the application event logs stored in the </w:t>
      </w:r>
      <w:proofErr w:type="spellStart"/>
      <w:r>
        <w:rPr>
          <w:lang w:val="en-US"/>
        </w:rPr>
        <w:t>evtlogs</w:t>
      </w:r>
      <w:proofErr w:type="spellEnd"/>
      <w:r>
        <w:rPr>
          <w:lang w:val="en-US"/>
        </w:rPr>
        <w:t xml:space="preserve"> directory if they were provided from an </w:t>
      </w:r>
      <w:proofErr w:type="spellStart"/>
      <w:r>
        <w:rPr>
          <w:lang w:val="en-US"/>
        </w:rPr>
        <w:t>Aquilion</w:t>
      </w:r>
      <w:proofErr w:type="spellEnd"/>
      <w:r>
        <w:rPr>
          <w:lang w:val="en-US"/>
        </w:rPr>
        <w:t xml:space="preserve"> One enter </w:t>
      </w:r>
      <w:r>
        <w:rPr>
          <w:b/>
          <w:lang w:val="en-US"/>
        </w:rPr>
        <w:t>‘</w:t>
      </w:r>
      <w:proofErr w:type="spellStart"/>
      <w:r>
        <w:rPr>
          <w:b/>
          <w:lang w:val="en-US"/>
        </w:rPr>
        <w:t>argus</w:t>
      </w:r>
      <w:proofErr w:type="spellEnd"/>
      <w:r>
        <w:rPr>
          <w:b/>
          <w:lang w:val="en-US"/>
        </w:rPr>
        <w:t xml:space="preserve"> on’</w:t>
      </w:r>
      <w:r>
        <w:rPr>
          <w:lang w:val="en-US"/>
        </w:rPr>
        <w:t xml:space="preserve"> or </w:t>
      </w:r>
      <w:r>
        <w:rPr>
          <w:b/>
          <w:lang w:val="en-US"/>
        </w:rPr>
        <w:t>‘</w:t>
      </w:r>
      <w:proofErr w:type="spellStart"/>
      <w:r>
        <w:rPr>
          <w:b/>
          <w:lang w:val="en-US"/>
        </w:rPr>
        <w:t>argus</w:t>
      </w:r>
      <w:proofErr w:type="spellEnd"/>
      <w:r>
        <w:rPr>
          <w:b/>
          <w:lang w:val="en-US"/>
        </w:rPr>
        <w:t xml:space="preserve"> one full’</w:t>
      </w:r>
      <w:r>
        <w:rPr>
          <w:lang w:val="en-US"/>
        </w:rPr>
        <w:t xml:space="preserve">.  The difference between both is that full will generate a much bigger file due to the extra filters used to process the logs.  All logs generated on the same day will be joined in a single output file.  The output is located in the </w:t>
      </w:r>
      <w:r>
        <w:rPr>
          <w:b/>
          <w:lang w:val="en-US"/>
        </w:rPr>
        <w:t>summary</w:t>
      </w:r>
      <w:r>
        <w:rPr>
          <w:lang w:val="en-US"/>
        </w:rPr>
        <w:t xml:space="preserve"> directory. </w:t>
      </w:r>
    </w:p>
    <w:p w:rsidR="00380489" w:rsidRDefault="00380489">
      <w:pPr>
        <w:rPr>
          <w:lang w:val="en-US"/>
        </w:rPr>
      </w:pPr>
    </w:p>
    <w:p w:rsidR="00380489" w:rsidRDefault="00380489">
      <w:pPr>
        <w:rPr>
          <w:lang w:val="en-US"/>
        </w:rPr>
      </w:pPr>
    </w:p>
    <w:p w:rsidR="004D47DC" w:rsidRDefault="004D47DC">
      <w:pPr>
        <w:rPr>
          <w:lang w:val="en-US"/>
        </w:rPr>
      </w:pPr>
    </w:p>
    <w:p w:rsidR="00380489" w:rsidRPr="00380489" w:rsidRDefault="00380489" w:rsidP="00380489">
      <w:pPr>
        <w:pStyle w:val="Heading1"/>
        <w:rPr>
          <w:b/>
          <w:lang w:val="en-US"/>
        </w:rPr>
      </w:pPr>
      <w:r w:rsidRPr="00380489">
        <w:rPr>
          <w:b/>
          <w:lang w:val="en-US"/>
        </w:rPr>
        <w:lastRenderedPageBreak/>
        <w:t>4 Configuration</w:t>
      </w:r>
    </w:p>
    <w:p w:rsidR="00380489" w:rsidRDefault="00380489">
      <w:pPr>
        <w:rPr>
          <w:lang w:val="en-US"/>
        </w:rPr>
      </w:pPr>
    </w:p>
    <w:p w:rsidR="00380489" w:rsidRDefault="00380489">
      <w:pPr>
        <w:rPr>
          <w:lang w:val="en-US"/>
        </w:rPr>
      </w:pPr>
      <w:r>
        <w:rPr>
          <w:lang w:val="en-US"/>
        </w:rPr>
        <w:t xml:space="preserve">All files located in the 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folder influence the behavior of Argus.</w:t>
      </w:r>
      <w:r w:rsidR="00381E91">
        <w:rPr>
          <w:lang w:val="en-US"/>
        </w:rPr>
        <w:t xml:space="preserve">  </w:t>
      </w:r>
    </w:p>
    <w:p w:rsidR="00380489" w:rsidRDefault="00380489">
      <w:pPr>
        <w:rPr>
          <w:lang w:val="en-US"/>
        </w:rPr>
      </w:pPr>
      <w:r>
        <w:rPr>
          <w:lang w:val="en-US"/>
        </w:rPr>
        <w:t>Following files are related to a specific model of CT:</w:t>
      </w:r>
    </w:p>
    <w:p w:rsidR="00380489" w:rsidRP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64l.yaml</w:t>
      </w:r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64s.yaml</w:t>
      </w:r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acti.yaml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alex.yaml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cxl.yaml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lb.yaml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lbl.yaml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light.yaml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one.yaml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prime.yaml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rxl.yaml</w:t>
      </w:r>
      <w:proofErr w:type="spellEnd"/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s4.yaml</w:t>
      </w:r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s16.yaml</w:t>
      </w:r>
    </w:p>
    <w:p w:rsidR="00380489" w:rsidRDefault="00380489">
      <w:pPr>
        <w:rPr>
          <w:lang w:val="en-US"/>
        </w:rPr>
      </w:pPr>
      <w:r>
        <w:rPr>
          <w:lang w:val="en-US"/>
        </w:rPr>
        <w:t xml:space="preserve">The content of these files can be edited with an asci editor such as notepad, </w:t>
      </w:r>
      <w:proofErr w:type="spellStart"/>
      <w:r>
        <w:rPr>
          <w:lang w:val="en-US"/>
        </w:rPr>
        <w:t>scite</w:t>
      </w:r>
      <w:proofErr w:type="spellEnd"/>
      <w:r>
        <w:rPr>
          <w:lang w:val="en-US"/>
        </w:rPr>
        <w:t xml:space="preserve"> or notepad ++.</w:t>
      </w:r>
    </w:p>
    <w:p w:rsidR="00380489" w:rsidRDefault="00380489">
      <w:pPr>
        <w:rPr>
          <w:lang w:val="en-US"/>
        </w:rPr>
      </w:pPr>
      <w:r>
        <w:rPr>
          <w:lang w:val="en-US"/>
        </w:rPr>
        <w:t xml:space="preserve">All the data in these files comes from the service manuals where the </w:t>
      </w:r>
      <w:proofErr w:type="spellStart"/>
      <w:proofErr w:type="gramStart"/>
      <w:r>
        <w:rPr>
          <w:lang w:val="en-US"/>
        </w:rPr>
        <w:t>gts</w:t>
      </w:r>
      <w:proofErr w:type="spellEnd"/>
      <w:proofErr w:type="gramEnd"/>
      <w:r>
        <w:rPr>
          <w:lang w:val="en-US"/>
        </w:rPr>
        <w:t xml:space="preserve"> logs are explained in detail.</w:t>
      </w:r>
    </w:p>
    <w:p w:rsidR="00380489" w:rsidRDefault="00380489">
      <w:pPr>
        <w:rPr>
          <w:lang w:val="en-US"/>
        </w:rPr>
      </w:pPr>
    </w:p>
    <w:p w:rsidR="00380489" w:rsidRDefault="00380489" w:rsidP="003804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ct_type.yaml</w:t>
      </w:r>
      <w:proofErr w:type="spellEnd"/>
    </w:p>
    <w:p w:rsidR="00380489" w:rsidRDefault="00380489">
      <w:pPr>
        <w:rPr>
          <w:lang w:val="en-US"/>
        </w:rPr>
      </w:pPr>
      <w:r>
        <w:rPr>
          <w:lang w:val="en-US"/>
        </w:rPr>
        <w:t xml:space="preserve">This file contains the short names as used for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and a brief explanation about the system it refers to.</w:t>
      </w:r>
    </w:p>
    <w:p w:rsidR="00DA2A45" w:rsidRDefault="00DA2A45">
      <w:pPr>
        <w:rPr>
          <w:lang w:val="en-US"/>
        </w:rPr>
      </w:pPr>
    </w:p>
    <w:p w:rsidR="00380489" w:rsidRDefault="00380489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error is displayed on screen or in the logs, it will look like</w:t>
      </w:r>
      <w:r w:rsidR="00DA2A45">
        <w:rPr>
          <w:lang w:val="en-US"/>
        </w:rPr>
        <w:t>:</w:t>
      </w:r>
    </w:p>
    <w:p w:rsidR="00DA2A45" w:rsidRPr="00DA2A45" w:rsidRDefault="00DA2A45" w:rsidP="00DA2A45">
      <w:pPr>
        <w:rPr>
          <w:lang w:val="en-US"/>
        </w:rPr>
      </w:pPr>
      <w:proofErr w:type="gramStart"/>
      <w:r w:rsidRPr="00DA2A45">
        <w:rPr>
          <w:highlight w:val="yellow"/>
          <w:shd w:val="clear" w:color="auto" w:fill="FF0000"/>
          <w:lang w:val="en-US"/>
        </w:rPr>
        <w:t>11:16:01.838:</w:t>
      </w:r>
      <w:proofErr w:type="gramEnd"/>
      <w:r w:rsidRPr="00DA2A45">
        <w:rPr>
          <w:highlight w:val="yellow"/>
          <w:shd w:val="clear" w:color="auto" w:fill="FF0000"/>
          <w:lang w:val="en-US"/>
        </w:rPr>
        <w:t>(A)[</w:t>
      </w:r>
      <w:proofErr w:type="spellStart"/>
      <w:r w:rsidRPr="00DA2A45">
        <w:rPr>
          <w:highlight w:val="yellow"/>
          <w:shd w:val="clear" w:color="auto" w:fill="FF0000"/>
          <w:lang w:val="en-US"/>
        </w:rPr>
        <w:t>ErrDspMgr</w:t>
      </w:r>
      <w:proofErr w:type="spellEnd"/>
      <w:r w:rsidRPr="00DA2A45">
        <w:rPr>
          <w:highlight w:val="yellow"/>
          <w:shd w:val="clear" w:color="auto" w:fill="FF0000"/>
          <w:lang w:val="en-US"/>
        </w:rPr>
        <w:t xml:space="preserve">.] </w:t>
      </w:r>
      <w:proofErr w:type="spellStart"/>
      <w:r w:rsidRPr="00DA2A45">
        <w:rPr>
          <w:highlight w:val="yellow"/>
          <w:shd w:val="clear" w:color="auto" w:fill="FF0000"/>
          <w:lang w:val="en-US"/>
        </w:rPr>
        <w:t>ErrDspMgr</w:t>
      </w:r>
      <w:proofErr w:type="spellEnd"/>
      <w:r w:rsidRPr="00DA2A45">
        <w:rPr>
          <w:highlight w:val="yellow"/>
          <w:shd w:val="clear" w:color="auto" w:fill="FF0000"/>
          <w:lang w:val="en-US"/>
        </w:rPr>
        <w:t xml:space="preserve">: </w:t>
      </w:r>
      <w:proofErr w:type="spellStart"/>
      <w:r w:rsidRPr="00DA2A45">
        <w:rPr>
          <w:highlight w:val="yellow"/>
          <w:shd w:val="clear" w:color="auto" w:fill="FF0000"/>
          <w:lang w:val="en-US"/>
        </w:rPr>
        <w:t>errcode</w:t>
      </w:r>
      <w:proofErr w:type="spellEnd"/>
      <w:r w:rsidRPr="00DA2A45">
        <w:rPr>
          <w:highlight w:val="yellow"/>
          <w:shd w:val="clear" w:color="auto" w:fill="FF0000"/>
          <w:lang w:val="en-US"/>
        </w:rPr>
        <w:t xml:space="preserve"> = b1e00000 device = 00010001 </w:t>
      </w:r>
      <w:proofErr w:type="spellStart"/>
      <w:r w:rsidRPr="00DA2A45">
        <w:rPr>
          <w:highlight w:val="yellow"/>
          <w:shd w:val="clear" w:color="auto" w:fill="FF0000"/>
          <w:lang w:val="en-US"/>
        </w:rPr>
        <w:t>processNo</w:t>
      </w:r>
      <w:proofErr w:type="spellEnd"/>
      <w:proofErr w:type="gramStart"/>
      <w:r w:rsidRPr="00DA2A45">
        <w:rPr>
          <w:highlight w:val="yellow"/>
          <w:shd w:val="clear" w:color="auto" w:fill="FF0000"/>
          <w:lang w:val="en-US"/>
        </w:rPr>
        <w:t>.=</w:t>
      </w:r>
      <w:proofErr w:type="gramEnd"/>
      <w:r w:rsidRPr="00DA2A45">
        <w:rPr>
          <w:highlight w:val="yellow"/>
          <w:shd w:val="clear" w:color="auto" w:fill="FF0000"/>
          <w:lang w:val="en-US"/>
        </w:rPr>
        <w:t xml:space="preserve"> 8000</w:t>
      </w:r>
    </w:p>
    <w:p w:rsidR="00DA2A45" w:rsidRDefault="00380489" w:rsidP="00DA2A45">
      <w:pPr>
        <w:rPr>
          <w:lang w:val="en-US"/>
        </w:rPr>
      </w:pPr>
      <w:r w:rsidRPr="00DA2A45">
        <w:rPr>
          <w:b/>
          <w:lang w:val="en-US"/>
        </w:rPr>
        <w:t xml:space="preserve"> </w:t>
      </w:r>
      <w:r w:rsidR="00DA2A45" w:rsidRPr="00DA2A45">
        <w:rPr>
          <w:b/>
          <w:lang w:val="en-US"/>
        </w:rPr>
        <w:t>Device</w:t>
      </w:r>
      <w:r w:rsidR="00DA2A45">
        <w:rPr>
          <w:lang w:val="en-US"/>
        </w:rPr>
        <w:t xml:space="preserve"> is decoded by using:</w:t>
      </w:r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device_id.yaml</w:t>
      </w:r>
      <w:proofErr w:type="spellEnd"/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ss_sub_id.yaml</w:t>
      </w:r>
      <w:proofErr w:type="spellEnd"/>
    </w:p>
    <w:p w:rsidR="00DA2A45" w:rsidRDefault="00DA2A45" w:rsidP="00DA2A45">
      <w:pPr>
        <w:rPr>
          <w:lang w:val="en-US"/>
        </w:rPr>
      </w:pPr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errmsg</w:t>
      </w:r>
      <w:proofErr w:type="spellEnd"/>
    </w:p>
    <w:p w:rsidR="00DA2A45" w:rsidRDefault="00DA2A45" w:rsidP="00DA2A45">
      <w:pPr>
        <w:rPr>
          <w:lang w:val="en-US"/>
        </w:rPr>
      </w:pPr>
      <w:r>
        <w:rPr>
          <w:lang w:val="en-US"/>
        </w:rPr>
        <w:t>This file is stored on all CT systems and can be overwritten by a newer one.  The only condition is that the semantics of the file remain the same.  Up till version 7 the construction of the file has remained unchanged.  For version 8 or higher, if the error messages are no longer decoded, revert back to an older version.</w:t>
      </w:r>
    </w:p>
    <w:p w:rsidR="00DA2A45" w:rsidRDefault="00DA2A45" w:rsidP="00DA2A45">
      <w:pPr>
        <w:rPr>
          <w:lang w:val="en-US"/>
        </w:rPr>
      </w:pPr>
    </w:p>
    <w:p w:rsidR="00DA2A45" w:rsidRDefault="00DA2A45" w:rsidP="00DA2A45">
      <w:pPr>
        <w:rPr>
          <w:lang w:val="en-US"/>
        </w:rPr>
      </w:pPr>
      <w:r>
        <w:rPr>
          <w:lang w:val="en-US"/>
        </w:rPr>
        <w:t>When an error has information like:</w:t>
      </w:r>
    </w:p>
    <w:p w:rsidR="00DA2A45" w:rsidRPr="00DA2A45" w:rsidRDefault="00DA2A45" w:rsidP="00DA2A45">
      <w:pPr>
        <w:rPr>
          <w:lang w:val="en-US"/>
        </w:rPr>
      </w:pPr>
      <w:proofErr w:type="gramStart"/>
      <w:r w:rsidRPr="00DA2A45">
        <w:rPr>
          <w:shd w:val="clear" w:color="auto" w:fill="FFFF00"/>
          <w:lang w:val="en-US"/>
        </w:rPr>
        <w:lastRenderedPageBreak/>
        <w:t>11:16:01.840:</w:t>
      </w:r>
      <w:proofErr w:type="gramEnd"/>
      <w:r w:rsidRPr="00DA2A45">
        <w:rPr>
          <w:shd w:val="clear" w:color="auto" w:fill="FFFF00"/>
          <w:lang w:val="en-US"/>
        </w:rPr>
        <w:t>(A)[</w:t>
      </w:r>
      <w:proofErr w:type="spellStart"/>
      <w:r w:rsidRPr="00DA2A45">
        <w:rPr>
          <w:shd w:val="clear" w:color="auto" w:fill="FFFF00"/>
          <w:lang w:val="en-US"/>
        </w:rPr>
        <w:t>ErrDspMgr</w:t>
      </w:r>
      <w:proofErr w:type="spellEnd"/>
      <w:r w:rsidRPr="00DA2A45">
        <w:rPr>
          <w:shd w:val="clear" w:color="auto" w:fill="FFFF00"/>
          <w:lang w:val="en-US"/>
        </w:rPr>
        <w:t xml:space="preserve">.] </w:t>
      </w:r>
      <w:proofErr w:type="spellStart"/>
      <w:r w:rsidRPr="00DA2A45">
        <w:rPr>
          <w:shd w:val="clear" w:color="auto" w:fill="FFFF00"/>
          <w:lang w:val="en-US"/>
        </w:rPr>
        <w:t>ErrDspMgr</w:t>
      </w:r>
      <w:proofErr w:type="spellEnd"/>
      <w:r w:rsidRPr="00DA2A45">
        <w:rPr>
          <w:shd w:val="clear" w:color="auto" w:fill="FFFF00"/>
          <w:lang w:val="en-US"/>
        </w:rPr>
        <w:t xml:space="preserve">: </w:t>
      </w:r>
      <w:proofErr w:type="gramStart"/>
      <w:r w:rsidRPr="00DA2A45">
        <w:rPr>
          <w:shd w:val="clear" w:color="auto" w:fill="FFFF00"/>
          <w:lang w:val="en-US"/>
        </w:rPr>
        <w:t>mode[</w:t>
      </w:r>
      <w:proofErr w:type="gramEnd"/>
      <w:r w:rsidRPr="00DA2A45">
        <w:rPr>
          <w:shd w:val="clear" w:color="auto" w:fill="FFFF00"/>
          <w:lang w:val="en-US"/>
        </w:rPr>
        <w:t>0R], exec[MP], error[0x00000000]</w:t>
      </w:r>
    </w:p>
    <w:p w:rsidR="00DA2A45" w:rsidRDefault="00DA2A45">
      <w:pPr>
        <w:rPr>
          <w:lang w:val="en-US"/>
        </w:rPr>
      </w:pPr>
      <w:r>
        <w:rPr>
          <w:lang w:val="en-US"/>
        </w:rPr>
        <w:t>If it is related to the GTS/GMS, the mode is decoded using</w:t>
      </w:r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gts_cmd.yaml</w:t>
      </w:r>
      <w:proofErr w:type="spellEnd"/>
    </w:p>
    <w:p w:rsidR="00DA2A45" w:rsidRDefault="00DA2A45">
      <w:pPr>
        <w:rPr>
          <w:lang w:val="en-US"/>
        </w:rPr>
      </w:pPr>
      <w:r>
        <w:rPr>
          <w:lang w:val="en-US"/>
        </w:rPr>
        <w:t>If the error is related to XC, the command and error are decoded using</w:t>
      </w:r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xc_cmd.yaml</w:t>
      </w:r>
      <w:proofErr w:type="spellEnd"/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xc_errmsg.yaml</w:t>
      </w:r>
      <w:proofErr w:type="spellEnd"/>
    </w:p>
    <w:p w:rsidR="00DA2A45" w:rsidRDefault="00DA2A45" w:rsidP="00DA2A4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xc_nack.yaml</w:t>
      </w:r>
      <w:proofErr w:type="spellEnd"/>
    </w:p>
    <w:p w:rsidR="00DA2A45" w:rsidRDefault="00DA2A45" w:rsidP="0000570C">
      <w:pPr>
        <w:rPr>
          <w:lang w:val="en-US"/>
        </w:rPr>
      </w:pPr>
    </w:p>
    <w:p w:rsidR="0000570C" w:rsidRDefault="0000570C" w:rsidP="0000570C">
      <w:pPr>
        <w:rPr>
          <w:lang w:val="en-US"/>
        </w:rPr>
      </w:pPr>
    </w:p>
    <w:p w:rsidR="0000570C" w:rsidRDefault="0000570C" w:rsidP="0000570C">
      <w:pPr>
        <w:rPr>
          <w:lang w:val="en-US"/>
        </w:rPr>
      </w:pPr>
      <w:r>
        <w:rPr>
          <w:lang w:val="en-US"/>
        </w:rPr>
        <w:t>For the decoding of the XC sequences, the following file are used:</w:t>
      </w:r>
    </w:p>
    <w:p w:rsidR="0000570C" w:rsidRPr="0000570C" w:rsidRDefault="0000570C" w:rsidP="000057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xc.yaml</w:t>
      </w:r>
      <w:proofErr w:type="spellEnd"/>
    </w:p>
    <w:p w:rsidR="0000570C" w:rsidRDefault="0000570C" w:rsidP="0000570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xc_sru.yaml</w:t>
      </w:r>
      <w:proofErr w:type="spellEnd"/>
    </w:p>
    <w:p w:rsidR="0000570C" w:rsidRDefault="0000570C" w:rsidP="000057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xc2.yaml</w:t>
      </w:r>
    </w:p>
    <w:p w:rsidR="0000570C" w:rsidRDefault="0000570C" w:rsidP="000057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xc3.yaml</w:t>
      </w:r>
    </w:p>
    <w:p w:rsidR="0000570C" w:rsidRDefault="00C8607A" w:rsidP="0000570C">
      <w:pPr>
        <w:rPr>
          <w:lang w:val="en-US"/>
        </w:rPr>
      </w:pPr>
      <w:r>
        <w:rPr>
          <w:lang w:val="en-US"/>
        </w:rPr>
        <w:t>SRU and first generation Spellman generators use the same type of encoding (3f3f3f….) for the XC feedback.  To differentiate between both, the CT’s using an SRU are listed in</w:t>
      </w:r>
    </w:p>
    <w:p w:rsidR="00C8607A" w:rsidRDefault="00C8607A" w:rsidP="00C8607A">
      <w:pPr>
        <w:rPr>
          <w:lang w:val="en-US"/>
        </w:rPr>
      </w:pPr>
      <w:r>
        <w:rPr>
          <w:lang w:val="en-US"/>
        </w:rPr>
        <w:t>Second generation Spellman will be recognized automatically because the first digit is always 4.</w:t>
      </w:r>
    </w:p>
    <w:p w:rsidR="00C8607A" w:rsidRDefault="00C8607A" w:rsidP="00C8607A">
      <w:pPr>
        <w:rPr>
          <w:lang w:val="en-US"/>
        </w:rPr>
      </w:pPr>
      <w:r>
        <w:rPr>
          <w:lang w:val="en-US"/>
        </w:rPr>
        <w:t xml:space="preserve">Third generation Spellman uses either 3 or 4 as first digit, therefore the CT’s using this type of generator are listed in </w:t>
      </w:r>
    </w:p>
    <w:p w:rsidR="00C8607A" w:rsidRDefault="00C8607A" w:rsidP="00C8607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ct_with_xc3.txt</w:t>
      </w:r>
    </w:p>
    <w:p w:rsidR="00626CE4" w:rsidRDefault="00626CE4" w:rsidP="00626CE4">
      <w:pPr>
        <w:rPr>
          <w:lang w:val="en-US"/>
        </w:rPr>
      </w:pPr>
      <w:r>
        <w:rPr>
          <w:lang w:val="en-US"/>
        </w:rPr>
        <w:t xml:space="preserve">The look and feel of the html files can be modified by editing </w:t>
      </w:r>
    </w:p>
    <w:p w:rsidR="00626CE4" w:rsidRDefault="00626CE4" w:rsidP="00626C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toshiba.css</w:t>
      </w:r>
    </w:p>
    <w:p w:rsidR="00626CE4" w:rsidRPr="00626CE4" w:rsidRDefault="00626CE4" w:rsidP="00626CE4">
      <w:pPr>
        <w:ind w:left="1425"/>
        <w:rPr>
          <w:lang w:val="en-US"/>
        </w:rPr>
      </w:pPr>
    </w:p>
    <w:p w:rsidR="00626CE4" w:rsidRPr="00626CE4" w:rsidRDefault="00626CE4" w:rsidP="00626CE4">
      <w:pPr>
        <w:rPr>
          <w:lang w:val="en-US"/>
        </w:rPr>
      </w:pPr>
    </w:p>
    <w:p w:rsidR="00B424F0" w:rsidRPr="00B424F0" w:rsidRDefault="00B424F0" w:rsidP="00B424F0">
      <w:pPr>
        <w:rPr>
          <w:lang w:val="en-US"/>
        </w:rPr>
      </w:pPr>
    </w:p>
    <w:p w:rsidR="00C8607A" w:rsidRPr="00C8607A" w:rsidRDefault="00C8607A" w:rsidP="00C8607A">
      <w:pPr>
        <w:rPr>
          <w:lang w:val="en-US"/>
        </w:rPr>
      </w:pPr>
    </w:p>
    <w:p w:rsidR="00C8607A" w:rsidRDefault="00C8607A" w:rsidP="0000570C">
      <w:pPr>
        <w:rPr>
          <w:lang w:val="en-US"/>
        </w:rPr>
      </w:pPr>
    </w:p>
    <w:p w:rsidR="0000570C" w:rsidRPr="00DA2A45" w:rsidRDefault="0000570C" w:rsidP="0000570C">
      <w:pPr>
        <w:rPr>
          <w:lang w:val="en-US"/>
        </w:rPr>
      </w:pPr>
    </w:p>
    <w:p w:rsidR="00DA2A45" w:rsidRDefault="00DA2A45">
      <w:pPr>
        <w:rPr>
          <w:lang w:val="en-US"/>
        </w:rPr>
      </w:pPr>
    </w:p>
    <w:p w:rsidR="00E76D7B" w:rsidRDefault="00E76D7B">
      <w:pPr>
        <w:rPr>
          <w:lang w:val="en-US"/>
        </w:rPr>
      </w:pPr>
    </w:p>
    <w:p w:rsidR="00E76D7B" w:rsidRDefault="00E76D7B">
      <w:pPr>
        <w:rPr>
          <w:lang w:val="en-US"/>
        </w:rPr>
      </w:pPr>
    </w:p>
    <w:p w:rsidR="00E76D7B" w:rsidRDefault="00E76D7B">
      <w:pPr>
        <w:rPr>
          <w:lang w:val="en-US"/>
        </w:rPr>
      </w:pPr>
    </w:p>
    <w:p w:rsidR="00E76D7B" w:rsidRDefault="00E76D7B">
      <w:pPr>
        <w:rPr>
          <w:lang w:val="en-US"/>
        </w:rPr>
      </w:pPr>
    </w:p>
    <w:p w:rsidR="00E76D7B" w:rsidRDefault="00E76D7B">
      <w:pPr>
        <w:rPr>
          <w:lang w:val="en-US"/>
        </w:rPr>
      </w:pPr>
    </w:p>
    <w:p w:rsidR="00E76D7B" w:rsidRDefault="00E76D7B" w:rsidP="00E76D7B">
      <w:pPr>
        <w:pStyle w:val="Heading1"/>
        <w:rPr>
          <w:b/>
          <w:lang w:val="en-US"/>
        </w:rPr>
      </w:pPr>
      <w:r>
        <w:rPr>
          <w:b/>
          <w:lang w:val="en-US"/>
        </w:rPr>
        <w:lastRenderedPageBreak/>
        <w:t>5 Adding a CT</w:t>
      </w:r>
    </w:p>
    <w:p w:rsidR="00E76D7B" w:rsidRDefault="00E76D7B" w:rsidP="00E76D7B">
      <w:pPr>
        <w:rPr>
          <w:lang w:val="en-US"/>
        </w:rPr>
      </w:pPr>
    </w:p>
    <w:p w:rsidR="00E76D7B" w:rsidRDefault="00E76D7B" w:rsidP="00E76D7B">
      <w:pPr>
        <w:rPr>
          <w:lang w:val="en-US"/>
        </w:rPr>
      </w:pPr>
      <w:r>
        <w:rPr>
          <w:lang w:val="en-US"/>
        </w:rPr>
        <w:t>To add the decoding data for a specific type of CT you need the following:</w:t>
      </w:r>
    </w:p>
    <w:p w:rsidR="00E76D7B" w:rsidRDefault="00E76D7B" w:rsidP="00E76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service manual </w:t>
      </w:r>
    </w:p>
    <w:p w:rsidR="00E76D7B" w:rsidRPr="00E76D7B" w:rsidRDefault="00E76D7B" w:rsidP="00E76D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generator</w:t>
      </w:r>
    </w:p>
    <w:p w:rsidR="00E76D7B" w:rsidRDefault="00E76D7B" w:rsidP="00E76D7B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one.yaml</w:t>
      </w:r>
      <w:proofErr w:type="spellEnd"/>
      <w:r>
        <w:rPr>
          <w:lang w:val="en-US"/>
        </w:rPr>
        <w:t xml:space="preserve"> located in the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directory and rename it.  As example we will use </w:t>
      </w:r>
      <w:r>
        <w:rPr>
          <w:b/>
          <w:lang w:val="en-US"/>
        </w:rPr>
        <w:t>foo</w:t>
      </w:r>
      <w:r>
        <w:rPr>
          <w:lang w:val="en-US"/>
        </w:rPr>
        <w:t>.</w:t>
      </w:r>
    </w:p>
    <w:p w:rsidR="00E76D7B" w:rsidRDefault="00E76D7B" w:rsidP="00E76D7B">
      <w:pPr>
        <w:rPr>
          <w:lang w:val="en-US"/>
        </w:rPr>
      </w:pPr>
      <w:r>
        <w:rPr>
          <w:lang w:val="en-US"/>
        </w:rPr>
        <w:t xml:space="preserve">Edit the contents of </w:t>
      </w:r>
      <w:proofErr w:type="spellStart"/>
      <w:r>
        <w:rPr>
          <w:b/>
          <w:lang w:val="en-US"/>
        </w:rPr>
        <w:t>foo.yaml</w:t>
      </w:r>
      <w:proofErr w:type="spellEnd"/>
      <w:r>
        <w:rPr>
          <w:lang w:val="en-US"/>
        </w:rPr>
        <w:t xml:space="preserve"> according the data found in the service manual.</w:t>
      </w:r>
    </w:p>
    <w:p w:rsidR="00E76D7B" w:rsidRDefault="00E76D7B" w:rsidP="00E76D7B">
      <w:pPr>
        <w:rPr>
          <w:lang w:val="en-US"/>
        </w:rPr>
      </w:pPr>
      <w:r>
        <w:rPr>
          <w:lang w:val="en-US"/>
        </w:rPr>
        <w:t xml:space="preserve">If the generator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sru</w:t>
      </w:r>
      <w:proofErr w:type="spellEnd"/>
      <w:r>
        <w:rPr>
          <w:lang w:val="en-US"/>
        </w:rPr>
        <w:t xml:space="preserve">, create a line in ct_with_sru.txt and put </w:t>
      </w:r>
      <w:proofErr w:type="spellStart"/>
      <w:r>
        <w:rPr>
          <w:b/>
          <w:lang w:val="en-US"/>
        </w:rPr>
        <w:t>foo</w:t>
      </w:r>
      <w:proofErr w:type="spellEnd"/>
      <w:r>
        <w:rPr>
          <w:lang w:val="en-US"/>
        </w:rPr>
        <w:t xml:space="preserve"> on that line.</w:t>
      </w:r>
    </w:p>
    <w:p w:rsidR="00E76D7B" w:rsidRDefault="00E76D7B" w:rsidP="00E76D7B">
      <w:pPr>
        <w:rPr>
          <w:lang w:val="en-US"/>
        </w:rPr>
      </w:pPr>
      <w:r>
        <w:rPr>
          <w:lang w:val="en-US"/>
        </w:rPr>
        <w:t xml:space="preserve">If the generator is an XC3 type add </w:t>
      </w:r>
      <w:r>
        <w:rPr>
          <w:b/>
          <w:lang w:val="en-US"/>
        </w:rPr>
        <w:t xml:space="preserve">foo </w:t>
      </w:r>
      <w:r>
        <w:rPr>
          <w:lang w:val="en-US"/>
        </w:rPr>
        <w:t>to ct_with_xc3.txt.</w:t>
      </w:r>
    </w:p>
    <w:p w:rsidR="00E76D7B" w:rsidRDefault="00E76D7B" w:rsidP="00E76D7B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ct_type.yaml</w:t>
      </w:r>
      <w:proofErr w:type="spellEnd"/>
      <w:r>
        <w:rPr>
          <w:lang w:val="en-US"/>
        </w:rPr>
        <w:t xml:space="preserve"> and add </w:t>
      </w:r>
      <w:r>
        <w:rPr>
          <w:b/>
          <w:lang w:val="en-US"/>
        </w:rPr>
        <w:t>foo</w:t>
      </w:r>
      <w:r>
        <w:rPr>
          <w:lang w:val="en-US"/>
        </w:rPr>
        <w:t xml:space="preserve"> followed by a proper description of the CT type.</w:t>
      </w:r>
    </w:p>
    <w:p w:rsidR="00EF30A5" w:rsidRDefault="00EF30A5" w:rsidP="00E76D7B">
      <w:pPr>
        <w:rPr>
          <w:lang w:val="en-US"/>
        </w:rPr>
      </w:pPr>
    </w:p>
    <w:p w:rsidR="00EF30A5" w:rsidRDefault="00EF30A5" w:rsidP="00E76D7B">
      <w:pPr>
        <w:rPr>
          <w:lang w:val="en-US"/>
        </w:rPr>
      </w:pPr>
    </w:p>
    <w:p w:rsidR="00E76D7B" w:rsidRDefault="00E76D7B" w:rsidP="00E76D7B">
      <w:pPr>
        <w:rPr>
          <w:lang w:val="en-US"/>
        </w:rPr>
      </w:pPr>
    </w:p>
    <w:p w:rsidR="00E76D7B" w:rsidRPr="00E76D7B" w:rsidRDefault="00E76D7B" w:rsidP="00E76D7B">
      <w:pPr>
        <w:rPr>
          <w:lang w:val="en-US"/>
        </w:rPr>
      </w:pPr>
    </w:p>
    <w:p w:rsidR="00E76D7B" w:rsidRPr="00E76D7B" w:rsidRDefault="00E76D7B" w:rsidP="00E76D7B">
      <w:pPr>
        <w:rPr>
          <w:lang w:val="en-US"/>
        </w:rPr>
      </w:pPr>
    </w:p>
    <w:p w:rsidR="00E76D7B" w:rsidRDefault="00E76D7B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E76D7B">
      <w:pPr>
        <w:rPr>
          <w:lang w:val="en-US"/>
        </w:rPr>
      </w:pPr>
    </w:p>
    <w:p w:rsidR="00626CE4" w:rsidRDefault="00626CE4" w:rsidP="00626CE4">
      <w:pPr>
        <w:pStyle w:val="Heading1"/>
        <w:rPr>
          <w:b/>
          <w:lang w:val="en-US"/>
        </w:rPr>
      </w:pPr>
      <w:r>
        <w:rPr>
          <w:b/>
          <w:lang w:val="en-US"/>
        </w:rPr>
        <w:t>6 Source code</w:t>
      </w:r>
    </w:p>
    <w:p w:rsidR="00626CE4" w:rsidRDefault="00626CE4" w:rsidP="00626CE4">
      <w:pPr>
        <w:rPr>
          <w:lang w:val="en-US"/>
        </w:rPr>
      </w:pPr>
    </w:p>
    <w:p w:rsidR="00626CE4" w:rsidRDefault="00626CE4" w:rsidP="00626CE4">
      <w:pPr>
        <w:rPr>
          <w:lang w:val="en-US"/>
        </w:rPr>
      </w:pPr>
      <w:r>
        <w:rPr>
          <w:lang w:val="en-US"/>
        </w:rPr>
        <w:t>For those who are interested I’ll try to explain the code of Argus.  Argus is written in Ruby</w:t>
      </w:r>
      <w:r w:rsidR="006604A6">
        <w:rPr>
          <w:lang w:val="en-US"/>
        </w:rPr>
        <w:t xml:space="preserve"> (</w:t>
      </w:r>
      <w:hyperlink r:id="rId7" w:history="1">
        <w:r w:rsidR="006604A6" w:rsidRPr="005E4229">
          <w:rPr>
            <w:rStyle w:val="Hyperlink"/>
            <w:lang w:val="en-US"/>
          </w:rPr>
          <w:t>http://www.ruby-lang.org/</w:t>
        </w:r>
      </w:hyperlink>
      <w:proofErr w:type="gramStart"/>
      <w:r w:rsidR="006604A6">
        <w:rPr>
          <w:lang w:val="en-US"/>
        </w:rPr>
        <w:t xml:space="preserve">) </w:t>
      </w:r>
      <w:r>
        <w:rPr>
          <w:lang w:val="en-US"/>
        </w:rPr>
        <w:t xml:space="preserve"> and</w:t>
      </w:r>
      <w:proofErr w:type="gramEnd"/>
      <w:r>
        <w:rPr>
          <w:lang w:val="en-US"/>
        </w:rPr>
        <w:t xml:space="preserve"> compiled to an executable with </w:t>
      </w:r>
      <w:proofErr w:type="spellStart"/>
      <w:r>
        <w:rPr>
          <w:lang w:val="en-US"/>
        </w:rPr>
        <w:t>ocra</w:t>
      </w:r>
      <w:proofErr w:type="spellEnd"/>
      <w:r w:rsidR="006604A6">
        <w:rPr>
          <w:lang w:val="en-US"/>
        </w:rPr>
        <w:t xml:space="preserve"> (</w:t>
      </w:r>
      <w:hyperlink r:id="rId8" w:history="1">
        <w:r w:rsidR="006604A6" w:rsidRPr="005E4229">
          <w:rPr>
            <w:rStyle w:val="Hyperlink"/>
            <w:lang w:val="en-US"/>
          </w:rPr>
          <w:t>https://github.com/larsch/ocra</w:t>
        </w:r>
      </w:hyperlink>
      <w:r w:rsidR="006604A6">
        <w:rPr>
          <w:lang w:val="en-US"/>
        </w:rPr>
        <w:t xml:space="preserve">) </w:t>
      </w:r>
      <w:r>
        <w:rPr>
          <w:lang w:val="en-US"/>
        </w:rPr>
        <w:t xml:space="preserve">.  For more information about both, </w:t>
      </w:r>
      <w:r w:rsidR="00F131BF">
        <w:rPr>
          <w:lang w:val="en-US"/>
        </w:rPr>
        <w:t>please consult the internet.</w:t>
      </w:r>
    </w:p>
    <w:p w:rsidR="006604A6" w:rsidRDefault="006604A6" w:rsidP="00626CE4">
      <w:pPr>
        <w:rPr>
          <w:lang w:val="en-US"/>
        </w:rPr>
      </w:pPr>
    </w:p>
    <w:p w:rsidR="006604A6" w:rsidRDefault="006604A6" w:rsidP="00626CE4">
      <w:pPr>
        <w:rPr>
          <w:lang w:val="en-US"/>
        </w:rPr>
      </w:pPr>
      <w:r>
        <w:rPr>
          <w:lang w:val="en-US"/>
        </w:rPr>
        <w:t xml:space="preserve">The way </w:t>
      </w:r>
      <w:proofErr w:type="spellStart"/>
      <w:proofErr w:type="gramStart"/>
      <w:r>
        <w:rPr>
          <w:lang w:val="en-US"/>
        </w:rPr>
        <w:t>argus</w:t>
      </w:r>
      <w:proofErr w:type="spellEnd"/>
      <w:proofErr w:type="gramEnd"/>
      <w:r>
        <w:rPr>
          <w:lang w:val="en-US"/>
        </w:rPr>
        <w:t xml:space="preserve"> processes data is rather easy:</w:t>
      </w:r>
    </w:p>
    <w:p w:rsidR="006604A6" w:rsidRPr="006604A6" w:rsidRDefault="006604A6" w:rsidP="00660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</w:t>
      </w:r>
      <w:r w:rsidR="00EF30A5">
        <w:rPr>
          <w:lang w:val="en-US"/>
        </w:rPr>
        <w:t xml:space="preserve">the program by using the data stored in the </w:t>
      </w:r>
      <w:proofErr w:type="spellStart"/>
      <w:r w:rsidR="00EF30A5">
        <w:rPr>
          <w:lang w:val="en-US"/>
        </w:rPr>
        <w:t>etc</w:t>
      </w:r>
      <w:proofErr w:type="spellEnd"/>
      <w:r w:rsidR="00EF30A5">
        <w:rPr>
          <w:lang w:val="en-US"/>
        </w:rPr>
        <w:t xml:space="preserve"> folder</w:t>
      </w:r>
    </w:p>
    <w:p w:rsidR="006604A6" w:rsidRPr="006604A6" w:rsidRDefault="00EF30A5" w:rsidP="00660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6604A6" w:rsidRPr="006604A6">
        <w:rPr>
          <w:lang w:val="en-US"/>
        </w:rPr>
        <w:t xml:space="preserve">can the </w:t>
      </w:r>
      <w:proofErr w:type="spellStart"/>
      <w:r w:rsidR="006604A6" w:rsidRPr="006604A6">
        <w:rPr>
          <w:lang w:val="en-US"/>
        </w:rPr>
        <w:t>evtlogs</w:t>
      </w:r>
      <w:proofErr w:type="spellEnd"/>
      <w:r w:rsidR="006604A6" w:rsidRPr="006604A6">
        <w:rPr>
          <w:lang w:val="en-US"/>
        </w:rPr>
        <w:t xml:space="preserve"> directory for all files with extension </w:t>
      </w:r>
      <w:proofErr w:type="spellStart"/>
      <w:r w:rsidR="006604A6" w:rsidRPr="006604A6">
        <w:rPr>
          <w:lang w:val="en-US"/>
        </w:rPr>
        <w:t>Evt</w:t>
      </w:r>
      <w:proofErr w:type="spellEnd"/>
      <w:r w:rsidR="006604A6" w:rsidRPr="006604A6">
        <w:rPr>
          <w:lang w:val="en-US"/>
        </w:rPr>
        <w:t xml:space="preserve"> or </w:t>
      </w:r>
      <w:proofErr w:type="spellStart"/>
      <w:r w:rsidR="006604A6" w:rsidRPr="006604A6">
        <w:rPr>
          <w:lang w:val="en-US"/>
        </w:rPr>
        <w:t>Evtx</w:t>
      </w:r>
      <w:proofErr w:type="spellEnd"/>
    </w:p>
    <w:p w:rsidR="006604A6" w:rsidRDefault="00EF30A5" w:rsidP="00660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6604A6">
        <w:rPr>
          <w:lang w:val="en-US"/>
        </w:rPr>
        <w:t>roup the log files by data</w:t>
      </w:r>
    </w:p>
    <w:p w:rsidR="006604A6" w:rsidRDefault="00EF30A5" w:rsidP="00660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6604A6">
        <w:rPr>
          <w:lang w:val="en-US"/>
        </w:rPr>
        <w:t>xtract all readable lines from a log file and look at them in sequence</w:t>
      </w:r>
    </w:p>
    <w:p w:rsidR="00EF30A5" w:rsidRDefault="00EF30A5" w:rsidP="00660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sequence fits a given pattern, add information</w:t>
      </w:r>
    </w:p>
    <w:p w:rsidR="00EF30A5" w:rsidRDefault="00EF30A5" w:rsidP="006604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obtained information to an html file in the summary directory</w:t>
      </w:r>
    </w:p>
    <w:p w:rsidR="00EF30A5" w:rsidRDefault="00EF30A5" w:rsidP="00EF30A5">
      <w:pPr>
        <w:rPr>
          <w:lang w:val="en-US"/>
        </w:rPr>
      </w:pPr>
    </w:p>
    <w:p w:rsidR="00EF30A5" w:rsidRPr="00EF30A5" w:rsidRDefault="00EF30A5" w:rsidP="00EF30A5">
      <w:pPr>
        <w:rPr>
          <w:lang w:val="en-US"/>
        </w:rPr>
      </w:pPr>
      <w:r>
        <w:rPr>
          <w:lang w:val="en-US"/>
        </w:rPr>
        <w:t xml:space="preserve">The source file has a single </w:t>
      </w:r>
      <w:r w:rsidRPr="00EF30A5">
        <w:rPr>
          <w:b/>
          <w:lang w:val="en-US"/>
        </w:rPr>
        <w:t>class</w:t>
      </w:r>
      <w:r>
        <w:rPr>
          <w:lang w:val="en-US"/>
        </w:rPr>
        <w:t xml:space="preserve"> inside </w:t>
      </w:r>
      <w:r w:rsidRPr="00EF30A5">
        <w:rPr>
          <w:b/>
          <w:lang w:val="en-US"/>
        </w:rPr>
        <w:t>Argus</w:t>
      </w:r>
      <w:r>
        <w:rPr>
          <w:lang w:val="en-US"/>
        </w:rPr>
        <w:t>.</w:t>
      </w:r>
    </w:p>
    <w:p w:rsidR="00EF30A5" w:rsidRDefault="00EF30A5" w:rsidP="00EF30A5">
      <w:pPr>
        <w:rPr>
          <w:lang w:val="en-US"/>
        </w:rPr>
      </w:pPr>
      <w:r>
        <w:rPr>
          <w:lang w:val="en-US"/>
        </w:rPr>
        <w:t>The methods of the Argus class are:</w:t>
      </w:r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</w:t>
      </w:r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ct_type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find_eventlogs_by_date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eventlogs_to_txt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error_meaning_and_dev_id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decode_ddmotor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decode_gts_mode_exec_error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decode_interlock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decode_free_light_out2</w:t>
      </w:r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decode_censor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decode_gts_detail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decode_lmudat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decode_xc_mode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decode_xc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convert_base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hex_to_bin</w:t>
      </w:r>
      <w:proofErr w:type="spellEnd"/>
    </w:p>
    <w:p w:rsidR="000F63E6" w:rsidRDefault="000F63E6" w:rsidP="00EF30A5">
      <w:pPr>
        <w:rPr>
          <w:lang w:val="en-US"/>
        </w:rPr>
      </w:pPr>
      <w:r>
        <w:rPr>
          <w:lang w:val="en-US"/>
        </w:rPr>
        <w:t xml:space="preserve">All decode methods are related to a specific item in the details provided by the GTS/GMS.  </w:t>
      </w:r>
    </w:p>
    <w:p w:rsidR="000F63E6" w:rsidRDefault="000F63E6" w:rsidP="00EF30A5">
      <w:pPr>
        <w:rPr>
          <w:lang w:val="en-US"/>
        </w:rPr>
      </w:pPr>
      <w:r>
        <w:rPr>
          <w:lang w:val="en-US"/>
        </w:rPr>
        <w:t xml:space="preserve">In order to know which data is seen as useful, check the </w:t>
      </w:r>
      <w:proofErr w:type="spellStart"/>
      <w:r>
        <w:rPr>
          <w:lang w:val="en-US"/>
        </w:rPr>
        <w:t>eventlogs_to_txt</w:t>
      </w:r>
      <w:proofErr w:type="spellEnd"/>
      <w:r>
        <w:rPr>
          <w:lang w:val="en-US"/>
        </w:rPr>
        <w:t xml:space="preserve"> method.  All data is matched with a pattern (regular expression) or a fixed value.  Some of the lines will only be used if the </w:t>
      </w:r>
      <w:r>
        <w:rPr>
          <w:b/>
          <w:lang w:val="en-US"/>
        </w:rPr>
        <w:t>full</w:t>
      </w:r>
      <w:r>
        <w:rPr>
          <w:lang w:val="en-US"/>
        </w:rPr>
        <w:t xml:space="preserve"> switch is used to run </w:t>
      </w:r>
      <w:proofErr w:type="spellStart"/>
      <w:proofErr w:type="gramStart"/>
      <w:r>
        <w:rPr>
          <w:lang w:val="en-US"/>
        </w:rPr>
        <w:t>argus</w:t>
      </w:r>
      <w:proofErr w:type="spellEnd"/>
      <w:proofErr w:type="gramEnd"/>
      <w:r>
        <w:rPr>
          <w:lang w:val="en-US"/>
        </w:rPr>
        <w:t>.</w:t>
      </w:r>
    </w:p>
    <w:p w:rsidR="000F63E6" w:rsidRPr="000F63E6" w:rsidRDefault="000F63E6" w:rsidP="00EF30A5">
      <w:pPr>
        <w:rPr>
          <w:lang w:val="en-US"/>
        </w:rPr>
      </w:pPr>
      <w:bookmarkStart w:id="0" w:name="_GoBack"/>
      <w:bookmarkEnd w:id="0"/>
    </w:p>
    <w:p w:rsidR="00EF30A5" w:rsidRDefault="00EF30A5" w:rsidP="00EF30A5">
      <w:pPr>
        <w:rPr>
          <w:lang w:val="en-US"/>
        </w:rPr>
      </w:pPr>
      <w:r>
        <w:rPr>
          <w:lang w:val="en-US"/>
        </w:rPr>
        <w:lastRenderedPageBreak/>
        <w:t>The class variables are:</w:t>
      </w:r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eventlogs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errmsgs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readable_info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device_id</w:t>
      </w:r>
      <w:proofErr w:type="spellEnd"/>
    </w:p>
    <w:p w:rsidR="000F63E6" w:rsidRDefault="000F63E6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ss_sub_id</w:t>
      </w:r>
      <w:proofErr w:type="spellEnd"/>
    </w:p>
    <w:p w:rsidR="00EF30A5" w:rsidRDefault="00EF30A5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xc_cmd</w:t>
      </w:r>
      <w:proofErr w:type="spellEnd"/>
    </w:p>
    <w:p w:rsidR="00EF30A5" w:rsidRDefault="000F63E6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xc_errmsg</w:t>
      </w:r>
      <w:proofErr w:type="spellEnd"/>
    </w:p>
    <w:p w:rsidR="000F63E6" w:rsidRDefault="000F63E6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xc_nack</w:t>
      </w:r>
      <w:proofErr w:type="spellEnd"/>
    </w:p>
    <w:p w:rsidR="000F63E6" w:rsidRDefault="000F63E6" w:rsidP="00EF3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</w:t>
      </w:r>
    </w:p>
    <w:p w:rsidR="000F63E6" w:rsidRDefault="000F63E6" w:rsidP="00EF3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ct_type</w:t>
      </w:r>
      <w:proofErr w:type="spellEnd"/>
    </w:p>
    <w:p w:rsidR="000F63E6" w:rsidRDefault="000F63E6" w:rsidP="00EF3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ct_with_xc3</w:t>
      </w:r>
    </w:p>
    <w:p w:rsidR="000F63E6" w:rsidRPr="000F63E6" w:rsidRDefault="000F63E6" w:rsidP="000F63E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ct_with_sru</w:t>
      </w:r>
      <w:proofErr w:type="spellEnd"/>
    </w:p>
    <w:p w:rsidR="008E0952" w:rsidRDefault="000F63E6" w:rsidP="00626CE4">
      <w:pPr>
        <w:rPr>
          <w:lang w:val="en-US"/>
        </w:rPr>
      </w:pPr>
      <w:r>
        <w:rPr>
          <w:lang w:val="en-US"/>
        </w:rPr>
        <w:t xml:space="preserve">All these variables have fixed contents related to the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directory, except for </w:t>
      </w:r>
      <w:proofErr w:type="spellStart"/>
      <w:r>
        <w:rPr>
          <w:lang w:val="en-US"/>
        </w:rPr>
        <w:t>ct_type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eventlogs</w:t>
      </w:r>
      <w:proofErr w:type="spellEnd"/>
      <w:r>
        <w:rPr>
          <w:lang w:val="en-US"/>
        </w:rPr>
        <w:t xml:space="preserve"> which are </w:t>
      </w:r>
      <w:proofErr w:type="spellStart"/>
      <w:r>
        <w:rPr>
          <w:lang w:val="en-US"/>
        </w:rPr>
        <w:t>definded</w:t>
      </w:r>
      <w:proofErr w:type="spellEnd"/>
      <w:r>
        <w:rPr>
          <w:lang w:val="en-US"/>
        </w:rPr>
        <w:t xml:space="preserve"> by the command line options and the contents of the </w:t>
      </w:r>
      <w:proofErr w:type="spellStart"/>
      <w:r>
        <w:rPr>
          <w:lang w:val="en-US"/>
        </w:rPr>
        <w:t>evtlogs</w:t>
      </w:r>
      <w:proofErr w:type="spellEnd"/>
      <w:r>
        <w:rPr>
          <w:lang w:val="en-US"/>
        </w:rPr>
        <w:t xml:space="preserve"> directory.</w:t>
      </w:r>
    </w:p>
    <w:p w:rsidR="008E0952" w:rsidRPr="00626CE4" w:rsidRDefault="008E0952" w:rsidP="00626CE4">
      <w:pPr>
        <w:rPr>
          <w:lang w:val="en-US"/>
        </w:rPr>
      </w:pPr>
    </w:p>
    <w:p w:rsidR="00E76D7B" w:rsidRPr="00C8459B" w:rsidRDefault="00E76D7B">
      <w:pPr>
        <w:rPr>
          <w:lang w:val="en-US"/>
        </w:rPr>
      </w:pPr>
    </w:p>
    <w:sectPr w:rsidR="00E76D7B" w:rsidRPr="00C84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33B6"/>
    <w:multiLevelType w:val="hybridMultilevel"/>
    <w:tmpl w:val="0FD0E00E"/>
    <w:lvl w:ilvl="0" w:tplc="04742B7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C6"/>
    <w:rsid w:val="0000570C"/>
    <w:rsid w:val="000F63E6"/>
    <w:rsid w:val="00213238"/>
    <w:rsid w:val="0025356D"/>
    <w:rsid w:val="002D718F"/>
    <w:rsid w:val="00332AF1"/>
    <w:rsid w:val="00380489"/>
    <w:rsid w:val="00381E91"/>
    <w:rsid w:val="004D47DC"/>
    <w:rsid w:val="00626CE4"/>
    <w:rsid w:val="006604A6"/>
    <w:rsid w:val="006723F7"/>
    <w:rsid w:val="008E0952"/>
    <w:rsid w:val="00A9281B"/>
    <w:rsid w:val="00B424F0"/>
    <w:rsid w:val="00C40487"/>
    <w:rsid w:val="00C8459B"/>
    <w:rsid w:val="00C8607A"/>
    <w:rsid w:val="00DA2A45"/>
    <w:rsid w:val="00E724C6"/>
    <w:rsid w:val="00E76D7B"/>
    <w:rsid w:val="00EF30A5"/>
    <w:rsid w:val="00F1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F51AC-FB61-4EB9-90A8-0E9FF2B0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60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ch/ocr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by-lang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 Medical Systems Europe BV</Company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Michiels</dc:creator>
  <cp:keywords/>
  <dc:description/>
  <cp:lastModifiedBy>Willem Michiels</cp:lastModifiedBy>
  <cp:revision>10</cp:revision>
  <dcterms:created xsi:type="dcterms:W3CDTF">2016-11-23T12:45:00Z</dcterms:created>
  <dcterms:modified xsi:type="dcterms:W3CDTF">2016-12-06T09:05:00Z</dcterms:modified>
</cp:coreProperties>
</file>