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931" w:rsidRPr="00210931" w:rsidRDefault="00210931" w:rsidP="00210931">
      <w:pPr>
        <w:rPr>
          <w:rFonts w:ascii="Calibri Light" w:hAnsi="Calibri Light"/>
          <w:b/>
          <w:sz w:val="44"/>
        </w:rPr>
      </w:pPr>
      <w:r w:rsidRPr="00210931">
        <w:rPr>
          <w:rFonts w:ascii="Calibri Light" w:hAnsi="Calibri Light"/>
          <w:b/>
          <w:sz w:val="44"/>
        </w:rPr>
        <w:t>Alejandra, la policía</w:t>
      </w:r>
    </w:p>
    <w:p w:rsidR="00210931" w:rsidRPr="006F7C3D" w:rsidRDefault="00210931" w:rsidP="00210931">
      <w:pPr>
        <w:rPr>
          <w:rFonts w:ascii="Calibri Light" w:hAnsi="Calibri Light"/>
          <w:sz w:val="18"/>
        </w:rPr>
      </w:pPr>
    </w:p>
    <w:p w:rsidR="00210931" w:rsidRPr="006F7C3D" w:rsidRDefault="00210931" w:rsidP="00210931">
      <w:pPr>
        <w:widowControl w:val="0"/>
        <w:rPr>
          <w:rFonts w:ascii="Calibri Light" w:hAnsi="Calibri Light"/>
          <w:sz w:val="28"/>
        </w:rPr>
      </w:pPr>
      <w:r>
        <w:rPr>
          <w:rFonts w:ascii="Calibri Light" w:hAnsi="Calibri Light"/>
          <w:sz w:val="24"/>
          <w:szCs w:val="20"/>
        </w:rPr>
        <w:t xml:space="preserve">Preguntas: </w:t>
      </w:r>
      <w:r w:rsidRPr="006F7C3D">
        <w:rPr>
          <w:rFonts w:ascii="Calibri Light" w:hAnsi="Calibri Light"/>
          <w:sz w:val="24"/>
          <w:szCs w:val="20"/>
        </w:rPr>
        <w:t>¿Te seria útil utilizar una aplicación para tener información sobre el vehículo?</w:t>
      </w:r>
    </w:p>
    <w:p w:rsidR="00210931" w:rsidRPr="00210931" w:rsidRDefault="00210931" w:rsidP="00210931">
      <w:pPr>
        <w:widowControl w:val="0"/>
        <w:rPr>
          <w:lang w:val="en-US"/>
        </w:rPr>
      </w:pPr>
      <w:r w:rsidRPr="006F7C3D">
        <w:rPr>
          <w:noProof/>
        </w:rPr>
        <mc:AlternateContent>
          <mc:Choice Requires="wps">
            <w:drawing>
              <wp:anchor distT="19050" distB="19050" distL="19050" distR="19050" simplePos="0" relativeHeight="251659264" behindDoc="1" locked="0" layoutInCell="0" allowOverlap="1" wp14:anchorId="17C04225" wp14:editId="45B63E3D">
                <wp:simplePos x="0" y="0"/>
                <wp:positionH relativeFrom="margin">
                  <wp:posOffset>-22860</wp:posOffset>
                </wp:positionH>
                <wp:positionV relativeFrom="paragraph">
                  <wp:posOffset>141605</wp:posOffset>
                </wp:positionV>
                <wp:extent cx="1571625" cy="178117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0931" w:rsidRPr="006F7C3D" w:rsidRDefault="00210931" w:rsidP="0021093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0175" cy="2104088"/>
                                  <wp:effectExtent l="0" t="0" r="0" b="0"/>
                                  <wp:docPr id="1" name="Imagen 1" descr="http://s3.e-monsite.com/2010/09/13/03/resize_550_550/18741_9130-Officer-Andrea-Penoyer-5MB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s3.e-monsite.com/2010/09/13/03/resize_550_550/18741_9130-Officer-Andrea-Penoyer-5MB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21040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C0422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pt;margin-top:11.15pt;width:123.75pt;height:140.25pt;z-index:-251657216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" o:allowincell="f" filled="f" stroked="f">
                <v:textbox inset="2.53958mm,2.53958mm,2.53958mm,2.53958mm">
                  <w:txbxContent>
                    <w:p w:rsidR="00210931" w:rsidRPr="006F7C3D" w:rsidRDefault="00210931" w:rsidP="00210931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0175" cy="2104088"/>
                            <wp:effectExtent l="0" t="0" r="0" b="0"/>
                            <wp:docPr id="1" name="Imagen 1" descr="http://s3.e-monsite.com/2010/09/13/03/resize_550_550/18741_9130-Officer-Andrea-Penoyer-5MB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s3.e-monsite.com/2010/09/13/03/resize_550_550/18741_9130-Officer-Andrea-Penoyer-5MB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21040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10931" w:rsidRPr="000E117B" w:rsidRDefault="000E117B" w:rsidP="00210931">
      <w:pPr>
        <w:widowControl w:val="0"/>
        <w:spacing w:after="220" w:line="314" w:lineRule="auto"/>
      </w:pPr>
      <w:r w:rsidRPr="000E117B">
        <w:rPr>
          <w:sz w:val="20"/>
          <w:szCs w:val="20"/>
        </w:rPr>
        <w:t xml:space="preserve">Alejandra es una mujer muy trabajadora. Se toma su trabajo en serio y es amable con las personas que le piden ayuda. </w:t>
      </w:r>
      <w:r>
        <w:rPr>
          <w:sz w:val="20"/>
          <w:szCs w:val="20"/>
        </w:rPr>
        <w:t>No tiene mucho tiempo para sus aficiones ya que su trabajo le quita mucho tiempo. A veces es impaciente, sobre todo en los días donde el estrés es alto. En estos días descuida el orden y cuidado de algunas cosas. Sin embargo, siempre cuida su imagen. No intenta engañar a nadie, pero piensa que mantener una apariencia fuerte es importante. Esto ocurre también con como organiza sus cosas, ya sea su despacho o la limpieza de su coche patrulla.</w:t>
      </w:r>
    </w:p>
    <w:tbl>
      <w:tblPr>
        <w:tblW w:w="9025" w:type="dxa"/>
        <w:tblInd w:w="-36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913"/>
        <w:gridCol w:w="8112"/>
      </w:tblGrid>
      <w:tr w:rsidR="00210931" w:rsidRPr="00900A58" w:rsidTr="000E117B">
        <w:trPr>
          <w:trHeight w:val="237"/>
        </w:trPr>
        <w:tc>
          <w:tcPr>
            <w:tcW w:w="91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210931" w:rsidRPr="000E117B" w:rsidRDefault="00210931" w:rsidP="000B4348">
            <w:pPr>
              <w:widowControl w:val="0"/>
              <w:rPr>
                <w:lang w:val="en-US"/>
              </w:rPr>
            </w:pPr>
            <w:r w:rsidRPr="000E117B">
              <w:rPr>
                <w:b/>
                <w:color w:val="FFFFFF"/>
                <w:sz w:val="20"/>
                <w:szCs w:val="20"/>
                <w:lang w:val="en-US"/>
              </w:rPr>
              <w:t>Thinks</w:t>
            </w:r>
          </w:p>
        </w:tc>
        <w:tc>
          <w:tcPr>
            <w:tcW w:w="811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210931" w:rsidRPr="00900A58" w:rsidRDefault="000E117B" w:rsidP="000B4348">
            <w:pPr>
              <w:widowControl w:val="0"/>
            </w:pPr>
            <w:r w:rsidRPr="00900A58">
              <w:rPr>
                <w:sz w:val="20"/>
                <w:szCs w:val="20"/>
              </w:rPr>
              <w:t xml:space="preserve">Alejandra cree que las </w:t>
            </w:r>
            <w:r w:rsidR="00900A58" w:rsidRPr="00900A58">
              <w:rPr>
                <w:sz w:val="20"/>
                <w:szCs w:val="20"/>
              </w:rPr>
              <w:t>tareas</w:t>
            </w:r>
            <w:r w:rsidRPr="00900A58">
              <w:rPr>
                <w:sz w:val="20"/>
                <w:szCs w:val="20"/>
              </w:rPr>
              <w:t xml:space="preserve"> </w:t>
            </w:r>
            <w:r w:rsidR="00900A58" w:rsidRPr="00900A58">
              <w:rPr>
                <w:sz w:val="20"/>
                <w:szCs w:val="20"/>
              </w:rPr>
              <w:t>tendrían</w:t>
            </w:r>
            <w:r w:rsidRPr="00900A58">
              <w:rPr>
                <w:sz w:val="20"/>
                <w:szCs w:val="20"/>
              </w:rPr>
              <w:t xml:space="preserve"> que ser </w:t>
            </w:r>
            <w:r w:rsidR="00900A58" w:rsidRPr="00900A58">
              <w:rPr>
                <w:sz w:val="20"/>
                <w:szCs w:val="20"/>
              </w:rPr>
              <w:t>rápidas</w:t>
            </w:r>
            <w:r w:rsidRPr="00900A58">
              <w:rPr>
                <w:sz w:val="20"/>
                <w:szCs w:val="20"/>
              </w:rPr>
              <w:t xml:space="preserve"> y fáciles. </w:t>
            </w:r>
            <w:r w:rsidR="00900A58">
              <w:rPr>
                <w:sz w:val="20"/>
                <w:szCs w:val="20"/>
              </w:rPr>
              <w:t>Esto es importante porque los trabajos muy difíciles pueden causar problemas más adelante.</w:t>
            </w:r>
          </w:p>
        </w:tc>
      </w:tr>
      <w:tr w:rsidR="00210931" w:rsidRPr="00900A58" w:rsidTr="000E117B">
        <w:trPr>
          <w:trHeight w:val="226"/>
        </w:trPr>
        <w:tc>
          <w:tcPr>
            <w:tcW w:w="91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210931" w:rsidRPr="000E117B" w:rsidRDefault="00210931" w:rsidP="000B4348">
            <w:pPr>
              <w:widowControl w:val="0"/>
              <w:rPr>
                <w:lang w:val="en-US"/>
              </w:rPr>
            </w:pPr>
            <w:r w:rsidRPr="000E117B">
              <w:rPr>
                <w:b/>
                <w:color w:val="FFFFFF"/>
                <w:sz w:val="20"/>
                <w:szCs w:val="20"/>
                <w:lang w:val="en-US"/>
              </w:rPr>
              <w:t>Sees</w:t>
            </w:r>
          </w:p>
        </w:tc>
        <w:tc>
          <w:tcPr>
            <w:tcW w:w="811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210931" w:rsidRPr="00900A58" w:rsidRDefault="00900A58" w:rsidP="000B4348">
            <w:pPr>
              <w:widowControl w:val="0"/>
            </w:pPr>
            <w:r w:rsidRPr="00900A58">
              <w:rPr>
                <w:sz w:val="20"/>
                <w:szCs w:val="20"/>
              </w:rPr>
              <w:t xml:space="preserve">Alejandra se ha dado cuenta de que </w:t>
            </w:r>
            <w:r>
              <w:rPr>
                <w:sz w:val="20"/>
                <w:szCs w:val="20"/>
              </w:rPr>
              <w:t>hacer dividir las tareas en partes o realizarlas en diferentes intervalos constantes de tiempo disminuyen los márgenes de error.</w:t>
            </w:r>
          </w:p>
        </w:tc>
      </w:tr>
      <w:tr w:rsidR="00210931" w:rsidRPr="00900A58" w:rsidTr="000E117B">
        <w:trPr>
          <w:trHeight w:val="475"/>
        </w:trPr>
        <w:tc>
          <w:tcPr>
            <w:tcW w:w="91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210931" w:rsidRPr="000E117B" w:rsidRDefault="00210931" w:rsidP="000B4348">
            <w:pPr>
              <w:widowControl w:val="0"/>
              <w:rPr>
                <w:lang w:val="en-US"/>
              </w:rPr>
            </w:pPr>
            <w:r w:rsidRPr="000E117B">
              <w:rPr>
                <w:b/>
                <w:color w:val="FFFFFF"/>
                <w:sz w:val="20"/>
                <w:szCs w:val="20"/>
                <w:lang w:val="en-US"/>
              </w:rPr>
              <w:t>Feels</w:t>
            </w:r>
          </w:p>
        </w:tc>
        <w:tc>
          <w:tcPr>
            <w:tcW w:w="811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210931" w:rsidRPr="00900A58" w:rsidRDefault="00900A58" w:rsidP="000B4348">
            <w:pPr>
              <w:widowControl w:val="0"/>
            </w:pPr>
            <w:r w:rsidRPr="00900A58">
              <w:rPr>
                <w:sz w:val="20"/>
                <w:szCs w:val="20"/>
              </w:rPr>
              <w:t>Cuando a Alejandra se le complica un trabajo por negligencia</w:t>
            </w:r>
            <w:r>
              <w:rPr>
                <w:sz w:val="20"/>
                <w:szCs w:val="20"/>
              </w:rPr>
              <w:t xml:space="preserve"> de cuidado</w:t>
            </w:r>
            <w:r w:rsidR="00A2595D">
              <w:rPr>
                <w:sz w:val="20"/>
                <w:szCs w:val="20"/>
              </w:rPr>
              <w:t xml:space="preserve"> de su coche patrulla</w:t>
            </w:r>
            <w:bookmarkStart w:id="0" w:name="_GoBack"/>
            <w:bookmarkEnd w:id="0"/>
            <w:r w:rsidRPr="00900A58">
              <w:rPr>
                <w:sz w:val="20"/>
                <w:szCs w:val="20"/>
              </w:rPr>
              <w:t>, empieza a sentirse estresada y su productividad disminuye.</w:t>
            </w:r>
          </w:p>
        </w:tc>
      </w:tr>
      <w:tr w:rsidR="00210931" w:rsidRPr="006F7C3D" w:rsidTr="000E117B">
        <w:trPr>
          <w:trHeight w:val="475"/>
        </w:trPr>
        <w:tc>
          <w:tcPr>
            <w:tcW w:w="91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210931" w:rsidRPr="006F7C3D" w:rsidRDefault="00210931" w:rsidP="000B4348">
            <w:pPr>
              <w:widowControl w:val="0"/>
            </w:pPr>
            <w:proofErr w:type="spellStart"/>
            <w:r w:rsidRPr="006F7C3D">
              <w:rPr>
                <w:b/>
                <w:color w:val="FFFFFF"/>
                <w:sz w:val="20"/>
                <w:szCs w:val="20"/>
              </w:rPr>
              <w:t>Does</w:t>
            </w:r>
            <w:proofErr w:type="spellEnd"/>
          </w:p>
        </w:tc>
        <w:tc>
          <w:tcPr>
            <w:tcW w:w="811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210931" w:rsidRPr="006F7C3D" w:rsidRDefault="00A2595D" w:rsidP="000B4348">
            <w:pPr>
              <w:widowControl w:val="0"/>
            </w:pPr>
            <w:r>
              <w:t>Alejandra revisa su coche patrulla cada mes. Le dedica 1 hora en revisar que todo esté bien y que el funcionamiento cumpla con las exigencias del trabajo.</w:t>
            </w:r>
          </w:p>
        </w:tc>
      </w:tr>
    </w:tbl>
    <w:p w:rsidR="00A51F41" w:rsidRDefault="00A51F41"/>
    <w:sectPr w:rsidR="00A51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36C6"/>
    <w:multiLevelType w:val="hybridMultilevel"/>
    <w:tmpl w:val="4F4C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478AA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31"/>
    <w:rsid w:val="000E117B"/>
    <w:rsid w:val="00210931"/>
    <w:rsid w:val="00900A58"/>
    <w:rsid w:val="00A24498"/>
    <w:rsid w:val="00A2595D"/>
    <w:rsid w:val="00A5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7E4"/>
  <w15:docId w15:val="{9835053F-CF1F-4800-9834-FACAE7C1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0931"/>
    <w:pPr>
      <w:spacing w:after="0"/>
    </w:pPr>
    <w:rPr>
      <w:rFonts w:ascii="Arial" w:eastAsia="Arial" w:hAnsi="Arial" w:cs="Arial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31"/>
    <w:rPr>
      <w:rFonts w:ascii="Tahoma" w:eastAsia="Arial" w:hAnsi="Tahoma" w:cs="Tahoma"/>
      <w:color w:val="000000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210931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U. Carlos III de Madrid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Aulas Informáticas Generales</dc:creator>
  <cp:lastModifiedBy>Emmanuel Barrera</cp:lastModifiedBy>
  <cp:revision>2</cp:revision>
  <dcterms:created xsi:type="dcterms:W3CDTF">2017-02-22T11:16:00Z</dcterms:created>
  <dcterms:modified xsi:type="dcterms:W3CDTF">2017-03-13T20:39:00Z</dcterms:modified>
</cp:coreProperties>
</file>