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C3D" w:rsidRPr="006F7C3D" w:rsidRDefault="006F7C3D" w:rsidP="006F7C3D">
      <w:pPr>
        <w:rPr>
          <w:rFonts w:ascii="Calibri Light" w:hAnsi="Calibri Light"/>
          <w:b/>
          <w:sz w:val="48"/>
        </w:rPr>
      </w:pPr>
      <w:r w:rsidRPr="006F7C3D">
        <w:rPr>
          <w:rFonts w:ascii="Calibri Light" w:hAnsi="Calibri Light"/>
          <w:b/>
          <w:sz w:val="48"/>
        </w:rPr>
        <w:t>David, mecánico</w:t>
      </w:r>
    </w:p>
    <w:p w:rsidR="006F7C3D" w:rsidRPr="006F7C3D" w:rsidRDefault="006F7C3D" w:rsidP="006F7C3D">
      <w:pPr>
        <w:rPr>
          <w:rFonts w:ascii="Calibri Light" w:hAnsi="Calibri Light"/>
          <w:sz w:val="18"/>
        </w:rPr>
      </w:pPr>
    </w:p>
    <w:p w:rsidR="006F7C3D" w:rsidRPr="006F7C3D" w:rsidRDefault="00B942DB" w:rsidP="006F7C3D">
      <w:pPr>
        <w:widowControl w:val="0"/>
        <w:rPr>
          <w:rFonts w:ascii="Calibri Light" w:hAnsi="Calibri Light"/>
          <w:sz w:val="28"/>
        </w:rPr>
      </w:pPr>
      <w:r>
        <w:rPr>
          <w:rFonts w:ascii="Calibri Light" w:hAnsi="Calibri Light"/>
          <w:sz w:val="24"/>
          <w:szCs w:val="20"/>
        </w:rPr>
        <w:t xml:space="preserve">Preguntas: </w:t>
      </w:r>
      <w:r w:rsidR="006F7C3D" w:rsidRPr="006F7C3D">
        <w:rPr>
          <w:rFonts w:ascii="Calibri Light" w:hAnsi="Calibri Light"/>
          <w:sz w:val="24"/>
          <w:szCs w:val="20"/>
        </w:rPr>
        <w:t>¿Te seria útil utilizar una aplicación para tener información sobre el vehículo?</w:t>
      </w:r>
    </w:p>
    <w:p w:rsidR="006F7C3D" w:rsidRPr="006F7C3D" w:rsidRDefault="006F7C3D" w:rsidP="006F7C3D">
      <w:pPr>
        <w:widowControl w:val="0"/>
      </w:pPr>
    </w:p>
    <w:p w:rsidR="006F7C3D" w:rsidRPr="00746E33" w:rsidRDefault="006F7C3D" w:rsidP="00746E33">
      <w:pPr>
        <w:widowControl w:val="0"/>
      </w:pPr>
      <w:r w:rsidRPr="006F7C3D">
        <w:rPr>
          <w:noProof/>
        </w:rPr>
        <mc:AlternateContent>
          <mc:Choice Requires="wps">
            <w:drawing>
              <wp:anchor distT="19050" distB="19050" distL="19050" distR="19050" simplePos="0" relativeHeight="251658240" behindDoc="1" locked="0" layoutInCell="0" allowOverlap="1" wp14:anchorId="098F592C" wp14:editId="5B5CADF2">
                <wp:simplePos x="0" y="0"/>
                <wp:positionH relativeFrom="margin">
                  <wp:posOffset>-22860</wp:posOffset>
                </wp:positionH>
                <wp:positionV relativeFrom="paragraph">
                  <wp:posOffset>139700</wp:posOffset>
                </wp:positionV>
                <wp:extent cx="1581150" cy="160972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1581150" cy="1609725"/>
                        </a:xfrm>
                        <a:prstGeom prst="rect">
                          <a:avLst/>
                        </a:prstGeom>
                        <a:noFill/>
                        <a:ln>
                          <a:noFill/>
                        </a:ln>
                      </wps:spPr>
                      <wps:txbx>
                        <w:txbxContent>
                          <w:p w:rsidR="006F7C3D" w:rsidRPr="006F7C3D" w:rsidRDefault="00B942DB" w:rsidP="006F7C3D">
                            <w:pPr>
                              <w:spacing w:line="240" w:lineRule="auto"/>
                              <w:rPr>
                                <w:lang w:val="en-US"/>
                              </w:rPr>
                            </w:pPr>
                            <w:r>
                              <w:rPr>
                                <w:noProof/>
                              </w:rPr>
                              <w:drawing>
                                <wp:inline distT="0" distB="0" distL="0" distR="0" wp14:anchorId="6AA6E95E" wp14:editId="2053B043">
                                  <wp:extent cx="1352550" cy="1352550"/>
                                  <wp:effectExtent l="0" t="0" r="0" b="0"/>
                                  <wp:docPr id="3" name="Imagen 3" descr="https://s-media-cache-ak0.pinimg.com/736x/fd/33/bf/fd33bf32c530f447e6de4e56b877ea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fd/33/bf/fd33bf32c530f447e6de4e56b877eaa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txbxContent>
                      </wps:txbx>
                      <wps:bodyPr wrap="square" lIns="91425" tIns="91425" rIns="91425" bIns="91425" anchor="t" anchorCtr="0">
                        <a:noAutofit/>
                      </wps:bodyPr>
                    </wps:wsp>
                  </a:graphicData>
                </a:graphic>
                <wp14:sizeRelH relativeFrom="page">
                  <wp14:pctWidth>0</wp14:pctWidth>
                </wp14:sizeRelH>
                <wp14:sizeRelV relativeFrom="page">
                  <wp14:pctHeight>0</wp14:pctHeight>
                </wp14:sizeRelV>
              </wp:anchor>
            </w:drawing>
          </mc:Choice>
          <mc:Fallback>
            <w:pict>
              <v:shapetype w14:anchorId="098F592C" id="_x0000_t202" coordsize="21600,21600" o:spt="202" path="m,l,21600r21600,l21600,xe">
                <v:stroke joinstyle="miter"/>
                <v:path gradientshapeok="t" o:connecttype="rect"/>
              </v:shapetype>
              <v:shape id="Cuadro de texto 2" o:spid="_x0000_s1026" type="#_x0000_t202" style="position:absolute;margin-left:-1.8pt;margin-top:11pt;width:124.5pt;height:126.75pt;z-index:-251658240;visibility:visible;mso-wrap-style:square;mso-width-percent:0;mso-height-percent:0;mso-wrap-distance-left:1.5pt;mso-wrap-distance-top:1.5pt;mso-wrap-distance-right:1.5pt;mso-wrap-distance-bottom:1.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" o:allowincell="f" filled="f" stroked="f">
                <v:textbox inset="2.53958mm,2.53958mm,2.53958mm,2.53958mm">
                  <w:txbxContent>
                    <w:p w:rsidR="006F7C3D" w:rsidRPr="006F7C3D" w:rsidRDefault="00B942DB" w:rsidP="006F7C3D">
                      <w:pPr>
                        <w:spacing w:line="240" w:lineRule="auto"/>
                        <w:rPr>
                          <w:lang w:val="en-US"/>
                        </w:rPr>
                      </w:pPr>
                      <w:r>
                        <w:rPr>
                          <w:noProof/>
                        </w:rPr>
                        <w:drawing>
                          <wp:inline distT="0" distB="0" distL="0" distR="0" wp14:anchorId="6AA6E95E" wp14:editId="2053B043">
                            <wp:extent cx="1352550" cy="1352550"/>
                            <wp:effectExtent l="0" t="0" r="0" b="0"/>
                            <wp:docPr id="3" name="Imagen 3" descr="https://s-media-cache-ak0.pinimg.com/736x/fd/33/bf/fd33bf32c530f447e6de4e56b877ea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fd/33/bf/fd33bf32c530f447e6de4e56b877eaa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txbxContent>
                </v:textbox>
                <w10:wrap type="square" anchorx="margin"/>
              </v:shape>
            </w:pict>
          </mc:Fallback>
        </mc:AlternateContent>
      </w:r>
      <w:r w:rsidR="00746E33" w:rsidRPr="00746E33">
        <w:t xml:space="preserve">David es un mecánico por vocación. </w:t>
      </w:r>
      <w:r w:rsidR="00746E33">
        <w:t>Es un apasionado de los coches. Sin embargo, es muy despistado a la hora de acordarse de que cosas ha hecho y que queda por hacer en sus revisiones. No le gustan los teléfonos móviles, pero está muy familiarizado con el equipo informático de los ordenadores del taller. Disfruta atendiendo a sus clientes y recibe los vehículos con amabilidad. Sin embargo, detesta cuando le traen vehículos en estado de deterioro o seriamente descuidados al taller, lo que cambia su motivación a la hora de realizar las revisiones.</w:t>
      </w:r>
    </w:p>
    <w:tbl>
      <w:tblPr>
        <w:tblW w:w="9469" w:type="dxa"/>
        <w:tblInd w:w="-36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958"/>
        <w:gridCol w:w="8511"/>
      </w:tblGrid>
      <w:tr w:rsidR="006F7C3D" w:rsidRPr="00746E33" w:rsidTr="00746E33">
        <w:trPr>
          <w:trHeight w:val="326"/>
        </w:trPr>
        <w:tc>
          <w:tcPr>
            <w:tcW w:w="958" w:type="dxa"/>
            <w:tcBorders>
              <w:top w:val="single" w:sz="8" w:space="0" w:color="999999"/>
              <w:left w:val="single" w:sz="8" w:space="0" w:color="999999"/>
              <w:bottom w:val="single" w:sz="8" w:space="0" w:color="999999"/>
              <w:right w:val="single" w:sz="8" w:space="0" w:color="999999"/>
            </w:tcBorders>
            <w:shd w:val="clear" w:color="auto" w:fill="3F3F3F"/>
            <w:hideMark/>
          </w:tcPr>
          <w:p w:rsidR="006F7C3D" w:rsidRPr="006F7C3D" w:rsidRDefault="006F7C3D">
            <w:pPr>
              <w:widowControl w:val="0"/>
            </w:pPr>
            <w:r w:rsidRPr="006F7C3D">
              <w:rPr>
                <w:b/>
                <w:color w:val="FFFFFF"/>
                <w:sz w:val="20"/>
                <w:szCs w:val="20"/>
              </w:rPr>
              <w:t>Thinks</w:t>
            </w:r>
          </w:p>
        </w:tc>
        <w:tc>
          <w:tcPr>
            <w:tcW w:w="8511" w:type="dxa"/>
            <w:tcBorders>
              <w:top w:val="single" w:sz="8" w:space="0" w:color="999999"/>
              <w:left w:val="single" w:sz="8" w:space="0" w:color="999999"/>
              <w:bottom w:val="single" w:sz="8" w:space="0" w:color="999999"/>
              <w:right w:val="single" w:sz="8" w:space="0" w:color="999999"/>
            </w:tcBorders>
            <w:hideMark/>
          </w:tcPr>
          <w:p w:rsidR="006F7C3D" w:rsidRPr="00746E33" w:rsidRDefault="00746E33">
            <w:pPr>
              <w:widowControl w:val="0"/>
            </w:pPr>
            <w:r w:rsidRPr="00746E33">
              <w:rPr>
                <w:sz w:val="20"/>
                <w:szCs w:val="20"/>
              </w:rPr>
              <w:t xml:space="preserve">David cree que las personas deberían de seguir los tiempos de revisión de sus vehículos. </w:t>
            </w:r>
            <w:r>
              <w:rPr>
                <w:sz w:val="20"/>
                <w:szCs w:val="20"/>
              </w:rPr>
              <w:t>Esto es importante porque facilita el trabajo de los mecánicos en el taller.</w:t>
            </w:r>
          </w:p>
        </w:tc>
      </w:tr>
      <w:tr w:rsidR="006F7C3D" w:rsidRPr="00746E33" w:rsidTr="00746E33">
        <w:trPr>
          <w:trHeight w:val="311"/>
        </w:trPr>
        <w:tc>
          <w:tcPr>
            <w:tcW w:w="958" w:type="dxa"/>
            <w:tcBorders>
              <w:top w:val="single" w:sz="8" w:space="0" w:color="999999"/>
              <w:left w:val="single" w:sz="8" w:space="0" w:color="999999"/>
              <w:bottom w:val="single" w:sz="8" w:space="0" w:color="999999"/>
              <w:right w:val="single" w:sz="8" w:space="0" w:color="999999"/>
            </w:tcBorders>
            <w:shd w:val="clear" w:color="auto" w:fill="3F3F3F"/>
            <w:hideMark/>
          </w:tcPr>
          <w:p w:rsidR="006F7C3D" w:rsidRPr="006F7C3D" w:rsidRDefault="006F7C3D">
            <w:pPr>
              <w:widowControl w:val="0"/>
            </w:pPr>
            <w:r w:rsidRPr="006F7C3D">
              <w:rPr>
                <w:b/>
                <w:color w:val="FFFFFF"/>
                <w:sz w:val="20"/>
                <w:szCs w:val="20"/>
              </w:rPr>
              <w:t>Sees</w:t>
            </w:r>
          </w:p>
        </w:tc>
        <w:tc>
          <w:tcPr>
            <w:tcW w:w="8511" w:type="dxa"/>
            <w:tcBorders>
              <w:top w:val="single" w:sz="8" w:space="0" w:color="999999"/>
              <w:left w:val="single" w:sz="8" w:space="0" w:color="999999"/>
              <w:bottom w:val="single" w:sz="8" w:space="0" w:color="999999"/>
              <w:right w:val="single" w:sz="8" w:space="0" w:color="999999"/>
            </w:tcBorders>
            <w:hideMark/>
          </w:tcPr>
          <w:p w:rsidR="006F7C3D" w:rsidRPr="00746E33" w:rsidRDefault="00746E33">
            <w:pPr>
              <w:widowControl w:val="0"/>
            </w:pPr>
            <w:r>
              <w:rPr>
                <w:sz w:val="20"/>
                <w:szCs w:val="20"/>
              </w:rPr>
              <w:t>David se ha dado cuenta de que existen programas donde salen enumeradas las tareas pendientes por realizar y que permiten la comunicación entre compañeros de trabajo. También se ha dado cuenta que las personas que siguen los intervalos de revisión tienen coches en mejor estado.</w:t>
            </w:r>
          </w:p>
        </w:tc>
      </w:tr>
      <w:tr w:rsidR="006F7C3D" w:rsidRPr="00746E33" w:rsidTr="00746E33">
        <w:trPr>
          <w:trHeight w:val="652"/>
        </w:trPr>
        <w:tc>
          <w:tcPr>
            <w:tcW w:w="958" w:type="dxa"/>
            <w:tcBorders>
              <w:top w:val="single" w:sz="8" w:space="0" w:color="999999"/>
              <w:left w:val="single" w:sz="8" w:space="0" w:color="999999"/>
              <w:bottom w:val="single" w:sz="8" w:space="0" w:color="999999"/>
              <w:right w:val="single" w:sz="8" w:space="0" w:color="999999"/>
            </w:tcBorders>
            <w:shd w:val="clear" w:color="auto" w:fill="3F3F3F"/>
            <w:hideMark/>
          </w:tcPr>
          <w:p w:rsidR="006F7C3D" w:rsidRPr="006F7C3D" w:rsidRDefault="006F7C3D">
            <w:pPr>
              <w:widowControl w:val="0"/>
            </w:pPr>
            <w:r w:rsidRPr="006F7C3D">
              <w:rPr>
                <w:b/>
                <w:color w:val="FFFFFF"/>
                <w:sz w:val="20"/>
                <w:szCs w:val="20"/>
              </w:rPr>
              <w:t>Feels</w:t>
            </w:r>
          </w:p>
        </w:tc>
        <w:tc>
          <w:tcPr>
            <w:tcW w:w="8511" w:type="dxa"/>
            <w:tcBorders>
              <w:top w:val="single" w:sz="8" w:space="0" w:color="999999"/>
              <w:left w:val="single" w:sz="8" w:space="0" w:color="999999"/>
              <w:bottom w:val="single" w:sz="8" w:space="0" w:color="999999"/>
              <w:right w:val="single" w:sz="8" w:space="0" w:color="999999"/>
            </w:tcBorders>
            <w:hideMark/>
          </w:tcPr>
          <w:p w:rsidR="006F7C3D" w:rsidRPr="00746E33" w:rsidRDefault="00746E33">
            <w:pPr>
              <w:widowControl w:val="0"/>
            </w:pPr>
            <w:r w:rsidRPr="00746E33">
              <w:rPr>
                <w:sz w:val="20"/>
                <w:szCs w:val="20"/>
              </w:rPr>
              <w:t>Cuando David empieza con un vehículo y no sabe algún compañero ha trabajado anteriormente con él, pierde demasiado ti</w:t>
            </w:r>
            <w:r>
              <w:rPr>
                <w:sz w:val="20"/>
                <w:szCs w:val="20"/>
              </w:rPr>
              <w:t>empo preguntando si alguien ha empezado la revisión. Cuando ve un coche en mal estado, se enfada porque sabe que puede ser fácilmente evitable con algo de atención.</w:t>
            </w:r>
          </w:p>
        </w:tc>
      </w:tr>
      <w:tr w:rsidR="006F7C3D" w:rsidRPr="006F7C3D" w:rsidTr="00746E33">
        <w:trPr>
          <w:trHeight w:val="652"/>
        </w:trPr>
        <w:tc>
          <w:tcPr>
            <w:tcW w:w="958" w:type="dxa"/>
            <w:tcBorders>
              <w:top w:val="single" w:sz="8" w:space="0" w:color="999999"/>
              <w:left w:val="single" w:sz="8" w:space="0" w:color="999999"/>
              <w:bottom w:val="single" w:sz="8" w:space="0" w:color="999999"/>
              <w:right w:val="single" w:sz="8" w:space="0" w:color="999999"/>
            </w:tcBorders>
            <w:shd w:val="clear" w:color="auto" w:fill="3F3F3F"/>
            <w:hideMark/>
          </w:tcPr>
          <w:p w:rsidR="006F7C3D" w:rsidRPr="006F7C3D" w:rsidRDefault="006F7C3D">
            <w:pPr>
              <w:widowControl w:val="0"/>
            </w:pPr>
            <w:r w:rsidRPr="006F7C3D">
              <w:rPr>
                <w:b/>
                <w:color w:val="FFFFFF"/>
                <w:sz w:val="20"/>
                <w:szCs w:val="20"/>
              </w:rPr>
              <w:t>Does</w:t>
            </w:r>
          </w:p>
        </w:tc>
        <w:tc>
          <w:tcPr>
            <w:tcW w:w="8511" w:type="dxa"/>
            <w:tcBorders>
              <w:top w:val="single" w:sz="8" w:space="0" w:color="999999"/>
              <w:left w:val="single" w:sz="8" w:space="0" w:color="999999"/>
              <w:bottom w:val="single" w:sz="8" w:space="0" w:color="999999"/>
              <w:right w:val="single" w:sz="8" w:space="0" w:color="999999"/>
            </w:tcBorders>
            <w:hideMark/>
          </w:tcPr>
          <w:p w:rsidR="006F7C3D" w:rsidRPr="006F7C3D" w:rsidRDefault="00746E33">
            <w:pPr>
              <w:widowControl w:val="0"/>
            </w:pPr>
            <w:r>
              <w:rPr>
                <w:sz w:val="20"/>
                <w:szCs w:val="20"/>
              </w:rPr>
              <w:t>David trabaja unas 10 horas entre semana, excepto los viernes, que solo hace tareas de revisión de material de taller. Usa una libreta vieja para apuntar el tiempo que ha tardado</w:t>
            </w:r>
            <w:bookmarkStart w:id="0" w:name="_GoBack"/>
            <w:bookmarkEnd w:id="0"/>
            <w:r>
              <w:rPr>
                <w:sz w:val="20"/>
                <w:szCs w:val="20"/>
              </w:rPr>
              <w:t xml:space="preserve"> y que cosas a revisado en cada viernes.</w:t>
            </w:r>
          </w:p>
        </w:tc>
      </w:tr>
    </w:tbl>
    <w:p w:rsidR="00A51F41" w:rsidRPr="006F7C3D" w:rsidRDefault="00A51F41" w:rsidP="006F7C3D"/>
    <w:sectPr w:rsidR="00A51F41" w:rsidRPr="006F7C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336C6"/>
    <w:multiLevelType w:val="hybridMultilevel"/>
    <w:tmpl w:val="4F4C88CC"/>
    <w:lvl w:ilvl="0" w:tplc="0C0A0001">
      <w:start w:val="1"/>
      <w:numFmt w:val="bullet"/>
      <w:lvlText w:val=""/>
      <w:lvlJc w:val="left"/>
      <w:pPr>
        <w:ind w:left="720" w:hanging="360"/>
      </w:pPr>
      <w:rPr>
        <w:rFonts w:ascii="Symbol" w:hAnsi="Symbol" w:hint="default"/>
      </w:rPr>
    </w:lvl>
    <w:lvl w:ilvl="1" w:tplc="917478AA">
      <w:start w:val="1"/>
      <w:numFmt w:val="decimal"/>
      <w:lvlText w:val="%2."/>
      <w:lvlJc w:val="left"/>
      <w:pPr>
        <w:ind w:left="1440" w:hanging="360"/>
      </w:pPr>
      <w:rPr>
        <w:b w:val="0"/>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C3D"/>
    <w:rsid w:val="006F7C3D"/>
    <w:rsid w:val="00746E33"/>
    <w:rsid w:val="009A6060"/>
    <w:rsid w:val="00A24498"/>
    <w:rsid w:val="00A51F41"/>
    <w:rsid w:val="00B942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93DB"/>
  <w15:docId w15:val="{9A7C9970-9696-4784-9D08-027CAFB8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F7C3D"/>
    <w:pPr>
      <w:spacing w:after="0"/>
    </w:pPr>
    <w:rPr>
      <w:rFonts w:ascii="Arial" w:eastAsia="Arial" w:hAnsi="Arial" w:cs="Arial"/>
      <w:color w:val="000000"/>
      <w:lang w:eastAsia="es-ES"/>
    </w:rPr>
  </w:style>
  <w:style w:type="paragraph" w:styleId="Heading3">
    <w:name w:val="heading 3"/>
    <w:basedOn w:val="Normal"/>
    <w:next w:val="Normal"/>
    <w:link w:val="Heading3Char"/>
    <w:semiHidden/>
    <w:unhideWhenUsed/>
    <w:qFormat/>
    <w:rsid w:val="006F7C3D"/>
    <w:pPr>
      <w:keepNext/>
      <w:keepLines/>
      <w:spacing w:before="320" w:after="80"/>
      <w:contextualSpacing/>
      <w:outlineLvl w:val="2"/>
    </w:pPr>
    <w:rPr>
      <w:rFonts w:eastAsia="Times New Roman"/>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6F7C3D"/>
    <w:rPr>
      <w:rFonts w:ascii="Arial" w:eastAsia="Times New Roman" w:hAnsi="Arial" w:cs="Arial"/>
      <w:color w:val="434343"/>
      <w:sz w:val="28"/>
      <w:szCs w:val="28"/>
      <w:lang w:eastAsia="es-ES"/>
    </w:rPr>
  </w:style>
  <w:style w:type="paragraph" w:styleId="ListParagraph">
    <w:name w:val="List Paragraph"/>
    <w:basedOn w:val="Normal"/>
    <w:uiPriority w:val="34"/>
    <w:qFormat/>
    <w:rsid w:val="006F7C3D"/>
    <w:pPr>
      <w:spacing w:after="200"/>
      <w:ind w:left="720"/>
      <w:contextualSpacing/>
    </w:pPr>
    <w:rPr>
      <w:rFonts w:asciiTheme="minorHAnsi" w:eastAsiaTheme="minorHAnsi" w:hAnsiTheme="minorHAnsi" w:cstheme="minorBidi"/>
      <w:color w:val="auto"/>
      <w:lang w:eastAsia="en-US"/>
    </w:rPr>
  </w:style>
  <w:style w:type="paragraph" w:styleId="BalloonText">
    <w:name w:val="Balloon Text"/>
    <w:basedOn w:val="Normal"/>
    <w:link w:val="BalloonTextChar"/>
    <w:uiPriority w:val="99"/>
    <w:semiHidden/>
    <w:unhideWhenUsed/>
    <w:rsid w:val="00B942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2DB"/>
    <w:rPr>
      <w:rFonts w:ascii="Tahoma" w:eastAsia="Arial" w:hAnsi="Tahoma" w:cs="Tahoma"/>
      <w:color w:val="000000"/>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206195">
      <w:bodyDiv w:val="1"/>
      <w:marLeft w:val="0"/>
      <w:marRight w:val="0"/>
      <w:marTop w:val="0"/>
      <w:marBottom w:val="0"/>
      <w:divBdr>
        <w:top w:val="none" w:sz="0" w:space="0" w:color="auto"/>
        <w:left w:val="none" w:sz="0" w:space="0" w:color="auto"/>
        <w:bottom w:val="none" w:sz="0" w:space="0" w:color="auto"/>
        <w:right w:val="none" w:sz="0" w:space="0" w:color="auto"/>
      </w:divBdr>
    </w:div>
    <w:div w:id="84790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251</Words>
  <Characters>1385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Aulas Informáticas Generales</dc:creator>
  <cp:lastModifiedBy>Emmanuel Barrera</cp:lastModifiedBy>
  <cp:revision>3</cp:revision>
  <dcterms:created xsi:type="dcterms:W3CDTF">2017-02-22T11:02:00Z</dcterms:created>
  <dcterms:modified xsi:type="dcterms:W3CDTF">2017-03-13T21:14:00Z</dcterms:modified>
</cp:coreProperties>
</file>