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hyperlink r:id="rId7" w:history="1">
        <w:r w:rsidRPr="00F54B30">
          <w:rPr>
            <w:rStyle w:val="a9"/>
            <w:rFonts w:hint="eastAsia"/>
            <w:b/>
          </w:rPr>
          <w:t>点此查看此文档的英文版本</w:t>
        </w:r>
      </w:hyperlink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5DA331BC" w14:textId="77777777" w:rsidR="003C26EF" w:rsidRDefault="003C26EF" w:rsidP="003C26EF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0E18B3E6" w:rsidR="00EB5595" w:rsidRDefault="000E102C" w:rsidP="00DF6FF8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</w:t>
      </w:r>
      <w:r w:rsidR="00F45D69">
        <w:rPr>
          <w:rFonts w:ascii="Times New Roman" w:hAnsi="Times New Roman" w:cs="Times New Roman" w:hint="eastAsia"/>
          <w:sz w:val="22"/>
        </w:rPr>
        <w:t>变量：</w:t>
      </w:r>
      <w:r w:rsidR="00277F79">
        <w:rPr>
          <w:rFonts w:ascii="Times New Roman" w:hAnsi="Times New Roman" w:cs="Times New Roman" w:hint="eastAsia"/>
          <w:sz w:val="22"/>
        </w:rPr>
        <w:t>文字</w:t>
      </w:r>
      <w:r w:rsidR="00F17DDF">
        <w:rPr>
          <w:rFonts w:ascii="Times New Roman" w:hAnsi="Times New Roman" w:cs="Times New Roman" w:hint="eastAsia"/>
          <w:sz w:val="22"/>
        </w:rPr>
        <w:t>和油墨颜色</w:t>
      </w:r>
      <w:r w:rsidR="002C5CA6">
        <w:rPr>
          <w:rFonts w:ascii="Times New Roman" w:hAnsi="Times New Roman" w:cs="Times New Roman" w:hint="eastAsia"/>
          <w:sz w:val="22"/>
        </w:rPr>
        <w:t>的一致性</w:t>
      </w:r>
      <w:r w:rsidR="007D7B57">
        <w:rPr>
          <w:rFonts w:ascii="Times New Roman" w:hAnsi="Times New Roman" w:cs="Times New Roman" w:hint="eastAsia"/>
          <w:sz w:val="22"/>
        </w:rPr>
        <w:t>。</w:t>
      </w:r>
    </w:p>
    <w:p w14:paraId="4630EA8E" w14:textId="2788D14F" w:rsidR="003C26EF" w:rsidRDefault="000E102C" w:rsidP="00DF6FF8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  <w:r w:rsidRPr="00DF6FF8">
        <w:rPr>
          <w:rFonts w:ascii="Times New Roman" w:hAnsi="Times New Roman" w:cs="Times New Roman" w:hint="eastAsia"/>
          <w:sz w:val="22"/>
        </w:rPr>
        <w:t>因</w:t>
      </w:r>
      <w:r w:rsidR="00F45D69" w:rsidRPr="00DF6FF8">
        <w:rPr>
          <w:rFonts w:ascii="Times New Roman" w:hAnsi="Times New Roman" w:cs="Times New Roman" w:hint="eastAsia"/>
          <w:sz w:val="22"/>
        </w:rPr>
        <w:t>变量：</w:t>
      </w:r>
      <w:r w:rsidR="00695AEA" w:rsidRPr="00DF6FF8">
        <w:rPr>
          <w:rFonts w:ascii="Times New Roman" w:hAnsi="Times New Roman" w:cs="Times New Roman" w:hint="eastAsia"/>
          <w:sz w:val="22"/>
        </w:rPr>
        <w:t>计量说出同等大小的列表中的墨色名称的时间。</w:t>
      </w:r>
    </w:p>
    <w:p w14:paraId="46D278E6" w14:textId="77777777" w:rsidR="00DF6FF8" w:rsidRPr="00DF6FF8" w:rsidRDefault="00DF6FF8" w:rsidP="00DF6FF8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3C26EF">
      <w:pPr>
        <w:ind w:left="284"/>
      </w:pPr>
    </w:p>
    <w:p w14:paraId="21EED793" w14:textId="42FA5854" w:rsidR="003C26EF" w:rsidRPr="00521C89" w:rsidRDefault="009022B2" w:rsidP="009022B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521C89">
        <w:rPr>
          <w:rFonts w:ascii="Times New Roman" w:hAnsi="Times New Roman" w:cs="Times New Roman" w:hint="eastAsia"/>
          <w:sz w:val="22"/>
        </w:rPr>
        <w:t>任务的假设集</w:t>
      </w:r>
    </w:p>
    <w:p w14:paraId="10814BC4" w14:textId="4C4F2992" w:rsidR="00C23A55" w:rsidRPr="00120725" w:rsidRDefault="00C23A55" w:rsidP="00C23A55">
      <w:pPr>
        <w:pStyle w:val="a7"/>
        <w:ind w:left="644" w:firstLineChars="0" w:firstLine="0"/>
        <w:rPr>
          <w:rFonts w:asciiTheme="minorEastAsia" w:hAnsiTheme="minorEastAsia"/>
          <w:kern w:val="0"/>
          <w:sz w:val="22"/>
        </w:rPr>
      </w:pP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：文字和油墨色一致的条件下，识别出墨色时间的总体均值</w:t>
      </w:r>
    </w:p>
    <w:p w14:paraId="740C14F0" w14:textId="3F7116C5" w:rsidR="006E13AD" w:rsidRPr="00120725" w:rsidRDefault="006E13AD" w:rsidP="00C23A55">
      <w:pPr>
        <w:pStyle w:val="a7"/>
        <w:ind w:left="644" w:firstLineChars="0" w:firstLine="0"/>
        <w:rPr>
          <w:rFonts w:asciiTheme="minorEastAsia" w:hAnsiTheme="minorEastAsia"/>
          <w:kern w:val="0"/>
          <w:sz w:val="22"/>
        </w:rPr>
      </w:pP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000000" w:themeColor="text1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000000" w:themeColor="text1"/>
          <w:sz w:val="32"/>
          <w:szCs w:val="32"/>
          <w:shd w:val="clear" w:color="auto" w:fill="FFFFFF"/>
          <w:vertAlign w:val="subscript"/>
        </w:rPr>
        <w:t>ncongruent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：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文字和油墨色不一致的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条件下，识别</w:t>
      </w:r>
      <w:r w:rsidR="00FB41FC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出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墨色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时间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的总体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均值</w:t>
      </w:r>
    </w:p>
    <w:p w14:paraId="0E8C2F54" w14:textId="5BAB8AAD" w:rsidR="006E13AD" w:rsidRPr="00120725" w:rsidRDefault="006E13AD" w:rsidP="006E13AD">
      <w:pPr>
        <w:pStyle w:val="a7"/>
        <w:ind w:left="644" w:firstLineChars="0" w:firstLine="0"/>
        <w:rPr>
          <w:rFonts w:asciiTheme="minorEastAsia" w:hAnsiTheme="minorEastAsia" w:cs="Times New Roman" w:hint="eastAsia"/>
          <w:sz w:val="22"/>
        </w:rPr>
      </w:pPr>
      <w:r w:rsidRPr="00120725">
        <w:rPr>
          <w:rFonts w:asciiTheme="minorEastAsia" w:hAnsiTheme="minorEastAsia" w:cs="Times New Roman" w:hint="eastAsia"/>
          <w:sz w:val="22"/>
        </w:rPr>
        <w:t>H</w:t>
      </w:r>
      <w:r w:rsidRPr="00120725">
        <w:rPr>
          <w:rFonts w:asciiTheme="minorEastAsia" w:hAnsiTheme="minorEastAsia" w:cs="Times New Roman" w:hint="eastAsia"/>
          <w:sz w:val="22"/>
          <w:vertAlign w:val="subscript"/>
        </w:rPr>
        <w:t>0</w:t>
      </w:r>
      <w:r w:rsidRPr="00120725">
        <w:rPr>
          <w:rFonts w:asciiTheme="minorEastAsia" w:hAnsiTheme="minorEastAsia" w:cs="Times New Roman" w:hint="eastAsia"/>
          <w:sz w:val="22"/>
        </w:rPr>
        <w:t>（零假设）：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ncongruent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</w:t>
      </w:r>
      <w:r w:rsidRPr="00B819F2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=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="00B819F2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 xml:space="preserve"> </w:t>
      </w:r>
      <w:r w:rsidR="00B819F2">
        <w:rPr>
          <w:rFonts w:asciiTheme="minorEastAsia" w:hAnsiTheme="minorEastAsia" w:cs="Times New Roman" w:hint="eastAsia"/>
          <w:sz w:val="22"/>
        </w:rPr>
        <w:t>，文字和油墨色不一致的条件下，识别出墨色时间的总体均值相等；</w:t>
      </w:r>
    </w:p>
    <w:p w14:paraId="3DFAE02A" w14:textId="5C766FD1" w:rsidR="00B819F2" w:rsidRPr="00120725" w:rsidRDefault="006E13AD" w:rsidP="00B819F2">
      <w:pPr>
        <w:pStyle w:val="a7"/>
        <w:ind w:left="644" w:firstLineChars="0" w:firstLine="0"/>
        <w:rPr>
          <w:rFonts w:asciiTheme="minorEastAsia" w:hAnsiTheme="minorEastAsia" w:cs="Times New Roman" w:hint="eastAsia"/>
          <w:sz w:val="22"/>
        </w:rPr>
      </w:pPr>
      <w:r w:rsidRPr="00120725">
        <w:rPr>
          <w:rFonts w:asciiTheme="minorEastAsia" w:hAnsiTheme="minorEastAsia" w:cs="Times New Roman" w:hint="eastAsia"/>
          <w:sz w:val="22"/>
        </w:rPr>
        <w:t>H</w:t>
      </w:r>
      <w:r w:rsidRPr="00120725">
        <w:rPr>
          <w:rFonts w:asciiTheme="minorEastAsia" w:hAnsiTheme="minorEastAsia" w:cs="Times New Roman" w:hint="eastAsia"/>
          <w:sz w:val="22"/>
          <w:vertAlign w:val="subscript"/>
        </w:rPr>
        <w:t>a</w:t>
      </w:r>
      <w:r w:rsidRPr="00120725">
        <w:rPr>
          <w:rFonts w:asciiTheme="minorEastAsia" w:hAnsiTheme="minorEastAsia" w:cs="Times New Roman" w:hint="eastAsia"/>
          <w:sz w:val="22"/>
        </w:rPr>
        <w:t>（对立假设）：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ncongruent</w:t>
      </w:r>
      <w:r w:rsidRPr="00EF67F6">
        <w:rPr>
          <w:rFonts w:asciiTheme="minorEastAsia" w:hAnsiTheme="minorEastAsia"/>
          <w:sz w:val="32"/>
          <w:szCs w:val="32"/>
        </w:rPr>
        <w:t xml:space="preserve"> </w:t>
      </w:r>
      <w:r w:rsidR="00EF67F6" w:rsidRPr="00EF67F6">
        <w:rPr>
          <w:rFonts w:asciiTheme="minorEastAsia" w:hAnsiTheme="minorEastAsia" w:hint="eastAsia"/>
          <w:sz w:val="24"/>
          <w:szCs w:val="24"/>
        </w:rPr>
        <w:t>!</w:t>
      </w:r>
      <w:r w:rsidR="00EF67F6" w:rsidRPr="00EF67F6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=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="00B819F2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 xml:space="preserve"> </w:t>
      </w:r>
      <w:r w:rsidR="00B819F2">
        <w:rPr>
          <w:rFonts w:asciiTheme="minorEastAsia" w:hAnsiTheme="minorEastAsia" w:cs="Times New Roman" w:hint="eastAsia"/>
          <w:sz w:val="22"/>
        </w:rPr>
        <w:t>，文字和油墨色不一致的条件下，识别出墨色时间的总体均值</w:t>
      </w:r>
      <w:r w:rsidR="00B819F2">
        <w:rPr>
          <w:rFonts w:asciiTheme="minorEastAsia" w:hAnsiTheme="minorEastAsia" w:cs="Times New Roman" w:hint="eastAsia"/>
          <w:sz w:val="22"/>
        </w:rPr>
        <w:t>不</w:t>
      </w:r>
      <w:r w:rsidR="00B819F2">
        <w:rPr>
          <w:rFonts w:asciiTheme="minorEastAsia" w:hAnsiTheme="minorEastAsia" w:cs="Times New Roman" w:hint="eastAsia"/>
          <w:sz w:val="22"/>
        </w:rPr>
        <w:t>相等；</w:t>
      </w:r>
    </w:p>
    <w:p w14:paraId="7B7727ED" w14:textId="60EEB269" w:rsidR="00D042CF" w:rsidRDefault="00D042CF" w:rsidP="00F02BCD">
      <w:pPr>
        <w:pStyle w:val="a7"/>
        <w:ind w:left="644" w:firstLineChars="0" w:firstLine="0"/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</w:pPr>
    </w:p>
    <w:p w14:paraId="4485885B" w14:textId="77777777" w:rsidR="00B819F2" w:rsidRPr="00120725" w:rsidRDefault="00B819F2" w:rsidP="00F02BCD">
      <w:pPr>
        <w:pStyle w:val="a7"/>
        <w:ind w:left="644" w:firstLineChars="0" w:firstLine="0"/>
        <w:rPr>
          <w:rFonts w:asciiTheme="minorEastAsia" w:hAnsiTheme="minorEastAsia" w:hint="eastAsia"/>
          <w:color w:val="454545"/>
          <w:sz w:val="22"/>
          <w:shd w:val="clear" w:color="auto" w:fill="FFFFFF"/>
          <w:vertAlign w:val="subscript"/>
        </w:rPr>
      </w:pPr>
    </w:p>
    <w:p w14:paraId="19B514BD" w14:textId="21224964" w:rsidR="00FC4ACB" w:rsidRPr="00120725" w:rsidRDefault="00FC4ACB" w:rsidP="00F02BCD">
      <w:pPr>
        <w:pStyle w:val="a7"/>
        <w:ind w:left="644" w:firstLineChars="0" w:firstLine="0"/>
        <w:rPr>
          <w:rFonts w:asciiTheme="minorEastAsia" w:hAnsiTheme="minorEastAsia"/>
          <w:color w:val="454545"/>
          <w:sz w:val="22"/>
          <w:shd w:val="clear" w:color="auto" w:fill="FFFFFF"/>
          <w:vertAlign w:val="subscript"/>
        </w:rPr>
      </w:pPr>
      <w:r w:rsidRPr="00120725">
        <w:rPr>
          <w:rFonts w:asciiTheme="minorEastAsia" w:hAnsiTheme="minorEastAsia" w:cs="Times New Roman" w:hint="eastAsia"/>
          <w:sz w:val="22"/>
        </w:rPr>
        <w:lastRenderedPageBreak/>
        <w:t>预测结论：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1666"/>
        <w:gridCol w:w="1985"/>
      </w:tblGrid>
      <w:tr w:rsidR="00D042CF" w:rsidRPr="00120725" w14:paraId="7CDBEE89" w14:textId="77777777" w:rsidTr="00D042CF">
        <w:trPr>
          <w:jc w:val="center"/>
        </w:trPr>
        <w:tc>
          <w:tcPr>
            <w:tcW w:w="1204" w:type="dxa"/>
          </w:tcPr>
          <w:p w14:paraId="6CA8A3BE" w14:textId="4C3B7623" w:rsidR="00195BDF" w:rsidRPr="00120725" w:rsidRDefault="00195BDF" w:rsidP="006E13AD">
            <w:pPr>
              <w:pStyle w:val="a7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</w:p>
        </w:tc>
        <w:tc>
          <w:tcPr>
            <w:tcW w:w="1666" w:type="dxa"/>
          </w:tcPr>
          <w:p w14:paraId="1C9E94BB" w14:textId="16AD4E7D" w:rsidR="00195BDF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Reject 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</w:p>
        </w:tc>
        <w:tc>
          <w:tcPr>
            <w:tcW w:w="1985" w:type="dxa"/>
          </w:tcPr>
          <w:p w14:paraId="0ABC8235" w14:textId="11A8DF44" w:rsidR="00195BDF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Retain 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</w:p>
        </w:tc>
      </w:tr>
      <w:tr w:rsidR="00D042CF" w:rsidRPr="00120725" w14:paraId="282A4F1E" w14:textId="77777777" w:rsidTr="00D042CF">
        <w:trPr>
          <w:jc w:val="center"/>
        </w:trPr>
        <w:tc>
          <w:tcPr>
            <w:tcW w:w="1204" w:type="dxa"/>
          </w:tcPr>
          <w:p w14:paraId="1C5B0252" w14:textId="3F4D9ED3" w:rsidR="00195BDF" w:rsidRPr="00120725" w:rsidRDefault="000147D5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（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</w:rPr>
              <w:t>true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）</w:t>
            </w:r>
          </w:p>
        </w:tc>
        <w:tc>
          <w:tcPr>
            <w:tcW w:w="1666" w:type="dxa"/>
          </w:tcPr>
          <w:p w14:paraId="6A74C3B3" w14:textId="1FD2C984" w:rsidR="00F02BCD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I型错误</w:t>
            </w:r>
          </w:p>
        </w:tc>
        <w:tc>
          <w:tcPr>
            <w:tcW w:w="1985" w:type="dxa"/>
          </w:tcPr>
          <w:p w14:paraId="1C84A7E9" w14:textId="16CE93E7" w:rsidR="00195BDF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保持零假设</w:t>
            </w:r>
          </w:p>
        </w:tc>
      </w:tr>
      <w:tr w:rsidR="00D042CF" w:rsidRPr="00120725" w14:paraId="756D5253" w14:textId="77777777" w:rsidTr="00D042CF">
        <w:trPr>
          <w:jc w:val="center"/>
        </w:trPr>
        <w:tc>
          <w:tcPr>
            <w:tcW w:w="1204" w:type="dxa"/>
          </w:tcPr>
          <w:p w14:paraId="255FBD87" w14:textId="636104A4" w:rsidR="00D042CF" w:rsidRPr="00120725" w:rsidRDefault="000147D5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H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（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</w:rPr>
              <w:t>false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）</w:t>
            </w:r>
          </w:p>
        </w:tc>
        <w:tc>
          <w:tcPr>
            <w:tcW w:w="1666" w:type="dxa"/>
          </w:tcPr>
          <w:p w14:paraId="64F6AB5F" w14:textId="66CC4747" w:rsidR="000147D5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拒绝零假设</w:t>
            </w:r>
          </w:p>
        </w:tc>
        <w:tc>
          <w:tcPr>
            <w:tcW w:w="1985" w:type="dxa"/>
          </w:tcPr>
          <w:p w14:paraId="661958B7" w14:textId="51DE8FD9" w:rsidR="000147D5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II型错误</w:t>
            </w:r>
          </w:p>
        </w:tc>
      </w:tr>
    </w:tbl>
    <w:p w14:paraId="1547AA90" w14:textId="1D81C3DE" w:rsidR="006E13AD" w:rsidRPr="00120725" w:rsidRDefault="00DD57CC" w:rsidP="009022B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执行的统计检验类型</w:t>
      </w:r>
    </w:p>
    <w:p w14:paraId="37AE566C" w14:textId="665DF335" w:rsidR="009340E2" w:rsidRPr="00120725" w:rsidRDefault="009340E2" w:rsidP="009340E2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使用</w:t>
      </w:r>
      <w:r w:rsidR="00AA64FE" w:rsidRPr="00120725">
        <w:rPr>
          <w:rFonts w:ascii="Times New Roman" w:hAnsi="Times New Roman" w:cs="Times New Roman" w:hint="eastAsia"/>
          <w:sz w:val="22"/>
        </w:rPr>
        <w:t>P</w:t>
      </w:r>
      <w:r w:rsidR="008C0B85" w:rsidRPr="00120725">
        <w:rPr>
          <w:rFonts w:ascii="Times New Roman" w:hAnsi="Times New Roman" w:cs="Times New Roman" w:hint="eastAsia"/>
          <w:sz w:val="22"/>
        </w:rPr>
        <w:t>aried T-</w:t>
      </w:r>
      <w:r w:rsidR="00AA64FE"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est</w:t>
      </w:r>
      <w:r w:rsidRPr="00120725">
        <w:rPr>
          <w:rFonts w:ascii="Times New Roman" w:hAnsi="Times New Roman" w:cs="Times New Roman" w:hint="eastAsia"/>
          <w:sz w:val="22"/>
        </w:rPr>
        <w:t>，</w:t>
      </w:r>
      <w:r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检验的双尾检验，</w:t>
      </w:r>
      <w:r w:rsidRPr="00120725">
        <w:rPr>
          <w:rFonts w:asciiTheme="minorEastAsia" w:hAnsiTheme="minorEastAsia" w:cs="Helvetica Neue"/>
          <w:b/>
          <w:bCs/>
          <w:color w:val="262626"/>
          <w:sz w:val="22"/>
        </w:rPr>
        <w:t>α</w:t>
      </w:r>
      <w:r w:rsidRPr="00120725">
        <w:rPr>
          <w:rFonts w:asciiTheme="minorEastAsia" w:hAnsiTheme="minorEastAsia" w:cs="Helvetica Neue" w:hint="eastAsia"/>
          <w:b/>
          <w:bCs/>
          <w:color w:val="262626"/>
          <w:sz w:val="22"/>
        </w:rPr>
        <w:t>level</w:t>
      </w:r>
      <w:r w:rsidRPr="00120725">
        <w:rPr>
          <w:rFonts w:ascii="PingFang SC" w:eastAsia="PingFang SC" w:hAnsi="PingFang SC" w:hint="eastAsia"/>
          <w:color w:val="454545"/>
          <w:sz w:val="22"/>
          <w:shd w:val="clear" w:color="auto" w:fill="FFFFFF"/>
        </w:rPr>
        <w:t>为</w:t>
      </w:r>
      <w:r w:rsidRPr="00120725">
        <w:rPr>
          <w:rFonts w:asciiTheme="minorEastAsia" w:hAnsiTheme="minorEastAsia" w:cs="Helvetica Neue" w:hint="eastAsia"/>
          <w:b/>
          <w:bCs/>
          <w:color w:val="262626"/>
          <w:sz w:val="22"/>
        </w:rPr>
        <w:t>0.05</w:t>
      </w:r>
    </w:p>
    <w:p w14:paraId="4F5EF37B" w14:textId="77777777" w:rsidR="001A3A13" w:rsidRDefault="009340E2" w:rsidP="001A3A1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执行该统计检验的理由：</w:t>
      </w:r>
    </w:p>
    <w:p w14:paraId="3ABEDAAC" w14:textId="6BEE449A" w:rsidR="00AE2010" w:rsidRDefault="001A3A13" w:rsidP="001A3A13">
      <w:pPr>
        <w:pStyle w:val="a7"/>
        <w:ind w:left="64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、</w:t>
      </w:r>
      <w:r w:rsidR="009340E2" w:rsidRPr="00120725">
        <w:rPr>
          <w:rFonts w:ascii="Times New Roman" w:hAnsi="Times New Roman" w:cs="Times New Roman" w:hint="eastAsia"/>
          <w:sz w:val="22"/>
        </w:rPr>
        <w:t>由</w:t>
      </w:r>
      <w:r w:rsidR="009340E2" w:rsidRPr="00120725">
        <w:rPr>
          <w:rFonts w:ascii="Times New Roman" w:hAnsi="Times New Roman" w:cs="Times New Roman" w:hint="eastAsia"/>
          <w:sz w:val="22"/>
        </w:rPr>
        <w:t>z</w:t>
      </w:r>
      <w:r w:rsidR="009340E2" w:rsidRPr="00120725">
        <w:rPr>
          <w:rFonts w:ascii="Times New Roman" w:hAnsi="Times New Roman" w:cs="Times New Roman" w:hint="eastAsia"/>
          <w:sz w:val="22"/>
        </w:rPr>
        <w:t>检验（知道总体参数）和</w:t>
      </w:r>
      <w:r w:rsidR="009340E2" w:rsidRPr="00120725">
        <w:rPr>
          <w:rFonts w:ascii="Times New Roman" w:hAnsi="Times New Roman" w:cs="Times New Roman" w:hint="eastAsia"/>
          <w:sz w:val="22"/>
        </w:rPr>
        <w:t>t</w:t>
      </w:r>
      <w:r w:rsidR="009340E2" w:rsidRPr="00120725">
        <w:rPr>
          <w:rFonts w:ascii="Times New Roman" w:hAnsi="Times New Roman" w:cs="Times New Roman" w:hint="eastAsia"/>
          <w:sz w:val="22"/>
        </w:rPr>
        <w:t>检验（不知道总体参数）的概念可以得知，由于此实验不确定总体参数，</w:t>
      </w:r>
      <w:r>
        <w:rPr>
          <w:rFonts w:ascii="Times New Roman" w:hAnsi="Times New Roman" w:cs="Times New Roman" w:hint="eastAsia"/>
          <w:sz w:val="22"/>
        </w:rPr>
        <w:t>且样本量</w:t>
      </w:r>
      <w:r>
        <w:rPr>
          <w:rFonts w:ascii="Times New Roman" w:hAnsi="Times New Roman" w:cs="Times New Roman" w:hint="eastAsia"/>
          <w:sz w:val="22"/>
        </w:rPr>
        <w:t>&lt;30</w:t>
      </w:r>
      <w:r>
        <w:rPr>
          <w:rFonts w:ascii="Times New Roman" w:hAnsi="Times New Roman" w:cs="Times New Roman" w:hint="eastAsia"/>
          <w:sz w:val="22"/>
        </w:rPr>
        <w:t>，</w:t>
      </w:r>
      <w:r w:rsidR="009340E2" w:rsidRPr="00120725">
        <w:rPr>
          <w:rFonts w:ascii="Times New Roman" w:hAnsi="Times New Roman" w:cs="Times New Roman" w:hint="eastAsia"/>
          <w:sz w:val="22"/>
        </w:rPr>
        <w:t>所以选择</w:t>
      </w:r>
      <w:r w:rsidR="009340E2" w:rsidRPr="00120725">
        <w:rPr>
          <w:rFonts w:ascii="Times New Roman" w:hAnsi="Times New Roman" w:cs="Times New Roman" w:hint="eastAsia"/>
          <w:sz w:val="22"/>
        </w:rPr>
        <w:t>t</w:t>
      </w:r>
      <w:r w:rsidR="009340E2" w:rsidRPr="00120725">
        <w:rPr>
          <w:rFonts w:ascii="Times New Roman" w:hAnsi="Times New Roman" w:cs="Times New Roman" w:hint="eastAsia"/>
          <w:sz w:val="22"/>
        </w:rPr>
        <w:t>检验</w:t>
      </w:r>
      <w:r w:rsidR="00912A5E" w:rsidRPr="00120725">
        <w:rPr>
          <w:rFonts w:ascii="Times New Roman" w:hAnsi="Times New Roman" w:cs="Times New Roman" w:hint="eastAsia"/>
          <w:sz w:val="22"/>
        </w:rPr>
        <w:t>；</w:t>
      </w:r>
    </w:p>
    <w:p w14:paraId="6781718E" w14:textId="302BE235" w:rsidR="001A3A13" w:rsidRDefault="001A3A13" w:rsidP="001A3A13">
      <w:pPr>
        <w:pStyle w:val="a7"/>
        <w:ind w:left="64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、假设验证是否两个总参相等或</w:t>
      </w:r>
      <w:r>
        <w:rPr>
          <w:rFonts w:ascii="Times New Roman" w:hAnsi="Times New Roman" w:cs="Times New Roman" w:hint="eastAsia"/>
          <w:sz w:val="22"/>
        </w:rPr>
        <w:t>不相等</w:t>
      </w:r>
      <w:r>
        <w:rPr>
          <w:rFonts w:ascii="Times New Roman" w:hAnsi="Times New Roman" w:cs="Times New Roman" w:hint="eastAsia"/>
          <w:sz w:val="22"/>
        </w:rPr>
        <w:t>，所以选择双尾检测；</w:t>
      </w:r>
    </w:p>
    <w:p w14:paraId="1D67BF8A" w14:textId="36AA305A" w:rsidR="001A3A13" w:rsidRDefault="001A3A13" w:rsidP="001A3A13">
      <w:pPr>
        <w:pStyle w:val="a7"/>
        <w:ind w:left="64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、由于是同一个测试者参与的不同测试，所以是相依样本；</w:t>
      </w:r>
    </w:p>
    <w:p w14:paraId="3A0DC1AA" w14:textId="2940A462" w:rsidR="001A3A13" w:rsidRDefault="001A3A13" w:rsidP="001A3A13">
      <w:pPr>
        <w:pStyle w:val="a7"/>
        <w:ind w:left="64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 w:rsidR="009A12BE">
        <w:rPr>
          <w:rFonts w:ascii="Times New Roman" w:hAnsi="Times New Roman" w:cs="Times New Roman" w:hint="eastAsia"/>
          <w:sz w:val="22"/>
        </w:rPr>
        <w:t>、</w:t>
      </w:r>
      <w:r w:rsidR="009A12BE">
        <w:rPr>
          <w:rFonts w:ascii="Times New Roman" w:hAnsi="Times New Roman" w:cs="Times New Roman" w:hint="eastAsia"/>
          <w:sz w:val="22"/>
        </w:rPr>
        <w:t>t</w:t>
      </w:r>
      <w:r w:rsidR="009A12BE">
        <w:rPr>
          <w:rFonts w:ascii="Times New Roman" w:hAnsi="Times New Roman" w:cs="Times New Roman" w:hint="eastAsia"/>
          <w:sz w:val="22"/>
        </w:rPr>
        <w:t>检验假设的前提：</w:t>
      </w:r>
    </w:p>
    <w:p w14:paraId="5A24FC24" w14:textId="6B0BB598" w:rsidR="009A12BE" w:rsidRDefault="009A12BE" w:rsidP="009A12BE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a</w:t>
      </w:r>
      <w:r>
        <w:rPr>
          <w:rFonts w:hint="eastAsia"/>
          <w:sz w:val="22"/>
        </w:rPr>
        <w:t>、自变量的两样本是配对的，观察值得数目相同、顺序不可随意更改</w:t>
      </w:r>
    </w:p>
    <w:p w14:paraId="27953C90" w14:textId="285A9768" w:rsidR="009A12BE" w:rsidRDefault="009A12BE" w:rsidP="009A12BE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b</w:t>
      </w:r>
      <w:r>
        <w:rPr>
          <w:rFonts w:hint="eastAsia"/>
          <w:sz w:val="22"/>
        </w:rPr>
        <w:t>、连续因变量</w:t>
      </w:r>
    </w:p>
    <w:p w14:paraId="366F4766" w14:textId="5742A208" w:rsidR="009A12BE" w:rsidRDefault="009A12BE" w:rsidP="009A12BE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c</w:t>
      </w:r>
      <w:r>
        <w:rPr>
          <w:rFonts w:hint="eastAsia"/>
          <w:sz w:val="22"/>
        </w:rPr>
        <w:t>、样本接近正太分布</w:t>
      </w:r>
    </w:p>
    <w:p w14:paraId="58B7E591" w14:textId="4AB2959F" w:rsidR="003C26EF" w:rsidRDefault="003C26EF" w:rsidP="00FC7EE5">
      <w:bookmarkStart w:id="0" w:name="_GoBack"/>
      <w:bookmarkEnd w:id="0"/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hyperlink r:id="rId8" w:history="1">
        <w:r w:rsidRPr="00513A2E">
          <w:rPr>
            <w:rStyle w:val="a9"/>
            <w:rFonts w:hint="eastAsia"/>
            <w:sz w:val="22"/>
          </w:rPr>
          <w:t>此链接</w:t>
        </w:r>
      </w:hyperlink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hint="eastAsia"/>
            <w:sz w:val="22"/>
          </w:rPr>
          <w:t>下载此数据集</w:t>
        </w:r>
      </w:hyperlink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3C532CE" w14:textId="3A1BDC90" w:rsidR="0010469F" w:rsidRPr="005345FD" w:rsidRDefault="0010469F" w:rsidP="005345F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集中趋势测量</w:t>
      </w:r>
      <w:r w:rsidR="00640EAB">
        <w:rPr>
          <w:rFonts w:ascii="Times New Roman" w:hAnsi="Times New Roman" w:cs="Times New Roman" w:hint="eastAsia"/>
          <w:sz w:val="22"/>
        </w:rPr>
        <w:t>结果：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1777"/>
        <w:gridCol w:w="1701"/>
      </w:tblGrid>
      <w:tr w:rsidR="00C554BF" w14:paraId="59F2FCAB" w14:textId="77777777" w:rsidTr="00C0388D">
        <w:trPr>
          <w:trHeight w:val="325"/>
          <w:jc w:val="center"/>
        </w:trPr>
        <w:tc>
          <w:tcPr>
            <w:tcW w:w="2232" w:type="dxa"/>
          </w:tcPr>
          <w:p w14:paraId="7A036E50" w14:textId="77777777" w:rsidR="0010469F" w:rsidRDefault="0010469F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7" w:type="dxa"/>
          </w:tcPr>
          <w:p w14:paraId="70ABF7D5" w14:textId="468E8200" w:rsidR="0010469F" w:rsidRDefault="0010469F" w:rsidP="0010469F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均值</w:t>
            </w:r>
          </w:p>
        </w:tc>
        <w:tc>
          <w:tcPr>
            <w:tcW w:w="1701" w:type="dxa"/>
          </w:tcPr>
          <w:p w14:paraId="104FA17D" w14:textId="641E2359" w:rsidR="0010469F" w:rsidRDefault="0010469F" w:rsidP="0010469F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</w:p>
        </w:tc>
      </w:tr>
      <w:tr w:rsidR="00C554BF" w14:paraId="4F2BAAAD" w14:textId="77777777" w:rsidTr="00C0388D">
        <w:trPr>
          <w:jc w:val="center"/>
        </w:trPr>
        <w:tc>
          <w:tcPr>
            <w:tcW w:w="2232" w:type="dxa"/>
          </w:tcPr>
          <w:p w14:paraId="59D4182B" w14:textId="632D70C5" w:rsidR="0010469F" w:rsidRPr="00B521C6" w:rsidRDefault="0010469F" w:rsidP="00B521C6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</w:p>
        </w:tc>
        <w:tc>
          <w:tcPr>
            <w:tcW w:w="1777" w:type="dxa"/>
          </w:tcPr>
          <w:p w14:paraId="38B0009D" w14:textId="466EB0F5" w:rsidR="0010469F" w:rsidRPr="00B521C6" w:rsidRDefault="00B521C6" w:rsidP="00874D7D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 w:rsidRPr="00B521C6">
              <w:rPr>
                <w:rFonts w:asciiTheme="minorHAnsi" w:eastAsia="DengXian" w:hAnsiTheme="minorHAnsi"/>
                <w:color w:val="000000"/>
                <w:sz w:val="22"/>
                <w:szCs w:val="22"/>
              </w:rPr>
              <w:t>14.051125</w:t>
            </w:r>
          </w:p>
        </w:tc>
        <w:tc>
          <w:tcPr>
            <w:tcW w:w="1701" w:type="dxa"/>
          </w:tcPr>
          <w:p w14:paraId="53145C74" w14:textId="16C487AF" w:rsidR="0010469F" w:rsidRPr="00B521C6" w:rsidRDefault="00B521C6" w:rsidP="00874D7D">
            <w:pPr>
              <w:pStyle w:val="a7"/>
              <w:ind w:firstLineChars="0" w:firstLine="0"/>
              <w:jc w:val="right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14.3565</w:t>
            </w:r>
          </w:p>
        </w:tc>
      </w:tr>
      <w:tr w:rsidR="00C554BF" w14:paraId="100FBB3B" w14:textId="77777777" w:rsidTr="00C0388D">
        <w:trPr>
          <w:jc w:val="center"/>
        </w:trPr>
        <w:tc>
          <w:tcPr>
            <w:tcW w:w="2232" w:type="dxa"/>
          </w:tcPr>
          <w:p w14:paraId="470CB8E6" w14:textId="64B3FA1F" w:rsidR="0010469F" w:rsidRPr="00B521C6" w:rsidRDefault="0010469F" w:rsidP="00B521C6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</w:p>
        </w:tc>
        <w:tc>
          <w:tcPr>
            <w:tcW w:w="1777" w:type="dxa"/>
          </w:tcPr>
          <w:p w14:paraId="4E1E3502" w14:textId="7A0EE92F" w:rsidR="0010469F" w:rsidRPr="00B521C6" w:rsidRDefault="00B521C6" w:rsidP="00874D7D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 w:rsidRPr="00B521C6">
              <w:rPr>
                <w:rFonts w:asciiTheme="minorHAnsi" w:eastAsia="DengXian" w:hAnsiTheme="minorHAnsi"/>
                <w:color w:val="000000"/>
                <w:sz w:val="22"/>
                <w:szCs w:val="22"/>
              </w:rPr>
              <w:t>22.01591667</w:t>
            </w:r>
          </w:p>
        </w:tc>
        <w:tc>
          <w:tcPr>
            <w:tcW w:w="1701" w:type="dxa"/>
          </w:tcPr>
          <w:p w14:paraId="77E46551" w14:textId="3B952846" w:rsidR="0010469F" w:rsidRPr="00B521C6" w:rsidRDefault="00B521C6" w:rsidP="00874D7D">
            <w:pPr>
              <w:pStyle w:val="a7"/>
              <w:ind w:firstLineChars="0" w:firstLine="0"/>
              <w:jc w:val="right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21.0</w:t>
            </w:r>
            <w:r w:rsidR="00E40DCD">
              <w:rPr>
                <w:rFonts w:cs="Times New Roman" w:hint="eastAsia"/>
                <w:sz w:val="22"/>
              </w:rPr>
              <w:t>1</w:t>
            </w:r>
            <w:r w:rsidRPr="00B521C6">
              <w:rPr>
                <w:rFonts w:cs="Times New Roman"/>
                <w:sz w:val="22"/>
              </w:rPr>
              <w:t>75</w:t>
            </w:r>
          </w:p>
        </w:tc>
      </w:tr>
    </w:tbl>
    <w:p w14:paraId="069760B4" w14:textId="77777777" w:rsidR="0010469F" w:rsidRDefault="0010469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F93BA1C" w14:textId="69BA40BE" w:rsidR="0010469F" w:rsidRDefault="00B316E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bookmarkStart w:id="1" w:name="OLE_LINK1"/>
      <w:r>
        <w:rPr>
          <w:rFonts w:ascii="Times New Roman" w:hAnsi="Times New Roman" w:cs="Times New Roman" w:hint="eastAsia"/>
          <w:sz w:val="22"/>
        </w:rPr>
        <w:t>IQR</w:t>
      </w:r>
      <w:r w:rsidR="00B8070E">
        <w:rPr>
          <w:rFonts w:ascii="Times New Roman" w:hAnsi="Times New Roman" w:cs="Times New Roman" w:hint="eastAsia"/>
          <w:sz w:val="22"/>
        </w:rPr>
        <w:t>（</w:t>
      </w:r>
      <w:r w:rsidR="00640EAB">
        <w:rPr>
          <w:rFonts w:ascii="Times New Roman" w:hAnsi="Times New Roman" w:cs="Times New Roman" w:hint="eastAsia"/>
          <w:sz w:val="22"/>
        </w:rPr>
        <w:t>变异测量</w:t>
      </w:r>
      <w:r w:rsidR="00B8070E">
        <w:rPr>
          <w:rFonts w:ascii="Times New Roman" w:hAnsi="Times New Roman" w:cs="Times New Roman" w:hint="eastAsia"/>
          <w:sz w:val="22"/>
        </w:rPr>
        <w:t>）</w:t>
      </w:r>
      <w:r w:rsidR="00640EAB">
        <w:rPr>
          <w:rFonts w:ascii="Times New Roman" w:hAnsi="Times New Roman" w:cs="Times New Roman" w:hint="eastAsia"/>
          <w:sz w:val="22"/>
        </w:rPr>
        <w:t>结果：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05"/>
        <w:gridCol w:w="1783"/>
      </w:tblGrid>
      <w:tr w:rsidR="00364D80" w14:paraId="30B3FAF1" w14:textId="77777777" w:rsidTr="00364D80">
        <w:trPr>
          <w:trHeight w:val="325"/>
          <w:jc w:val="center"/>
        </w:trPr>
        <w:tc>
          <w:tcPr>
            <w:tcW w:w="3405" w:type="dxa"/>
          </w:tcPr>
          <w:p w14:paraId="7A50FBD8" w14:textId="77777777" w:rsidR="00DE21EE" w:rsidRDefault="00DE21EE" w:rsidP="003D7D81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3" w:type="dxa"/>
          </w:tcPr>
          <w:p w14:paraId="0FDA813C" w14:textId="316237D0" w:rsidR="00DE21EE" w:rsidRDefault="00DE21EE" w:rsidP="00C3659C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IQR</w:t>
            </w:r>
          </w:p>
        </w:tc>
      </w:tr>
      <w:tr w:rsidR="00364D80" w14:paraId="6E94474E" w14:textId="77777777" w:rsidTr="00364D80">
        <w:trPr>
          <w:jc w:val="center"/>
        </w:trPr>
        <w:tc>
          <w:tcPr>
            <w:tcW w:w="3405" w:type="dxa"/>
          </w:tcPr>
          <w:p w14:paraId="03AEC832" w14:textId="087B0041" w:rsidR="00DE21EE" w:rsidRPr="00B521C6" w:rsidRDefault="00DE21EE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  <w:r w:rsidR="00364D80">
              <w:rPr>
                <w:rFonts w:cs="Times New Roman" w:hint="eastAsia"/>
                <w:sz w:val="22"/>
              </w:rPr>
              <w:t>IQR</w:t>
            </w:r>
            <w:r w:rsidR="00364D80" w:rsidRPr="00364D80">
              <w:rPr>
                <w:rFonts w:asciiTheme="minorEastAsia" w:hAnsiTheme="minorEastAsia"/>
                <w:color w:val="454545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342D511" w14:textId="6FCB4C76" w:rsidR="00DE21EE" w:rsidRPr="00B521C6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4.6</w:t>
            </w:r>
            <w:r w:rsidR="00F777B7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8</w:t>
            </w:r>
            <w:r w:rsidR="001664D1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6</w:t>
            </w:r>
          </w:p>
        </w:tc>
      </w:tr>
      <w:tr w:rsidR="00364D80" w14:paraId="0AB829BC" w14:textId="77777777" w:rsidTr="00364D80">
        <w:trPr>
          <w:trHeight w:val="283"/>
          <w:jc w:val="center"/>
        </w:trPr>
        <w:tc>
          <w:tcPr>
            <w:tcW w:w="3405" w:type="dxa"/>
          </w:tcPr>
          <w:p w14:paraId="49807F6F" w14:textId="3F428902" w:rsidR="00DE21EE" w:rsidRPr="00B521C6" w:rsidRDefault="00DE21EE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  <w:r w:rsidR="00364D80">
              <w:rPr>
                <w:rFonts w:cs="Times New Roman" w:hint="eastAsia"/>
                <w:sz w:val="22"/>
              </w:rPr>
              <w:t>IQR</w:t>
            </w:r>
            <w:r w:rsidR="00364D80" w:rsidRPr="00364D80">
              <w:rPr>
                <w:rFonts w:asciiTheme="minorEastAsia" w:hAnsiTheme="minorEastAsia" w:cs="Times New Roman" w:hint="eastAsia"/>
                <w:sz w:val="20"/>
                <w:szCs w:val="20"/>
                <w:vertAlign w:val="subscript"/>
              </w:rPr>
              <w:t>in</w:t>
            </w:r>
            <w:r w:rsidR="00364D80" w:rsidRPr="00364D80">
              <w:rPr>
                <w:rFonts w:asciiTheme="minorEastAsia" w:hAnsiTheme="minorEastAsia"/>
                <w:color w:val="454545"/>
                <w:sz w:val="20"/>
                <w:szCs w:val="20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1A5A827" w14:textId="5F823B17" w:rsidR="00DE21EE" w:rsidRPr="00B521C6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5.</w:t>
            </w:r>
            <w:r w:rsidR="005D53B2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52</w:t>
            </w:r>
          </w:p>
        </w:tc>
      </w:tr>
      <w:bookmarkEnd w:id="1"/>
    </w:tbl>
    <w:p w14:paraId="7C0A46C5" w14:textId="77777777" w:rsidR="00640EAB" w:rsidRDefault="00640EA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2EEAEC4" w14:textId="3262482A" w:rsidR="005850C6" w:rsidRDefault="005850C6" w:rsidP="005850C6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标准偏差结果：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3089"/>
      </w:tblGrid>
      <w:tr w:rsidR="005850C6" w14:paraId="442D46AE" w14:textId="77777777" w:rsidTr="00C42442">
        <w:trPr>
          <w:trHeight w:val="325"/>
          <w:jc w:val="center"/>
        </w:trPr>
        <w:tc>
          <w:tcPr>
            <w:tcW w:w="2232" w:type="dxa"/>
          </w:tcPr>
          <w:p w14:paraId="69B34BF9" w14:textId="77777777" w:rsidR="005850C6" w:rsidRDefault="005850C6" w:rsidP="003D7D81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89" w:type="dxa"/>
          </w:tcPr>
          <w:p w14:paraId="1E768732" w14:textId="78CC1FFE" w:rsidR="005850C6" w:rsidRDefault="00277670" w:rsidP="003D7D81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使用</w:t>
            </w:r>
            <w:r>
              <w:rPr>
                <w:rFonts w:ascii="Times New Roman" w:hAnsi="Times New Roman" w:cs="Times New Roman" w:hint="eastAsia"/>
                <w:sz w:val="22"/>
              </w:rPr>
              <w:t>Excel</w:t>
            </w:r>
            <w:r>
              <w:rPr>
                <w:rFonts w:ascii="Times New Roman" w:hAnsi="Times New Roman" w:cs="Times New Roman" w:hint="eastAsia"/>
                <w:sz w:val="22"/>
              </w:rPr>
              <w:t>中</w:t>
            </w:r>
            <w:r w:rsidR="00403804" w:rsidRPr="00403804">
              <w:rPr>
                <w:rFonts w:ascii="Times New Roman" w:hAnsi="Times New Roman" w:cs="Times New Roman"/>
                <w:sz w:val="22"/>
              </w:rPr>
              <w:t>STDEV</w:t>
            </w:r>
            <w:r>
              <w:rPr>
                <w:rFonts w:ascii="Times New Roman" w:hAnsi="Times New Roman" w:cs="Times New Roman" w:hint="eastAsia"/>
                <w:sz w:val="22"/>
              </w:rPr>
              <w:t>.S</w:t>
            </w:r>
            <w:r>
              <w:rPr>
                <w:rFonts w:ascii="Times New Roman" w:hAnsi="Times New Roman" w:cs="Times New Roman" w:hint="eastAsia"/>
                <w:sz w:val="22"/>
              </w:rPr>
              <w:t>公式</w:t>
            </w:r>
          </w:p>
        </w:tc>
      </w:tr>
      <w:tr w:rsidR="005850C6" w14:paraId="678D85F9" w14:textId="77777777" w:rsidTr="00C42442">
        <w:trPr>
          <w:jc w:val="center"/>
        </w:trPr>
        <w:tc>
          <w:tcPr>
            <w:tcW w:w="2232" w:type="dxa"/>
          </w:tcPr>
          <w:p w14:paraId="17FD5FEC" w14:textId="77777777" w:rsidR="005850C6" w:rsidRPr="00B521C6" w:rsidRDefault="005850C6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</w:p>
        </w:tc>
        <w:tc>
          <w:tcPr>
            <w:tcW w:w="3089" w:type="dxa"/>
          </w:tcPr>
          <w:p w14:paraId="6E55AAFC" w14:textId="25D5D4A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3.5594</w:t>
            </w:r>
          </w:p>
        </w:tc>
      </w:tr>
      <w:tr w:rsidR="005850C6" w14:paraId="10209CBE" w14:textId="77777777" w:rsidTr="00C42442">
        <w:trPr>
          <w:jc w:val="center"/>
        </w:trPr>
        <w:tc>
          <w:tcPr>
            <w:tcW w:w="2232" w:type="dxa"/>
          </w:tcPr>
          <w:p w14:paraId="3B59882F" w14:textId="77777777" w:rsidR="005850C6" w:rsidRPr="00B521C6" w:rsidRDefault="005850C6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</w:p>
        </w:tc>
        <w:tc>
          <w:tcPr>
            <w:tcW w:w="3089" w:type="dxa"/>
          </w:tcPr>
          <w:p w14:paraId="74CA4E09" w14:textId="5F9756D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4.7971</w:t>
            </w:r>
          </w:p>
        </w:tc>
      </w:tr>
    </w:tbl>
    <w:p w14:paraId="071104E4" w14:textId="77777777" w:rsidR="0010469F" w:rsidRPr="00B41751" w:rsidRDefault="0010469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540E2B4C" w14:textId="243A656D" w:rsidR="00EB5595" w:rsidRPr="00D433A0" w:rsidRDefault="00715C80" w:rsidP="00EB5595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F51C443" w14:textId="1C1BBD46" w:rsidR="00D433A0" w:rsidRPr="00D433A0" w:rsidRDefault="00D433A0" w:rsidP="00D433A0">
      <w:pPr>
        <w:pStyle w:val="a7"/>
        <w:ind w:left="283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F38E884" wp14:editId="69E22918">
            <wp:extent cx="5274310" cy="306832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72AAC6" w14:textId="016D613F" w:rsidR="00EB5595" w:rsidRDefault="00F52B5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可以很直观地</w:t>
      </w:r>
      <w:r w:rsidR="00A245A2">
        <w:rPr>
          <w:rFonts w:ascii="Times New Roman" w:hAnsi="Times New Roman" w:cs="Times New Roman" w:hint="eastAsia"/>
          <w:sz w:val="22"/>
        </w:rPr>
        <w:t>看到</w:t>
      </w:r>
      <w:r w:rsidR="00A245A2">
        <w:rPr>
          <w:rFonts w:ascii="Times New Roman" w:hAnsi="Times New Roman" w:cs="Times New Roman" w:hint="eastAsia"/>
          <w:sz w:val="22"/>
        </w:rPr>
        <w:t>Incongruent</w:t>
      </w:r>
      <w:r w:rsidR="00A245A2">
        <w:rPr>
          <w:rFonts w:ascii="Times New Roman" w:hAnsi="Times New Roman" w:cs="Times New Roman" w:hint="eastAsia"/>
          <w:sz w:val="22"/>
        </w:rPr>
        <w:t>的数据全部高于</w:t>
      </w:r>
      <w:r w:rsidR="00A245A2">
        <w:rPr>
          <w:rFonts w:ascii="Times New Roman" w:hAnsi="Times New Roman" w:cs="Times New Roman" w:hint="eastAsia"/>
          <w:sz w:val="22"/>
        </w:rPr>
        <w:t>congruent</w:t>
      </w:r>
      <w:r w:rsidR="00A245A2">
        <w:rPr>
          <w:rFonts w:ascii="Times New Roman" w:hAnsi="Times New Roman" w:cs="Times New Roman" w:hint="eastAsia"/>
          <w:sz w:val="22"/>
        </w:rPr>
        <w:t>条件的阅读时间</w:t>
      </w:r>
      <w:r w:rsidR="00BC594A">
        <w:rPr>
          <w:rFonts w:ascii="Times New Roman" w:hAnsi="Times New Roman" w:cs="Times New Roman" w:hint="eastAsia"/>
          <w:sz w:val="22"/>
        </w:rPr>
        <w:t>。</w:t>
      </w:r>
    </w:p>
    <w:p w14:paraId="7983DF2F" w14:textId="77777777" w:rsidR="00343730" w:rsidRPr="00B41751" w:rsidRDefault="00343730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2FA6E2A5" w14:textId="5CA96136" w:rsidR="007E17E4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、</w:t>
      </w:r>
      <w:r w:rsidR="00B76AA2">
        <w:rPr>
          <w:rFonts w:ascii="Times New Roman" w:hAnsi="Times New Roman" w:cs="Times New Roman" w:hint="eastAsia"/>
          <w:sz w:val="22"/>
        </w:rPr>
        <w:t>计算两组数据的均值差异：</w:t>
      </w:r>
    </w:p>
    <w:p w14:paraId="1DC437A4" w14:textId="5B5EACD6" w:rsidR="00B76AA2" w:rsidRDefault="00E63DC8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x</w:t>
      </w:r>
      <w:r w:rsidR="00ED502E">
        <w:rPr>
          <w:rFonts w:ascii="Times New Roman" w:hAnsi="Times New Roman" w:cs="Times New Roman" w:hint="eastAsia"/>
          <w:sz w:val="22"/>
        </w:rPr>
        <w:t>：代表</w:t>
      </w:r>
      <w:r w:rsidR="00ED502E">
        <w:rPr>
          <w:rFonts w:ascii="Times New Roman" w:hAnsi="Times New Roman" w:cs="Times New Roman" w:hint="eastAsia"/>
          <w:sz w:val="22"/>
        </w:rPr>
        <w:t>congruent</w:t>
      </w:r>
    </w:p>
    <w:p w14:paraId="16A075CA" w14:textId="1C8206F9" w:rsidR="00ED502E" w:rsidRDefault="00E63DC8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y</w:t>
      </w:r>
      <w:r w:rsidR="00ED502E">
        <w:rPr>
          <w:rFonts w:ascii="Times New Roman" w:hAnsi="Times New Roman" w:cs="Times New Roman" w:hint="eastAsia"/>
          <w:sz w:val="22"/>
        </w:rPr>
        <w:t>：代表</w:t>
      </w:r>
      <w:r w:rsidR="00ED502E">
        <w:rPr>
          <w:rFonts w:ascii="Times New Roman" w:hAnsi="Times New Roman" w:cs="Times New Roman" w:hint="eastAsia"/>
          <w:sz w:val="22"/>
        </w:rPr>
        <w:t>Incongruent</w:t>
      </w:r>
    </w:p>
    <w:p w14:paraId="4CA1EE26" w14:textId="44AF1536" w:rsidR="00B76AA2" w:rsidRDefault="00271DA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d</m:t>
            </m:r>
          </m:e>
        </m:acc>
      </m:oMath>
      <w:r w:rsidR="000F73D5" w:rsidRPr="00D74D63">
        <w:rPr>
          <w:rFonts w:ascii="Times New Roman" w:hAnsi="Times New Roman" w:cs="Times New Roman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14:paraId="305198BA" w14:textId="2A6567F6" w:rsidR="007E17E4" w:rsidRDefault="004F3134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 w:rsidR="00476DB7">
        <w:rPr>
          <w:rFonts w:ascii="Times New Roman" w:hAnsi="Times New Roman" w:cs="Times New Roman" w:hint="eastAsia"/>
          <w:sz w:val="22"/>
        </w:rPr>
        <w:t>结果</w:t>
      </w:r>
      <w:r w:rsidR="006F7757">
        <w:rPr>
          <w:rFonts w:ascii="Times New Roman" w:hAnsi="Times New Roman" w:cs="Times New Roman" w:hint="eastAsia"/>
          <w:sz w:val="22"/>
        </w:rPr>
        <w:t>：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d</m:t>
            </m:r>
          </m:e>
        </m:acc>
      </m:oMath>
      <w:r w:rsidR="000F73D5">
        <w:rPr>
          <w:rFonts w:ascii="Times New Roman" w:hAnsi="Times New Roman" w:cs="Times New Roman" w:hint="eastAsia"/>
          <w:sz w:val="22"/>
        </w:rPr>
        <w:t xml:space="preserve"> = </w:t>
      </w:r>
      <w:r w:rsidR="006F7757">
        <w:rPr>
          <w:rFonts w:ascii="Times New Roman" w:hAnsi="Times New Roman" w:cs="Times New Roman" w:hint="eastAsia"/>
          <w:sz w:val="22"/>
        </w:rPr>
        <w:t>7.96479167</w:t>
      </w:r>
    </w:p>
    <w:p w14:paraId="46AE1210" w14:textId="77777777" w:rsidR="00647CB6" w:rsidRDefault="00647CB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22909D6" w14:textId="6903393E" w:rsidR="00476DB7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</w:t>
      </w:r>
      <w:r w:rsidR="00647CB6">
        <w:rPr>
          <w:rFonts w:ascii="Times New Roman" w:hAnsi="Times New Roman" w:cs="Times New Roman" w:hint="eastAsia"/>
          <w:sz w:val="22"/>
        </w:rPr>
        <w:t>计算</w:t>
      </w:r>
      <w:r w:rsidR="00647CB6">
        <w:rPr>
          <w:rFonts w:ascii="Times New Roman" w:hAnsi="Times New Roman" w:cs="Times New Roman" w:hint="eastAsia"/>
          <w:sz w:val="22"/>
        </w:rPr>
        <w:t>t</w:t>
      </w:r>
      <w:r w:rsidR="00647CB6">
        <w:rPr>
          <w:rFonts w:ascii="Times New Roman" w:hAnsi="Times New Roman" w:cs="Times New Roman" w:hint="eastAsia"/>
          <w:sz w:val="22"/>
        </w:rPr>
        <w:t>临界值：</w:t>
      </w:r>
    </w:p>
    <w:p w14:paraId="2B5A9AE4" w14:textId="7AB3D750" w:rsidR="00647CB6" w:rsidRDefault="00647CB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3C6B5F">
        <w:rPr>
          <w:rFonts w:asciiTheme="minorEastAsia" w:hAnsiTheme="minorEastAsia" w:cs="Helvetica Neue"/>
          <w:b/>
          <w:bCs/>
          <w:color w:val="262626"/>
        </w:rPr>
        <w:t>α</w:t>
      </w:r>
      <w:r>
        <w:rPr>
          <w:rFonts w:asciiTheme="minorEastAsia" w:hAnsiTheme="minorEastAsia" w:cs="Helvetica Neue" w:hint="eastAsia"/>
          <w:b/>
          <w:bCs/>
          <w:color w:val="262626"/>
        </w:rPr>
        <w:t>= 0.05，统计类型：双尾检验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，自由度df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=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n-1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=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23</w:t>
      </w:r>
    </w:p>
    <w:p w14:paraId="74D7838D" w14:textId="4540C5F9" w:rsidR="00111F11" w:rsidRDefault="00111F11" w:rsidP="00541824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查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表格，得到结果：</w:t>
      </w:r>
      <w:r w:rsidRPr="00990F31">
        <w:rPr>
          <w:rFonts w:ascii="Times New Roman" w:hAnsi="Times New Roman" w:cs="Times New Roman" w:hint="eastAsia"/>
          <w:sz w:val="28"/>
          <w:szCs w:val="28"/>
        </w:rPr>
        <w:t>t</w:t>
      </w:r>
      <w:r w:rsidRPr="00990F31">
        <w:rPr>
          <w:rFonts w:ascii="Times New Roman" w:hAnsi="Times New Roman" w:cs="Times New Roman" w:hint="eastAsia"/>
          <w:sz w:val="28"/>
          <w:szCs w:val="28"/>
          <w:vertAlign w:val="subscript"/>
        </w:rPr>
        <w:t>critical</w:t>
      </w:r>
      <w:r>
        <w:rPr>
          <w:rFonts w:ascii="Times New Roman" w:hAnsi="Times New Roman" w:cs="Times New Roman" w:hint="eastAsia"/>
          <w:sz w:val="22"/>
          <w:vertAlign w:val="subscript"/>
        </w:rPr>
        <w:t xml:space="preserve"> </w:t>
      </w:r>
      <w:r w:rsidRPr="00111F11">
        <w:rPr>
          <w:rFonts w:ascii="Times New Roman" w:hAnsi="Times New Roman" w:cs="Times New Roman" w:hint="eastAsia"/>
          <w:sz w:val="22"/>
        </w:rPr>
        <w:t>= 2.069</w:t>
      </w:r>
    </w:p>
    <w:p w14:paraId="1C368C48" w14:textId="6A8F0C1E" w:rsidR="00111F11" w:rsidRDefault="00111F11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3B05642" w14:textId="5EEEEE58" w:rsidR="00111F11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、</w:t>
      </w:r>
      <w:r w:rsidR="00FD60F9">
        <w:rPr>
          <w:rFonts w:ascii="Times New Roman" w:hAnsi="Times New Roman" w:cs="Times New Roman" w:hint="eastAsia"/>
          <w:sz w:val="22"/>
        </w:rPr>
        <w:t>计算差异的</w:t>
      </w:r>
      <w:r w:rsidR="00956A5A">
        <w:rPr>
          <w:rFonts w:ascii="Times New Roman" w:hAnsi="Times New Roman" w:cs="Times New Roman" w:hint="eastAsia"/>
          <w:sz w:val="22"/>
        </w:rPr>
        <w:t>样本</w:t>
      </w:r>
      <w:r w:rsidR="00FD60F9">
        <w:rPr>
          <w:rFonts w:ascii="Times New Roman" w:hAnsi="Times New Roman" w:cs="Times New Roman" w:hint="eastAsia"/>
          <w:sz w:val="22"/>
        </w:rPr>
        <w:t>标准偏差：</w:t>
      </w:r>
    </w:p>
    <w:p w14:paraId="698D208F" w14:textId="08C8DDD7" w:rsidR="00546FCA" w:rsidRPr="00D74D63" w:rsidRDefault="00546FCA" w:rsidP="00EB5595">
      <w:pPr>
        <w:pStyle w:val="a7"/>
        <w:ind w:left="297" w:firstLineChars="0" w:firstLine="0"/>
        <w:rPr>
          <w:rFonts w:ascii="Times New Roman" w:hAnsi="Times New Roman" w:cs="Times New Roman"/>
          <w:sz w:val="32"/>
          <w:szCs w:val="32"/>
        </w:rPr>
      </w:pPr>
      <w:r w:rsidRPr="008A79D0">
        <w:rPr>
          <w:rFonts w:ascii="Times New Roman" w:hAnsi="Times New Roman" w:cs="Times New Roman" w:hint="eastAsia"/>
          <w:sz w:val="22"/>
        </w:rPr>
        <w:t>公式：</w:t>
      </w:r>
      <w:r w:rsidR="008C6963" w:rsidRPr="000120BC">
        <w:rPr>
          <w:rFonts w:ascii="Times New Roman" w:hAnsi="Times New Roman" w:cs="Times New Roman" w:hint="eastAsia"/>
          <w:sz w:val="28"/>
          <w:szCs w:val="28"/>
        </w:rPr>
        <w:t>S</w:t>
      </w:r>
      <w:r w:rsidR="008C6963" w:rsidRPr="00D74D63">
        <w:rPr>
          <w:rFonts w:ascii="Times New Roman" w:hAnsi="Times New Roman" w:cs="Times New Roman" w:hint="eastAsia"/>
          <w:sz w:val="32"/>
          <w:szCs w:val="32"/>
          <w:vertAlign w:val="subscript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14:paraId="069F0F0D" w14:textId="3C309240" w:rsidR="00FD60F9" w:rsidRPr="008A79D0" w:rsidRDefault="001E4489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8A79D0">
        <w:rPr>
          <w:rFonts w:ascii="Times New Roman" w:hAnsi="Times New Roman" w:cs="Times New Roman" w:hint="eastAsia"/>
          <w:sz w:val="22"/>
        </w:rPr>
        <w:t>计算结果：</w:t>
      </w:r>
      <w:r w:rsidR="00E97059" w:rsidRPr="008A79D0">
        <w:rPr>
          <w:rFonts w:ascii="Times New Roman" w:hAnsi="Times New Roman" w:cs="Times New Roman" w:hint="eastAsia"/>
          <w:sz w:val="22"/>
        </w:rPr>
        <w:t>S</w:t>
      </w:r>
      <w:r w:rsidR="00E97059" w:rsidRPr="008A79D0">
        <w:rPr>
          <w:rFonts w:ascii="Times New Roman" w:hAnsi="Times New Roman" w:cs="Times New Roman" w:hint="eastAsia"/>
          <w:sz w:val="22"/>
          <w:vertAlign w:val="subscript"/>
        </w:rPr>
        <w:t xml:space="preserve">d </w:t>
      </w:r>
      <w:r w:rsidR="00E97059" w:rsidRPr="008A79D0">
        <w:rPr>
          <w:rFonts w:ascii="Times New Roman" w:hAnsi="Times New Roman" w:cs="Times New Roman" w:hint="eastAsia"/>
          <w:sz w:val="22"/>
        </w:rPr>
        <w:t xml:space="preserve">= </w:t>
      </w:r>
      <w:r w:rsidR="001A37E2">
        <w:rPr>
          <w:rFonts w:ascii="Times New Roman" w:hAnsi="Times New Roman" w:cs="Times New Roman" w:hint="eastAsia"/>
          <w:sz w:val="22"/>
        </w:rPr>
        <w:t>4.86482691</w:t>
      </w:r>
    </w:p>
    <w:p w14:paraId="3BB7FD8E" w14:textId="77777777" w:rsidR="0059739B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27F5844" w14:textId="783E6C27" w:rsidR="00372F0C" w:rsidRDefault="00372F0C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、</w:t>
      </w:r>
      <w:r w:rsidR="00956A5A">
        <w:rPr>
          <w:rFonts w:ascii="Times New Roman" w:hAnsi="Times New Roman" w:cs="Times New Roman" w:hint="eastAsia"/>
          <w:sz w:val="22"/>
        </w:rPr>
        <w:t>计算均值的标准误差：</w:t>
      </w:r>
    </w:p>
    <w:p w14:paraId="30844D97" w14:textId="5E149BE6" w:rsidR="002506E5" w:rsidRDefault="002506E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w:r w:rsidRPr="007A481E">
        <w:rPr>
          <w:rFonts w:ascii="Times New Roman" w:hAnsi="Times New Roman" w:cs="Times New Roman" w:hint="eastAsia"/>
          <w:sz w:val="28"/>
          <w:szCs w:val="28"/>
        </w:rPr>
        <w:t>SEM</w:t>
      </w:r>
      <w:r w:rsidRPr="007A481E">
        <w:rPr>
          <w:rFonts w:ascii="Times New Roman" w:hAnsi="Times New Roman" w:cs="Times New Roman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</w:p>
    <w:p w14:paraId="3A69E7DE" w14:textId="1D354B10" w:rsidR="00372F0C" w:rsidRDefault="00D41CE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计算结果：</w:t>
      </w:r>
      <w:r>
        <w:rPr>
          <w:rFonts w:ascii="Times New Roman" w:hAnsi="Times New Roman" w:cs="Times New Roman" w:hint="eastAsia"/>
          <w:sz w:val="22"/>
        </w:rPr>
        <w:t>SEM = 0.993029</w:t>
      </w:r>
    </w:p>
    <w:p w14:paraId="2BFF660B" w14:textId="77777777" w:rsidR="00C414D7" w:rsidRDefault="00C414D7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FFA7D6C" w14:textId="0F240B79" w:rsidR="00C414D7" w:rsidRDefault="00C414D7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5</w:t>
      </w:r>
      <w:r>
        <w:rPr>
          <w:rFonts w:ascii="Times New Roman" w:hAnsi="Times New Roman" w:cs="Times New Roman" w:hint="eastAsia"/>
          <w:sz w:val="22"/>
        </w:rPr>
        <w:t>、计算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统计量：</w:t>
      </w:r>
    </w:p>
    <w:p w14:paraId="74C06F6D" w14:textId="5115AEB5" w:rsidR="004E347D" w:rsidRDefault="004E347D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w:r w:rsidR="00C60490" w:rsidRPr="00990F31">
        <w:rPr>
          <w:rFonts w:ascii="Times New Roman" w:hAnsi="Times New Roman" w:cs="Times New Roman" w:hint="eastAsia"/>
          <w:sz w:val="28"/>
          <w:szCs w:val="28"/>
        </w:rPr>
        <w:t>t</w:t>
      </w:r>
      <w:r w:rsidR="00C60490" w:rsidRPr="00990F31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>statistic</w:t>
      </w:r>
      <w:r w:rsidR="00C60490">
        <w:rPr>
          <w:rFonts w:ascii="Times New Roman" w:hAnsi="Times New Roman" w:cs="Times New Roman"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SEM</m:t>
            </m:r>
          </m:den>
        </m:f>
      </m:oMath>
    </w:p>
    <w:p w14:paraId="29C53F8F" w14:textId="69C5FC66" w:rsidR="00C414D7" w:rsidRDefault="00C414D7" w:rsidP="004E347D">
      <w:pPr>
        <w:ind w:firstLine="297"/>
        <w:rPr>
          <w:sz w:val="22"/>
        </w:rPr>
      </w:pPr>
      <w:r>
        <w:rPr>
          <w:rFonts w:hint="eastAsia"/>
          <w:sz w:val="22"/>
        </w:rPr>
        <w:t>计算结果：</w:t>
      </w:r>
      <w:r w:rsidR="0065756A" w:rsidRPr="0083547B">
        <w:rPr>
          <w:rFonts w:hint="eastAsia"/>
          <w:sz w:val="28"/>
          <w:szCs w:val="28"/>
        </w:rPr>
        <w:t>t</w:t>
      </w:r>
      <w:r w:rsidR="007039EF" w:rsidRPr="007039EF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>statistic</w:t>
      </w:r>
      <w:r w:rsidR="007039EF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 xml:space="preserve"> </w:t>
      </w:r>
      <w:r w:rsidR="0065756A" w:rsidRPr="007039EF">
        <w:rPr>
          <w:rFonts w:hint="eastAsia"/>
          <w:sz w:val="22"/>
        </w:rPr>
        <w:t>=</w:t>
      </w:r>
      <w:r w:rsidR="002A5B83" w:rsidRPr="007039EF">
        <w:rPr>
          <w:rFonts w:hint="eastAsia"/>
          <w:sz w:val="22"/>
        </w:rPr>
        <w:t xml:space="preserve"> </w:t>
      </w:r>
      <w:r w:rsidR="0065756A" w:rsidRPr="007039EF">
        <w:rPr>
          <w:rFonts w:hint="eastAsia"/>
          <w:sz w:val="22"/>
        </w:rPr>
        <w:t>8.0</w:t>
      </w:r>
      <w:r w:rsidR="002434BD">
        <w:rPr>
          <w:rFonts w:hint="eastAsia"/>
          <w:sz w:val="22"/>
        </w:rPr>
        <w:t>2070694</w:t>
      </w:r>
    </w:p>
    <w:p w14:paraId="34C9CF4F" w14:textId="21879E42" w:rsidR="007039EF" w:rsidRPr="00990F31" w:rsidRDefault="00990F31" w:rsidP="004E347D">
      <w:pPr>
        <w:ind w:firstLine="297"/>
        <w:rPr>
          <w:rFonts w:eastAsia="Times New Roman"/>
          <w:vertAlign w:val="subscript"/>
        </w:rPr>
      </w:pPr>
      <w:r>
        <w:rPr>
          <w:rFonts w:hint="eastAsia"/>
          <w:sz w:val="22"/>
        </w:rPr>
        <w:t>发现：</w:t>
      </w:r>
      <w:r w:rsidRPr="00990F31">
        <w:rPr>
          <w:rFonts w:hint="eastAsia"/>
          <w:sz w:val="28"/>
          <w:szCs w:val="28"/>
        </w:rPr>
        <w:t>t</w:t>
      </w:r>
      <w:r w:rsidRPr="00990F31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 xml:space="preserve">statistic </w:t>
      </w:r>
      <w:r w:rsidRPr="00990F31">
        <w:rPr>
          <w:rFonts w:hint="eastAsia"/>
          <w:sz w:val="22"/>
        </w:rPr>
        <w:t xml:space="preserve">&gt; </w:t>
      </w:r>
      <w:r w:rsidRPr="00990F31">
        <w:rPr>
          <w:rFonts w:hint="eastAsia"/>
          <w:sz w:val="28"/>
          <w:szCs w:val="28"/>
        </w:rPr>
        <w:t>t</w:t>
      </w:r>
      <w:r w:rsidRPr="00990F31">
        <w:rPr>
          <w:rFonts w:hint="eastAsia"/>
          <w:sz w:val="28"/>
          <w:szCs w:val="28"/>
          <w:vertAlign w:val="subscript"/>
        </w:rPr>
        <w:t>critical</w:t>
      </w:r>
      <w:r w:rsidR="008F18CA">
        <w:rPr>
          <w:rFonts w:hint="eastAsia"/>
          <w:sz w:val="28"/>
          <w:szCs w:val="28"/>
          <w:vertAlign w:val="subscript"/>
        </w:rPr>
        <w:t xml:space="preserve"> </w:t>
      </w:r>
    </w:p>
    <w:p w14:paraId="3D22D12E" w14:textId="1FC89472" w:rsidR="007039EF" w:rsidRPr="008F18CA" w:rsidRDefault="008F18CA" w:rsidP="00EB5595">
      <w:pPr>
        <w:pStyle w:val="a7"/>
        <w:ind w:left="297" w:firstLineChars="0" w:firstLine="0"/>
        <w:rPr>
          <w:rFonts w:asciiTheme="minorEastAsia" w:hAnsiTheme="minorEastAsia" w:cs="Times New Roman"/>
          <w:sz w:val="22"/>
        </w:rPr>
      </w:pPr>
      <w:r w:rsidRPr="008F18CA">
        <w:rPr>
          <w:rFonts w:asciiTheme="minorEastAsia" w:hAnsiTheme="minorEastAsia" w:cs="Times New Roman" w:hint="eastAsia"/>
          <w:sz w:val="22"/>
        </w:rPr>
        <w:t>p &lt; 0.05 统计结果显著，得出结论：</w:t>
      </w:r>
    </w:p>
    <w:p w14:paraId="34E7AA3F" w14:textId="60201781" w:rsidR="008F18CA" w:rsidRPr="008F18CA" w:rsidRDefault="008F18CA" w:rsidP="00EB5595">
      <w:pPr>
        <w:pStyle w:val="a7"/>
        <w:ind w:left="297" w:firstLineChars="0" w:firstLine="0"/>
        <w:rPr>
          <w:rFonts w:asciiTheme="minorEastAsia" w:hAnsiTheme="minorEastAsia" w:cs="Times New Roman"/>
          <w:sz w:val="22"/>
        </w:rPr>
      </w:pPr>
      <w:r w:rsidRPr="008F18CA">
        <w:rPr>
          <w:rFonts w:asciiTheme="minorEastAsia" w:hAnsiTheme="minorEastAsia" w:cs="Times New Roman" w:hint="eastAsia"/>
          <w:sz w:val="22"/>
        </w:rPr>
        <w:t>成功拒绝零假设情况，即：</w:t>
      </w:r>
      <w:r w:rsidRPr="008F18CA">
        <w:rPr>
          <w:rFonts w:asciiTheme="minorEastAsia" w:hAnsiTheme="minorEastAsia" w:hint="eastAsia"/>
          <w:color w:val="454545"/>
          <w:shd w:val="clear" w:color="auto" w:fill="FFFFFF"/>
        </w:rPr>
        <w:t>文字和油墨色不一致的条件下</w:t>
      </w:r>
      <w:r w:rsidR="00AE124B">
        <w:rPr>
          <w:rFonts w:asciiTheme="minorEastAsia" w:hAnsiTheme="minorEastAsia" w:hint="eastAsia"/>
          <w:color w:val="454545"/>
          <w:shd w:val="clear" w:color="auto" w:fill="FFFFFF"/>
        </w:rPr>
        <w:t>,</w:t>
      </w:r>
      <w:r w:rsidR="00316991">
        <w:rPr>
          <w:rFonts w:asciiTheme="minorEastAsia" w:hAnsiTheme="minorEastAsia" w:hint="eastAsia"/>
          <w:color w:val="454545"/>
          <w:shd w:val="clear" w:color="auto" w:fill="FFFFFF"/>
        </w:rPr>
        <w:t>使得</w:t>
      </w:r>
      <w:r w:rsidR="00AE124B">
        <w:rPr>
          <w:rFonts w:asciiTheme="minorEastAsia" w:hAnsiTheme="minorEastAsia" w:hint="eastAsia"/>
          <w:color w:val="454545"/>
          <w:shd w:val="clear" w:color="auto" w:fill="FFFFFF"/>
        </w:rPr>
        <w:t>正确识别文字颜色的时间变长。</w:t>
      </w:r>
    </w:p>
    <w:p w14:paraId="74D8CF1C" w14:textId="77777777" w:rsidR="00C414D7" w:rsidRDefault="00C414D7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664C590" w14:textId="77777777" w:rsidR="00A86C76" w:rsidRDefault="00A86C7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参考：</w:t>
      </w:r>
    </w:p>
    <w:p w14:paraId="72031036" w14:textId="2EFAABAF" w:rsidR="00A86C76" w:rsidRDefault="00A86C7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 w:hint="eastAsia"/>
          <w:sz w:val="22"/>
        </w:rPr>
        <w:t>IQR</w:t>
      </w:r>
      <w:r>
        <w:rPr>
          <w:rFonts w:ascii="Times New Roman" w:hAnsi="Times New Roman" w:cs="Times New Roman" w:hint="eastAsia"/>
          <w:sz w:val="22"/>
        </w:rPr>
        <w:t>：</w:t>
      </w:r>
      <w:r w:rsidRPr="00A86C76">
        <w:rPr>
          <w:rFonts w:ascii="Times New Roman" w:hAnsi="Times New Roman" w:cs="Times New Roman"/>
          <w:sz w:val="22"/>
        </w:rPr>
        <w:t>https://www.99cankao.com/statistics/iqr.php</w:t>
      </w:r>
    </w:p>
    <w:p w14:paraId="7A91D6A8" w14:textId="77777777" w:rsidR="00A86C76" w:rsidRPr="00B41751" w:rsidRDefault="00A86C7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77777777" w:rsidR="005B40FB" w:rsidRDefault="005B40FB" w:rsidP="005B40FB">
      <w:pPr>
        <w:rPr>
          <w:sz w:val="22"/>
        </w:rPr>
      </w:pP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1F09E" w14:textId="77777777" w:rsidR="009A2C8C" w:rsidRDefault="009A2C8C" w:rsidP="00FC7EE5">
      <w:r>
        <w:separator/>
      </w:r>
    </w:p>
  </w:endnote>
  <w:endnote w:type="continuationSeparator" w:id="0">
    <w:p w14:paraId="61CDDDEF" w14:textId="77777777" w:rsidR="009A2C8C" w:rsidRDefault="009A2C8C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A2532" w14:textId="77777777" w:rsidR="009A2C8C" w:rsidRDefault="009A2C8C" w:rsidP="00FC7EE5">
      <w:r>
        <w:separator/>
      </w:r>
    </w:p>
  </w:footnote>
  <w:footnote w:type="continuationSeparator" w:id="0">
    <w:p w14:paraId="5B08FD09" w14:textId="77777777" w:rsidR="009A2C8C" w:rsidRDefault="009A2C8C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B2B04"/>
    <w:multiLevelType w:val="hybridMultilevel"/>
    <w:tmpl w:val="3918DD04"/>
    <w:lvl w:ilvl="0" w:tplc="1AF2FFB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00A4885"/>
    <w:multiLevelType w:val="hybridMultilevel"/>
    <w:tmpl w:val="C6B0F0C0"/>
    <w:lvl w:ilvl="0" w:tplc="55226360">
      <w:start w:val="1"/>
      <w:numFmt w:val="lowerLetter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32C9"/>
    <w:rsid w:val="000120BC"/>
    <w:rsid w:val="000147D5"/>
    <w:rsid w:val="00032FAD"/>
    <w:rsid w:val="00035B90"/>
    <w:rsid w:val="00057934"/>
    <w:rsid w:val="0007469B"/>
    <w:rsid w:val="00082368"/>
    <w:rsid w:val="000C18C6"/>
    <w:rsid w:val="000C52D8"/>
    <w:rsid w:val="000E102C"/>
    <w:rsid w:val="000F4BD1"/>
    <w:rsid w:val="000F73D5"/>
    <w:rsid w:val="0010469F"/>
    <w:rsid w:val="00111F11"/>
    <w:rsid w:val="00120725"/>
    <w:rsid w:val="00130A2C"/>
    <w:rsid w:val="00140A8E"/>
    <w:rsid w:val="001570AE"/>
    <w:rsid w:val="001664D1"/>
    <w:rsid w:val="00170FDC"/>
    <w:rsid w:val="00195BDF"/>
    <w:rsid w:val="001A37E2"/>
    <w:rsid w:val="001A3A13"/>
    <w:rsid w:val="001D0FD8"/>
    <w:rsid w:val="001D1430"/>
    <w:rsid w:val="001E357C"/>
    <w:rsid w:val="001E3B6E"/>
    <w:rsid w:val="001E4489"/>
    <w:rsid w:val="001F10B8"/>
    <w:rsid w:val="001F1EA5"/>
    <w:rsid w:val="001F57B1"/>
    <w:rsid w:val="00213148"/>
    <w:rsid w:val="00220B6D"/>
    <w:rsid w:val="00222ADD"/>
    <w:rsid w:val="00224289"/>
    <w:rsid w:val="0024293D"/>
    <w:rsid w:val="002434BD"/>
    <w:rsid w:val="00245A16"/>
    <w:rsid w:val="00247192"/>
    <w:rsid w:val="00247837"/>
    <w:rsid w:val="002506E5"/>
    <w:rsid w:val="00260B5C"/>
    <w:rsid w:val="00261690"/>
    <w:rsid w:val="00271DA2"/>
    <w:rsid w:val="00277670"/>
    <w:rsid w:val="00277F79"/>
    <w:rsid w:val="002A5B83"/>
    <w:rsid w:val="002B3A81"/>
    <w:rsid w:val="002C5CA6"/>
    <w:rsid w:val="003041FC"/>
    <w:rsid w:val="00311F1E"/>
    <w:rsid w:val="0031405A"/>
    <w:rsid w:val="00316991"/>
    <w:rsid w:val="00321A50"/>
    <w:rsid w:val="003232AB"/>
    <w:rsid w:val="003342CB"/>
    <w:rsid w:val="00343251"/>
    <w:rsid w:val="00343730"/>
    <w:rsid w:val="00351FE9"/>
    <w:rsid w:val="003521D6"/>
    <w:rsid w:val="00364D80"/>
    <w:rsid w:val="00372F0C"/>
    <w:rsid w:val="00375DAB"/>
    <w:rsid w:val="00387474"/>
    <w:rsid w:val="00391557"/>
    <w:rsid w:val="00394633"/>
    <w:rsid w:val="003B5B45"/>
    <w:rsid w:val="003C26EF"/>
    <w:rsid w:val="003C6B5F"/>
    <w:rsid w:val="003F0CCB"/>
    <w:rsid w:val="003F4F44"/>
    <w:rsid w:val="003F517A"/>
    <w:rsid w:val="00403804"/>
    <w:rsid w:val="00405501"/>
    <w:rsid w:val="004249BD"/>
    <w:rsid w:val="00427C2F"/>
    <w:rsid w:val="004311FC"/>
    <w:rsid w:val="004323D6"/>
    <w:rsid w:val="00436897"/>
    <w:rsid w:val="00454ECF"/>
    <w:rsid w:val="004569EF"/>
    <w:rsid w:val="00460F5B"/>
    <w:rsid w:val="004655E3"/>
    <w:rsid w:val="004739E6"/>
    <w:rsid w:val="00476DB7"/>
    <w:rsid w:val="004772F4"/>
    <w:rsid w:val="004A7C54"/>
    <w:rsid w:val="004C357E"/>
    <w:rsid w:val="004D473D"/>
    <w:rsid w:val="004E347D"/>
    <w:rsid w:val="004F3134"/>
    <w:rsid w:val="00506134"/>
    <w:rsid w:val="00513A2E"/>
    <w:rsid w:val="00521C89"/>
    <w:rsid w:val="005345FD"/>
    <w:rsid w:val="00541824"/>
    <w:rsid w:val="00546FCA"/>
    <w:rsid w:val="00553254"/>
    <w:rsid w:val="0056634F"/>
    <w:rsid w:val="005850C6"/>
    <w:rsid w:val="0059739B"/>
    <w:rsid w:val="005B20EF"/>
    <w:rsid w:val="005B40FB"/>
    <w:rsid w:val="005B59A1"/>
    <w:rsid w:val="005D53B2"/>
    <w:rsid w:val="005E4665"/>
    <w:rsid w:val="005E4CFC"/>
    <w:rsid w:val="005F011D"/>
    <w:rsid w:val="0061613A"/>
    <w:rsid w:val="0062684F"/>
    <w:rsid w:val="0063467E"/>
    <w:rsid w:val="00640EAB"/>
    <w:rsid w:val="00647CB6"/>
    <w:rsid w:val="0065756A"/>
    <w:rsid w:val="006720AF"/>
    <w:rsid w:val="00674A94"/>
    <w:rsid w:val="00686F80"/>
    <w:rsid w:val="00695AEA"/>
    <w:rsid w:val="006A5478"/>
    <w:rsid w:val="006B0C1A"/>
    <w:rsid w:val="006B3487"/>
    <w:rsid w:val="006B5251"/>
    <w:rsid w:val="006E13AD"/>
    <w:rsid w:val="006F7757"/>
    <w:rsid w:val="007039EF"/>
    <w:rsid w:val="00715C80"/>
    <w:rsid w:val="00740360"/>
    <w:rsid w:val="00756825"/>
    <w:rsid w:val="0077066B"/>
    <w:rsid w:val="00797876"/>
    <w:rsid w:val="007A481E"/>
    <w:rsid w:val="007C47D5"/>
    <w:rsid w:val="007D7B57"/>
    <w:rsid w:val="007E17E4"/>
    <w:rsid w:val="007E26B6"/>
    <w:rsid w:val="007E3DE5"/>
    <w:rsid w:val="007E6769"/>
    <w:rsid w:val="007F4CCB"/>
    <w:rsid w:val="0082569E"/>
    <w:rsid w:val="0083547B"/>
    <w:rsid w:val="008449BF"/>
    <w:rsid w:val="008477E7"/>
    <w:rsid w:val="00874D7D"/>
    <w:rsid w:val="008824AF"/>
    <w:rsid w:val="008868FB"/>
    <w:rsid w:val="00897EC3"/>
    <w:rsid w:val="008A79D0"/>
    <w:rsid w:val="008C0B85"/>
    <w:rsid w:val="008C4664"/>
    <w:rsid w:val="008C6963"/>
    <w:rsid w:val="008F0818"/>
    <w:rsid w:val="008F18CA"/>
    <w:rsid w:val="009022B2"/>
    <w:rsid w:val="00912A5E"/>
    <w:rsid w:val="00923830"/>
    <w:rsid w:val="00927DCB"/>
    <w:rsid w:val="0093239F"/>
    <w:rsid w:val="009340E2"/>
    <w:rsid w:val="00946E77"/>
    <w:rsid w:val="00956A5A"/>
    <w:rsid w:val="00957AAD"/>
    <w:rsid w:val="0098491A"/>
    <w:rsid w:val="00990F31"/>
    <w:rsid w:val="00996673"/>
    <w:rsid w:val="009A1182"/>
    <w:rsid w:val="009A12BE"/>
    <w:rsid w:val="009A2B04"/>
    <w:rsid w:val="009A2C8C"/>
    <w:rsid w:val="009C32D7"/>
    <w:rsid w:val="009C367F"/>
    <w:rsid w:val="009D59D9"/>
    <w:rsid w:val="009E099A"/>
    <w:rsid w:val="009E4F43"/>
    <w:rsid w:val="00A235B1"/>
    <w:rsid w:val="00A245A2"/>
    <w:rsid w:val="00A662AF"/>
    <w:rsid w:val="00A86C76"/>
    <w:rsid w:val="00A9744C"/>
    <w:rsid w:val="00AA64FE"/>
    <w:rsid w:val="00AB3D44"/>
    <w:rsid w:val="00AC04D7"/>
    <w:rsid w:val="00AE124B"/>
    <w:rsid w:val="00AE1CCF"/>
    <w:rsid w:val="00AE2010"/>
    <w:rsid w:val="00AE6100"/>
    <w:rsid w:val="00AE6656"/>
    <w:rsid w:val="00AF5117"/>
    <w:rsid w:val="00B05712"/>
    <w:rsid w:val="00B254DB"/>
    <w:rsid w:val="00B316E3"/>
    <w:rsid w:val="00B415F1"/>
    <w:rsid w:val="00B41751"/>
    <w:rsid w:val="00B521C6"/>
    <w:rsid w:val="00B53AD0"/>
    <w:rsid w:val="00B76AA2"/>
    <w:rsid w:val="00B8070E"/>
    <w:rsid w:val="00B819F2"/>
    <w:rsid w:val="00BA653D"/>
    <w:rsid w:val="00BC594A"/>
    <w:rsid w:val="00BE2720"/>
    <w:rsid w:val="00C0388D"/>
    <w:rsid w:val="00C23A55"/>
    <w:rsid w:val="00C350EB"/>
    <w:rsid w:val="00C3659C"/>
    <w:rsid w:val="00C414D7"/>
    <w:rsid w:val="00C42442"/>
    <w:rsid w:val="00C45688"/>
    <w:rsid w:val="00C554BF"/>
    <w:rsid w:val="00C56878"/>
    <w:rsid w:val="00C60490"/>
    <w:rsid w:val="00C67DE2"/>
    <w:rsid w:val="00C7250A"/>
    <w:rsid w:val="00C74CCE"/>
    <w:rsid w:val="00C8656E"/>
    <w:rsid w:val="00CA75CF"/>
    <w:rsid w:val="00CB2E2F"/>
    <w:rsid w:val="00CC3DC8"/>
    <w:rsid w:val="00CF1006"/>
    <w:rsid w:val="00D02697"/>
    <w:rsid w:val="00D03CF4"/>
    <w:rsid w:val="00D042CF"/>
    <w:rsid w:val="00D15F3F"/>
    <w:rsid w:val="00D21145"/>
    <w:rsid w:val="00D32643"/>
    <w:rsid w:val="00D32BA3"/>
    <w:rsid w:val="00D33F9C"/>
    <w:rsid w:val="00D41CE2"/>
    <w:rsid w:val="00D433A0"/>
    <w:rsid w:val="00D74D63"/>
    <w:rsid w:val="00DA521A"/>
    <w:rsid w:val="00DB4BC0"/>
    <w:rsid w:val="00DC056D"/>
    <w:rsid w:val="00DD57CC"/>
    <w:rsid w:val="00DE21EE"/>
    <w:rsid w:val="00DF4EE5"/>
    <w:rsid w:val="00DF6FF8"/>
    <w:rsid w:val="00E2153E"/>
    <w:rsid w:val="00E234DD"/>
    <w:rsid w:val="00E25AB2"/>
    <w:rsid w:val="00E266F2"/>
    <w:rsid w:val="00E40DCD"/>
    <w:rsid w:val="00E51F00"/>
    <w:rsid w:val="00E63DC8"/>
    <w:rsid w:val="00E709A7"/>
    <w:rsid w:val="00E721CE"/>
    <w:rsid w:val="00E7346A"/>
    <w:rsid w:val="00E86154"/>
    <w:rsid w:val="00E97059"/>
    <w:rsid w:val="00EA10AF"/>
    <w:rsid w:val="00EB5595"/>
    <w:rsid w:val="00ED0F44"/>
    <w:rsid w:val="00ED502E"/>
    <w:rsid w:val="00ED5B0A"/>
    <w:rsid w:val="00EF0AB6"/>
    <w:rsid w:val="00EF15F9"/>
    <w:rsid w:val="00EF561E"/>
    <w:rsid w:val="00EF66CF"/>
    <w:rsid w:val="00EF67F6"/>
    <w:rsid w:val="00EF7BEB"/>
    <w:rsid w:val="00F00762"/>
    <w:rsid w:val="00F02BCD"/>
    <w:rsid w:val="00F0340B"/>
    <w:rsid w:val="00F17DDF"/>
    <w:rsid w:val="00F32D03"/>
    <w:rsid w:val="00F33B5F"/>
    <w:rsid w:val="00F45D69"/>
    <w:rsid w:val="00F52B52"/>
    <w:rsid w:val="00F53F67"/>
    <w:rsid w:val="00F54B30"/>
    <w:rsid w:val="00F777B7"/>
    <w:rsid w:val="00FA1458"/>
    <w:rsid w:val="00FB0EFF"/>
    <w:rsid w:val="00FB41FC"/>
    <w:rsid w:val="00FC4ACB"/>
    <w:rsid w:val="00FC7EE5"/>
    <w:rsid w:val="00FD60F9"/>
    <w:rsid w:val="00FF14F3"/>
    <w:rsid w:val="00FF3214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12BE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45D69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195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D03CF4"/>
    <w:rPr>
      <w:color w:val="808080"/>
    </w:rPr>
  </w:style>
  <w:style w:type="paragraph" w:styleId="ad">
    <w:name w:val="Normal (Web)"/>
    <w:basedOn w:val="a"/>
    <w:uiPriority w:val="99"/>
    <w:semiHidden/>
    <w:unhideWhenUsed/>
    <w:rsid w:val="001A3A1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pple/learnta/UDACITY&#26426;&#22120;&#23398;&#20064;/&#26426;&#22120;&#23398;&#20064;&#20837;&#38376;/P1-&#26816;&#39564;&#24515;&#29702;&#23398;&#29616;&#35937;/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Stroop data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</c:v>
                </c:pt>
                <c:pt idx="1">
                  <c:v>16.791</c:v>
                </c:pt>
                <c:pt idx="2">
                  <c:v>9.564</c:v>
                </c:pt>
                <c:pt idx="3">
                  <c:v>8.630000000000001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</c:v>
                </c:pt>
                <c:pt idx="8">
                  <c:v>9.401</c:v>
                </c:pt>
                <c:pt idx="9">
                  <c:v>14.48</c:v>
                </c:pt>
                <c:pt idx="10">
                  <c:v>22.328</c:v>
                </c:pt>
                <c:pt idx="11">
                  <c:v>15.298</c:v>
                </c:pt>
                <c:pt idx="12">
                  <c:v>15.073</c:v>
                </c:pt>
                <c:pt idx="13">
                  <c:v>16.929</c:v>
                </c:pt>
                <c:pt idx="14">
                  <c:v>18.2</c:v>
                </c:pt>
                <c:pt idx="15">
                  <c:v>12.13</c:v>
                </c:pt>
                <c:pt idx="16">
                  <c:v>18.495</c:v>
                </c:pt>
                <c:pt idx="17">
                  <c:v>10.639</c:v>
                </c:pt>
                <c:pt idx="18">
                  <c:v>11.344</c:v>
                </c:pt>
                <c:pt idx="19">
                  <c:v>12.369</c:v>
                </c:pt>
                <c:pt idx="20">
                  <c:v>12.944</c:v>
                </c:pt>
                <c:pt idx="21">
                  <c:v>14.233</c:v>
                </c:pt>
                <c:pt idx="22">
                  <c:v>19.71</c:v>
                </c:pt>
                <c:pt idx="23">
                  <c:v>16.004</c:v>
                </c:pt>
              </c:numCache>
            </c:numRef>
          </c:val>
        </c:ser>
        <c:ser>
          <c:idx val="1"/>
          <c:order val="1"/>
          <c:tx>
            <c:strRef>
              <c:f>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19.278</c:v>
                </c:pt>
                <c:pt idx="1">
                  <c:v>18.741</c:v>
                </c:pt>
                <c:pt idx="2">
                  <c:v>21.214</c:v>
                </c:pt>
                <c:pt idx="3">
                  <c:v>15.687</c:v>
                </c:pt>
                <c:pt idx="4">
                  <c:v>22.803</c:v>
                </c:pt>
                <c:pt idx="5">
                  <c:v>20.878</c:v>
                </c:pt>
                <c:pt idx="6">
                  <c:v>24.572</c:v>
                </c:pt>
                <c:pt idx="7">
                  <c:v>17.394</c:v>
                </c:pt>
                <c:pt idx="8">
                  <c:v>20.762</c:v>
                </c:pt>
                <c:pt idx="9">
                  <c:v>26.282</c:v>
                </c:pt>
                <c:pt idx="10">
                  <c:v>24.524</c:v>
                </c:pt>
                <c:pt idx="11">
                  <c:v>18.644</c:v>
                </c:pt>
                <c:pt idx="12">
                  <c:v>17.51</c:v>
                </c:pt>
                <c:pt idx="13">
                  <c:v>20.33</c:v>
                </c:pt>
                <c:pt idx="14">
                  <c:v>35.255</c:v>
                </c:pt>
                <c:pt idx="15">
                  <c:v>22.158</c:v>
                </c:pt>
                <c:pt idx="16">
                  <c:v>25.139</c:v>
                </c:pt>
                <c:pt idx="17">
                  <c:v>20.429</c:v>
                </c:pt>
                <c:pt idx="18">
                  <c:v>17.425</c:v>
                </c:pt>
                <c:pt idx="19">
                  <c:v>34.288</c:v>
                </c:pt>
                <c:pt idx="20">
                  <c:v>23.894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26875344"/>
        <c:axId val="-526837088"/>
      </c:barChart>
      <c:catAx>
        <c:axId val="-526875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26837088"/>
        <c:crosses val="autoZero"/>
        <c:auto val="1"/>
        <c:lblAlgn val="ctr"/>
        <c:lblOffset val="100"/>
        <c:noMultiLvlLbl val="0"/>
      </c:catAx>
      <c:valAx>
        <c:axId val="-52683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2687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378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279</cp:revision>
  <dcterms:created xsi:type="dcterms:W3CDTF">2016-08-18T05:43:00Z</dcterms:created>
  <dcterms:modified xsi:type="dcterms:W3CDTF">2018-01-13T17:08:00Z</dcterms:modified>
</cp:coreProperties>
</file>