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ind w:right="0"/>
        <w:rPr>
          <w:rFonts w:ascii="Palatino Linotype" w:cs="Palatino Linotype" w:eastAsia="Palatino Linotype" w:hAnsi="Palatino Linotype"/>
        </w:rPr>
      </w:pPr>
      <w:r w:rsidDel="00000000" w:rsidR="00000000" w:rsidRPr="00000000">
        <w:rPr>
          <w:rtl w:val="0"/>
        </w:rPr>
      </w:r>
    </w:p>
    <w:tbl>
      <w:tblPr>
        <w:tblStyle w:val="Table1"/>
        <w:tblW w:w="9630.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74"/>
        <w:gridCol w:w="1256"/>
        <w:tblGridChange w:id="0">
          <w:tblGrid>
            <w:gridCol w:w="8374"/>
            <w:gridCol w:w="1256"/>
          </w:tblGrid>
        </w:tblGridChange>
      </w:tblGrid>
      <w:tr>
        <w:tc>
          <w:tcPr/>
          <w:p w:rsidR="00000000" w:rsidDel="00000000" w:rsidP="00000000" w:rsidRDefault="00000000" w:rsidRPr="00000000" w14:paraId="00000002">
            <w:pPr>
              <w:pStyle w:val="Title"/>
              <w:ind w:right="0"/>
              <w:rPr>
                <w:rFonts w:ascii="Palatino Linotype" w:cs="Palatino Linotype" w:eastAsia="Palatino Linotype" w:hAnsi="Palatino Linotype"/>
              </w:rPr>
            </w:pPr>
            <w:r w:rsidDel="00000000" w:rsidR="00000000" w:rsidRPr="00000000">
              <w:rPr>
                <w:rtl w:val="0"/>
              </w:rPr>
            </w:r>
          </w:p>
          <w:p w:rsidR="00000000" w:rsidDel="00000000" w:rsidP="00000000" w:rsidRDefault="00000000" w:rsidRPr="00000000" w14:paraId="00000003">
            <w:pPr>
              <w:pStyle w:val="Title"/>
              <w:ind w:right="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MIDDLEBURY COLLEGE</w:t>
            </w:r>
          </w:p>
          <w:p w:rsidR="00000000" w:rsidDel="00000000" w:rsidP="00000000" w:rsidRDefault="00000000" w:rsidRPr="00000000" w14:paraId="00000004">
            <w:pPr>
              <w:pStyle w:val="Title"/>
              <w:ind w:right="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b w:val="0"/>
                <w:rtl w:val="0"/>
              </w:rPr>
              <w:t xml:space="preserve">School of Spanish</w:t>
            </w:r>
            <w:r w:rsidDel="00000000" w:rsidR="00000000" w:rsidRPr="00000000">
              <w:rPr>
                <w:rtl w:val="0"/>
              </w:rPr>
            </w:r>
          </w:p>
          <w:p w:rsidR="00000000" w:rsidDel="00000000" w:rsidP="00000000" w:rsidRDefault="00000000" w:rsidRPr="00000000" w14:paraId="00000005">
            <w:pPr>
              <w:pStyle w:val="Title"/>
              <w:ind w:right="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Summer </w:t>
            </w:r>
            <w:r w:rsidDel="00000000" w:rsidR="00000000" w:rsidRPr="00000000">
              <w:rPr>
                <w:rFonts w:ascii="Palatino Linotype" w:cs="Palatino Linotype" w:eastAsia="Palatino Linotype" w:hAnsi="Palatino Linotype"/>
                <w:i w:val="1"/>
                <w:rtl w:val="0"/>
              </w:rPr>
              <w:t xml:space="preserve">2021</w:t>
            </w:r>
            <w:r w:rsidDel="00000000" w:rsidR="00000000" w:rsidRPr="00000000">
              <w:rPr>
                <w:rtl w:val="0"/>
              </w:rPr>
            </w:r>
          </w:p>
          <w:p w:rsidR="00000000" w:rsidDel="00000000" w:rsidP="00000000" w:rsidRDefault="00000000" w:rsidRPr="00000000" w14:paraId="00000006">
            <w:pPr>
              <w:jc w:val="both"/>
              <w:rPr>
                <w:rFonts w:ascii="Palatino Linotype" w:cs="Palatino Linotype" w:eastAsia="Palatino Linotype" w:hAnsi="Palatino Linotype"/>
                <w:sz w:val="20"/>
                <w:szCs w:val="20"/>
              </w:rPr>
            </w:pPr>
            <w:r w:rsidDel="00000000" w:rsidR="00000000" w:rsidRPr="00000000">
              <w:rPr>
                <w:rtl w:val="0"/>
              </w:rPr>
            </w:r>
          </w:p>
        </w:tc>
        <w:tc>
          <w:tcPr/>
          <w:p w:rsidR="00000000" w:rsidDel="00000000" w:rsidP="00000000" w:rsidRDefault="00000000" w:rsidRPr="00000000" w14:paraId="00000007">
            <w:pPr>
              <w:pStyle w:val="Title"/>
              <w:ind w:right="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Pr>
              <w:drawing>
                <wp:inline distB="0" distT="0" distL="0" distR="0">
                  <wp:extent cx="658378" cy="677601"/>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658378" cy="677601"/>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08">
      <w:pPr>
        <w:jc w:val="both"/>
        <w:rPr>
          <w:rFonts w:ascii="Palatino Linotype" w:cs="Palatino Linotype" w:eastAsia="Palatino Linotype" w:hAnsi="Palatino Linotype"/>
          <w:sz w:val="20"/>
          <w:szCs w:val="20"/>
        </w:rPr>
      </w:pPr>
      <w:r w:rsidDel="00000000" w:rsidR="00000000" w:rsidRPr="00000000">
        <w:rPr>
          <w:rtl w:val="0"/>
        </w:rPr>
      </w:r>
    </w:p>
    <w:p w:rsidR="00000000" w:rsidDel="00000000" w:rsidP="00000000" w:rsidRDefault="00000000" w:rsidRPr="00000000" w14:paraId="00000009">
      <w:pPr>
        <w:pStyle w:val="Heading1"/>
        <w:jc w:val="left"/>
        <w:rPr>
          <w:rFonts w:ascii="Palatino Linotype" w:cs="Palatino Linotype" w:eastAsia="Palatino Linotype" w:hAnsi="Palatino Linotype"/>
          <w:sz w:val="20"/>
          <w:szCs w:val="20"/>
        </w:rPr>
      </w:pPr>
      <w:r w:rsidDel="00000000" w:rsidR="00000000" w:rsidRPr="00000000">
        <w:rPr>
          <w:rFonts w:ascii="Palatino Linotype" w:cs="Palatino Linotype" w:eastAsia="Palatino Linotype" w:hAnsi="Palatino Linotype"/>
          <w:sz w:val="20"/>
          <w:szCs w:val="20"/>
          <w:rtl w:val="0"/>
        </w:rPr>
        <w:t xml:space="preserve">3151 – High Beginning Spanish: Resources for Communication in Context – Schedule:  8:00-9:50a</w:t>
      </w:r>
    </w:p>
    <w:p w:rsidR="00000000" w:rsidDel="00000000" w:rsidP="00000000" w:rsidRDefault="00000000" w:rsidRPr="00000000" w14:paraId="0000000A">
      <w:pPr>
        <w:rPr>
          <w:rFonts w:ascii="Palatino Linotype" w:cs="Palatino Linotype" w:eastAsia="Palatino Linotype" w:hAnsi="Palatino Linotype"/>
          <w:sz w:val="20"/>
          <w:szCs w:val="20"/>
        </w:rPr>
      </w:pPr>
      <w:r w:rsidDel="00000000" w:rsidR="00000000" w:rsidRPr="00000000">
        <w:rPr>
          <w:rtl w:val="0"/>
        </w:rPr>
      </w:r>
    </w:p>
    <w:tbl>
      <w:tblPr>
        <w:tblStyle w:val="Table2"/>
        <w:tblW w:w="962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24"/>
        <w:gridCol w:w="2371"/>
        <w:gridCol w:w="1680"/>
        <w:gridCol w:w="2054"/>
        <w:gridCol w:w="2291"/>
        <w:tblGridChange w:id="0">
          <w:tblGrid>
            <w:gridCol w:w="1224"/>
            <w:gridCol w:w="2371"/>
            <w:gridCol w:w="1680"/>
            <w:gridCol w:w="2054"/>
            <w:gridCol w:w="2291"/>
          </w:tblGrid>
        </w:tblGridChange>
      </w:tblGrid>
      <w:tr>
        <w:tc>
          <w:tcPr>
            <w:shd w:fill="auto" w:val="clear"/>
          </w:tcPr>
          <w:p w:rsidR="00000000" w:rsidDel="00000000" w:rsidP="00000000" w:rsidRDefault="00000000" w:rsidRPr="00000000" w14:paraId="0000000B">
            <w:pPr>
              <w:rPr>
                <w:rFonts w:ascii="Palatino Linotype" w:cs="Palatino Linotype" w:eastAsia="Palatino Linotype" w:hAnsi="Palatino Linotype"/>
                <w:sz w:val="20"/>
                <w:szCs w:val="20"/>
              </w:rPr>
            </w:pPr>
            <w:r w:rsidDel="00000000" w:rsidR="00000000" w:rsidRPr="00000000">
              <w:rPr>
                <w:rtl w:val="0"/>
              </w:rPr>
            </w:r>
          </w:p>
        </w:tc>
        <w:tc>
          <w:tcPr>
            <w:shd w:fill="auto" w:val="clear"/>
          </w:tcPr>
          <w:p w:rsidR="00000000" w:rsidDel="00000000" w:rsidP="00000000" w:rsidRDefault="00000000" w:rsidRPr="00000000" w14:paraId="0000000C">
            <w:pPr>
              <w:rPr>
                <w:rFonts w:ascii="Palatino Linotype" w:cs="Palatino Linotype" w:eastAsia="Palatino Linotype" w:hAnsi="Palatino Linotype"/>
                <w:sz w:val="20"/>
                <w:szCs w:val="20"/>
              </w:rPr>
            </w:pPr>
            <w:r w:rsidDel="00000000" w:rsidR="00000000" w:rsidRPr="00000000">
              <w:rPr>
                <w:rFonts w:ascii="Palatino Linotype" w:cs="Palatino Linotype" w:eastAsia="Palatino Linotype" w:hAnsi="Palatino Linotype"/>
                <w:sz w:val="20"/>
                <w:szCs w:val="20"/>
                <w:rtl w:val="0"/>
              </w:rPr>
              <w:t xml:space="preserve">Section A</w:t>
            </w:r>
          </w:p>
        </w:tc>
        <w:tc>
          <w:tcPr/>
          <w:p w:rsidR="00000000" w:rsidDel="00000000" w:rsidP="00000000" w:rsidRDefault="00000000" w:rsidRPr="00000000" w14:paraId="0000000D">
            <w:pPr>
              <w:rPr>
                <w:rFonts w:ascii="Palatino Linotype" w:cs="Palatino Linotype" w:eastAsia="Palatino Linotype" w:hAnsi="Palatino Linotype"/>
                <w:sz w:val="20"/>
                <w:szCs w:val="20"/>
              </w:rPr>
            </w:pPr>
            <w:r w:rsidDel="00000000" w:rsidR="00000000" w:rsidRPr="00000000">
              <w:rPr>
                <w:rFonts w:ascii="Palatino Linotype" w:cs="Palatino Linotype" w:eastAsia="Palatino Linotype" w:hAnsi="Palatino Linotype"/>
                <w:sz w:val="20"/>
                <w:szCs w:val="20"/>
                <w:rtl w:val="0"/>
              </w:rPr>
              <w:t xml:space="preserve">Section B</w:t>
            </w:r>
          </w:p>
        </w:tc>
        <w:tc>
          <w:tcPr/>
          <w:p w:rsidR="00000000" w:rsidDel="00000000" w:rsidP="00000000" w:rsidRDefault="00000000" w:rsidRPr="00000000" w14:paraId="0000000E">
            <w:pPr>
              <w:rPr>
                <w:rFonts w:ascii="Palatino Linotype" w:cs="Palatino Linotype" w:eastAsia="Palatino Linotype" w:hAnsi="Palatino Linotype"/>
                <w:sz w:val="20"/>
                <w:szCs w:val="20"/>
              </w:rPr>
            </w:pPr>
            <w:r w:rsidDel="00000000" w:rsidR="00000000" w:rsidRPr="00000000">
              <w:rPr>
                <w:rFonts w:ascii="Palatino Linotype" w:cs="Palatino Linotype" w:eastAsia="Palatino Linotype" w:hAnsi="Palatino Linotype"/>
                <w:sz w:val="20"/>
                <w:szCs w:val="20"/>
                <w:rtl w:val="0"/>
              </w:rPr>
              <w:t xml:space="preserve">Section C</w:t>
            </w:r>
          </w:p>
        </w:tc>
        <w:tc>
          <w:tcPr/>
          <w:p w:rsidR="00000000" w:rsidDel="00000000" w:rsidP="00000000" w:rsidRDefault="00000000" w:rsidRPr="00000000" w14:paraId="0000000F">
            <w:pPr>
              <w:rPr>
                <w:rFonts w:ascii="Palatino Linotype" w:cs="Palatino Linotype" w:eastAsia="Palatino Linotype" w:hAnsi="Palatino Linotype"/>
                <w:sz w:val="20"/>
                <w:szCs w:val="20"/>
              </w:rPr>
            </w:pPr>
            <w:r w:rsidDel="00000000" w:rsidR="00000000" w:rsidRPr="00000000">
              <w:rPr>
                <w:rFonts w:ascii="Palatino Linotype" w:cs="Palatino Linotype" w:eastAsia="Palatino Linotype" w:hAnsi="Palatino Linotype"/>
                <w:sz w:val="20"/>
                <w:szCs w:val="20"/>
                <w:rtl w:val="0"/>
              </w:rPr>
              <w:t xml:space="preserve">Section D</w:t>
            </w:r>
          </w:p>
        </w:tc>
      </w:tr>
      <w:tr>
        <w:tc>
          <w:tcPr>
            <w:shd w:fill="auto" w:val="clear"/>
          </w:tcPr>
          <w:p w:rsidR="00000000" w:rsidDel="00000000" w:rsidP="00000000" w:rsidRDefault="00000000" w:rsidRPr="00000000" w14:paraId="00000010">
            <w:pPr>
              <w:rPr>
                <w:rFonts w:ascii="Palatino Linotype" w:cs="Palatino Linotype" w:eastAsia="Palatino Linotype" w:hAnsi="Palatino Linotype"/>
                <w:sz w:val="20"/>
                <w:szCs w:val="20"/>
              </w:rPr>
            </w:pPr>
            <w:r w:rsidDel="00000000" w:rsidR="00000000" w:rsidRPr="00000000">
              <w:rPr>
                <w:rFonts w:ascii="Palatino Linotype" w:cs="Palatino Linotype" w:eastAsia="Palatino Linotype" w:hAnsi="Palatino Linotype"/>
                <w:sz w:val="20"/>
                <w:szCs w:val="20"/>
                <w:rtl w:val="0"/>
              </w:rPr>
              <w:t xml:space="preserve">Classroom </w:t>
            </w:r>
          </w:p>
        </w:tc>
        <w:tc>
          <w:tcPr>
            <w:shd w:fill="auto" w:val="clear"/>
          </w:tcPr>
          <w:p w:rsidR="00000000" w:rsidDel="00000000" w:rsidP="00000000" w:rsidRDefault="00000000" w:rsidRPr="00000000" w14:paraId="00000011">
            <w:pPr>
              <w:rPr>
                <w:rFonts w:ascii="Palatino Linotype" w:cs="Palatino Linotype" w:eastAsia="Palatino Linotype" w:hAnsi="Palatino Linotype"/>
                <w:sz w:val="20"/>
                <w:szCs w:val="20"/>
              </w:rPr>
            </w:pPr>
            <w:r w:rsidDel="00000000" w:rsidR="00000000" w:rsidRPr="00000000">
              <w:rPr>
                <w:rFonts w:ascii="Palatino Linotype" w:cs="Palatino Linotype" w:eastAsia="Palatino Linotype" w:hAnsi="Palatino Linotype"/>
                <w:sz w:val="20"/>
                <w:szCs w:val="20"/>
                <w:rtl w:val="0"/>
              </w:rPr>
              <w:t xml:space="preserve">Axinn 229</w:t>
            </w:r>
          </w:p>
        </w:tc>
        <w:tc>
          <w:tcPr/>
          <w:p w:rsidR="00000000" w:rsidDel="00000000" w:rsidP="00000000" w:rsidRDefault="00000000" w:rsidRPr="00000000" w14:paraId="00000012">
            <w:pPr>
              <w:rPr>
                <w:rFonts w:ascii="Palatino Linotype" w:cs="Palatino Linotype" w:eastAsia="Palatino Linotype" w:hAnsi="Palatino Linotype"/>
                <w:sz w:val="20"/>
                <w:szCs w:val="20"/>
              </w:rPr>
            </w:pPr>
            <w:r w:rsidDel="00000000" w:rsidR="00000000" w:rsidRPr="00000000">
              <w:rPr>
                <w:rFonts w:ascii="Palatino Linotype" w:cs="Palatino Linotype" w:eastAsia="Palatino Linotype" w:hAnsi="Palatino Linotype"/>
                <w:sz w:val="20"/>
                <w:szCs w:val="20"/>
                <w:rtl w:val="0"/>
              </w:rPr>
              <w:t xml:space="preserve">HLD 103</w:t>
            </w:r>
          </w:p>
        </w:tc>
        <w:tc>
          <w:tcPr/>
          <w:p w:rsidR="00000000" w:rsidDel="00000000" w:rsidP="00000000" w:rsidRDefault="00000000" w:rsidRPr="00000000" w14:paraId="00000013">
            <w:pPr>
              <w:rPr>
                <w:rFonts w:ascii="Palatino Linotype" w:cs="Palatino Linotype" w:eastAsia="Palatino Linotype" w:hAnsi="Palatino Linotype"/>
                <w:sz w:val="20"/>
                <w:szCs w:val="20"/>
              </w:rPr>
            </w:pPr>
            <w:r w:rsidDel="00000000" w:rsidR="00000000" w:rsidRPr="00000000">
              <w:rPr>
                <w:rFonts w:ascii="Palatino Linotype" w:cs="Palatino Linotype" w:eastAsia="Palatino Linotype" w:hAnsi="Palatino Linotype"/>
                <w:sz w:val="20"/>
                <w:szCs w:val="20"/>
                <w:rtl w:val="0"/>
              </w:rPr>
              <w:t xml:space="preserve">PRC BMT</w:t>
            </w:r>
          </w:p>
        </w:tc>
        <w:tc>
          <w:tcPr/>
          <w:p w:rsidR="00000000" w:rsidDel="00000000" w:rsidP="00000000" w:rsidRDefault="00000000" w:rsidRPr="00000000" w14:paraId="00000014">
            <w:pPr>
              <w:rPr>
                <w:rFonts w:ascii="Palatino Linotype" w:cs="Palatino Linotype" w:eastAsia="Palatino Linotype" w:hAnsi="Palatino Linotype"/>
                <w:sz w:val="20"/>
                <w:szCs w:val="20"/>
              </w:rPr>
            </w:pPr>
            <w:r w:rsidDel="00000000" w:rsidR="00000000" w:rsidRPr="00000000">
              <w:rPr>
                <w:rFonts w:ascii="Palatino Linotype" w:cs="Palatino Linotype" w:eastAsia="Palatino Linotype" w:hAnsi="Palatino Linotype"/>
                <w:sz w:val="20"/>
                <w:szCs w:val="20"/>
                <w:rtl w:val="0"/>
              </w:rPr>
              <w:t xml:space="preserve">LIB 140</w:t>
            </w:r>
          </w:p>
        </w:tc>
      </w:tr>
      <w:tr>
        <w:tc>
          <w:tcPr>
            <w:shd w:fill="auto" w:val="clear"/>
          </w:tcPr>
          <w:p w:rsidR="00000000" w:rsidDel="00000000" w:rsidP="00000000" w:rsidRDefault="00000000" w:rsidRPr="00000000" w14:paraId="00000015">
            <w:pPr>
              <w:rPr>
                <w:rFonts w:ascii="Palatino Linotype" w:cs="Palatino Linotype" w:eastAsia="Palatino Linotype" w:hAnsi="Palatino Linotype"/>
                <w:sz w:val="20"/>
                <w:szCs w:val="20"/>
              </w:rPr>
            </w:pPr>
            <w:r w:rsidDel="00000000" w:rsidR="00000000" w:rsidRPr="00000000">
              <w:rPr>
                <w:rFonts w:ascii="Palatino Linotype" w:cs="Palatino Linotype" w:eastAsia="Palatino Linotype" w:hAnsi="Palatino Linotype"/>
                <w:sz w:val="20"/>
                <w:szCs w:val="20"/>
                <w:rtl w:val="0"/>
              </w:rPr>
              <w:t xml:space="preserve">Instructor</w:t>
            </w:r>
          </w:p>
        </w:tc>
        <w:tc>
          <w:tcPr>
            <w:shd w:fill="auto" w:val="clear"/>
          </w:tcPr>
          <w:p w:rsidR="00000000" w:rsidDel="00000000" w:rsidP="00000000" w:rsidRDefault="00000000" w:rsidRPr="00000000" w14:paraId="00000016">
            <w:pPr>
              <w:rPr>
                <w:rFonts w:ascii="Palatino Linotype" w:cs="Palatino Linotype" w:eastAsia="Palatino Linotype" w:hAnsi="Palatino Linotype"/>
                <w:sz w:val="20"/>
                <w:szCs w:val="20"/>
              </w:rPr>
            </w:pPr>
            <w:r w:rsidDel="00000000" w:rsidR="00000000" w:rsidRPr="00000000">
              <w:rPr>
                <w:rFonts w:ascii="Palatino Linotype" w:cs="Palatino Linotype" w:eastAsia="Palatino Linotype" w:hAnsi="Palatino Linotype"/>
                <w:sz w:val="20"/>
                <w:szCs w:val="20"/>
                <w:rtl w:val="0"/>
              </w:rPr>
              <w:t xml:space="preserve">Ana María Wiseman</w:t>
            </w:r>
          </w:p>
        </w:tc>
        <w:tc>
          <w:tcPr/>
          <w:p w:rsidR="00000000" w:rsidDel="00000000" w:rsidP="00000000" w:rsidRDefault="00000000" w:rsidRPr="00000000" w14:paraId="00000017">
            <w:pPr>
              <w:rPr>
                <w:rFonts w:ascii="Palatino Linotype" w:cs="Palatino Linotype" w:eastAsia="Palatino Linotype" w:hAnsi="Palatino Linotype"/>
                <w:sz w:val="20"/>
                <w:szCs w:val="20"/>
              </w:rPr>
            </w:pPr>
            <w:r w:rsidDel="00000000" w:rsidR="00000000" w:rsidRPr="00000000">
              <w:rPr>
                <w:rFonts w:ascii="Palatino Linotype" w:cs="Palatino Linotype" w:eastAsia="Palatino Linotype" w:hAnsi="Palatino Linotype"/>
                <w:sz w:val="20"/>
                <w:szCs w:val="20"/>
                <w:rtl w:val="0"/>
              </w:rPr>
              <w:t xml:space="preserve">Joseph Casillas</w:t>
            </w:r>
          </w:p>
        </w:tc>
        <w:tc>
          <w:tcPr/>
          <w:p w:rsidR="00000000" w:rsidDel="00000000" w:rsidP="00000000" w:rsidRDefault="00000000" w:rsidRPr="00000000" w14:paraId="00000018">
            <w:pPr>
              <w:rPr>
                <w:rFonts w:ascii="Palatino Linotype" w:cs="Palatino Linotype" w:eastAsia="Palatino Linotype" w:hAnsi="Palatino Linotype"/>
                <w:sz w:val="20"/>
                <w:szCs w:val="20"/>
              </w:rPr>
            </w:pPr>
            <w:r w:rsidDel="00000000" w:rsidR="00000000" w:rsidRPr="00000000">
              <w:rPr>
                <w:rFonts w:ascii="Palatino Linotype" w:cs="Palatino Linotype" w:eastAsia="Palatino Linotype" w:hAnsi="Palatino Linotype"/>
                <w:sz w:val="20"/>
                <w:szCs w:val="20"/>
                <w:rtl w:val="0"/>
              </w:rPr>
              <w:t xml:space="preserve">Nicole Rodríguez</w:t>
            </w:r>
          </w:p>
        </w:tc>
        <w:tc>
          <w:tcPr/>
          <w:p w:rsidR="00000000" w:rsidDel="00000000" w:rsidP="00000000" w:rsidRDefault="00000000" w:rsidRPr="00000000" w14:paraId="00000019">
            <w:pPr>
              <w:rPr>
                <w:rFonts w:ascii="Palatino Linotype" w:cs="Palatino Linotype" w:eastAsia="Palatino Linotype" w:hAnsi="Palatino Linotype"/>
                <w:sz w:val="20"/>
                <w:szCs w:val="20"/>
              </w:rPr>
            </w:pPr>
            <w:r w:rsidDel="00000000" w:rsidR="00000000" w:rsidRPr="00000000">
              <w:rPr>
                <w:rFonts w:ascii="Palatino Linotype" w:cs="Palatino Linotype" w:eastAsia="Palatino Linotype" w:hAnsi="Palatino Linotype"/>
                <w:sz w:val="20"/>
                <w:szCs w:val="20"/>
                <w:rtl w:val="0"/>
              </w:rPr>
              <w:t xml:space="preserve">Juan Manuel Menjívar</w:t>
            </w:r>
          </w:p>
        </w:tc>
      </w:tr>
      <w:tr>
        <w:tc>
          <w:tcPr>
            <w:shd w:fill="auto" w:val="clear"/>
          </w:tcPr>
          <w:p w:rsidR="00000000" w:rsidDel="00000000" w:rsidP="00000000" w:rsidRDefault="00000000" w:rsidRPr="00000000" w14:paraId="0000001A">
            <w:pPr>
              <w:rPr>
                <w:rFonts w:ascii="Palatino Linotype" w:cs="Palatino Linotype" w:eastAsia="Palatino Linotype" w:hAnsi="Palatino Linotype"/>
                <w:sz w:val="20"/>
                <w:szCs w:val="20"/>
              </w:rPr>
            </w:pPr>
            <w:r w:rsidDel="00000000" w:rsidR="00000000" w:rsidRPr="00000000">
              <w:rPr>
                <w:rFonts w:ascii="Palatino Linotype" w:cs="Palatino Linotype" w:eastAsia="Palatino Linotype" w:hAnsi="Palatino Linotype"/>
                <w:sz w:val="20"/>
                <w:szCs w:val="20"/>
                <w:rtl w:val="0"/>
              </w:rPr>
              <w:t xml:space="preserve">Email</w:t>
            </w:r>
          </w:p>
        </w:tc>
        <w:tc>
          <w:tcPr>
            <w:shd w:fill="auto" w:val="clear"/>
          </w:tcPr>
          <w:p w:rsidR="00000000" w:rsidDel="00000000" w:rsidP="00000000" w:rsidRDefault="00000000" w:rsidRPr="00000000" w14:paraId="0000001B">
            <w:pPr>
              <w:rPr>
                <w:rFonts w:ascii="Palatino Linotype" w:cs="Palatino Linotype" w:eastAsia="Palatino Linotype" w:hAnsi="Palatino Linotype"/>
                <w:sz w:val="20"/>
                <w:szCs w:val="20"/>
              </w:rPr>
            </w:pPr>
            <w:r w:rsidDel="00000000" w:rsidR="00000000" w:rsidRPr="00000000">
              <w:rPr>
                <w:rFonts w:ascii="Palatino Linotype" w:cs="Palatino Linotype" w:eastAsia="Palatino Linotype" w:hAnsi="Palatino Linotype"/>
                <w:sz w:val="20"/>
                <w:szCs w:val="20"/>
                <w:rtl w:val="0"/>
              </w:rPr>
              <w:t xml:space="preserve">awiseman@middlebury.edu</w:t>
            </w:r>
          </w:p>
        </w:tc>
        <w:tc>
          <w:tcPr/>
          <w:p w:rsidR="00000000" w:rsidDel="00000000" w:rsidP="00000000" w:rsidRDefault="00000000" w:rsidRPr="00000000" w14:paraId="0000001C">
            <w:pPr>
              <w:rPr>
                <w:rFonts w:ascii="Palatino Linotype" w:cs="Palatino Linotype" w:eastAsia="Palatino Linotype" w:hAnsi="Palatino Linotype"/>
                <w:sz w:val="20"/>
                <w:szCs w:val="20"/>
              </w:rPr>
            </w:pPr>
            <w:r w:rsidDel="00000000" w:rsidR="00000000" w:rsidRPr="00000000">
              <w:rPr>
                <w:rFonts w:ascii="Palatino Linotype" w:cs="Palatino Linotype" w:eastAsia="Palatino Linotype" w:hAnsi="Palatino Linotype"/>
                <w:sz w:val="20"/>
                <w:szCs w:val="20"/>
                <w:rtl w:val="0"/>
              </w:rPr>
              <w:t xml:space="preserve">jcasilla@middlebury.edu</w:t>
            </w:r>
          </w:p>
        </w:tc>
        <w:tc>
          <w:tcPr/>
          <w:p w:rsidR="00000000" w:rsidDel="00000000" w:rsidP="00000000" w:rsidRDefault="00000000" w:rsidRPr="00000000" w14:paraId="0000001D">
            <w:pPr>
              <w:rPr>
                <w:rFonts w:ascii="Palatino Linotype" w:cs="Palatino Linotype" w:eastAsia="Palatino Linotype" w:hAnsi="Palatino Linotype"/>
                <w:sz w:val="20"/>
                <w:szCs w:val="20"/>
              </w:rPr>
            </w:pPr>
            <w:r w:rsidDel="00000000" w:rsidR="00000000" w:rsidRPr="00000000">
              <w:rPr>
                <w:rFonts w:ascii="Palatino Linotype" w:cs="Palatino Linotype" w:eastAsia="Palatino Linotype" w:hAnsi="Palatino Linotype"/>
                <w:sz w:val="20"/>
                <w:szCs w:val="20"/>
                <w:rtl w:val="0"/>
              </w:rPr>
              <w:t xml:space="preserve">rodriguez@middlebury.edu</w:t>
            </w:r>
            <w:r w:rsidDel="00000000" w:rsidR="00000000" w:rsidRPr="00000000">
              <w:rPr>
                <w:rtl w:val="0"/>
              </w:rPr>
            </w:r>
          </w:p>
        </w:tc>
        <w:tc>
          <w:tcPr/>
          <w:p w:rsidR="00000000" w:rsidDel="00000000" w:rsidP="00000000" w:rsidRDefault="00000000" w:rsidRPr="00000000" w14:paraId="0000001E">
            <w:pPr>
              <w:rPr>
                <w:rFonts w:ascii="Palatino Linotype" w:cs="Palatino Linotype" w:eastAsia="Palatino Linotype" w:hAnsi="Palatino Linotype"/>
                <w:sz w:val="20"/>
                <w:szCs w:val="20"/>
              </w:rPr>
            </w:pPr>
            <w:r w:rsidDel="00000000" w:rsidR="00000000" w:rsidRPr="00000000">
              <w:rPr>
                <w:rFonts w:ascii="Palatino Linotype" w:cs="Palatino Linotype" w:eastAsia="Palatino Linotype" w:hAnsi="Palatino Linotype"/>
                <w:sz w:val="20"/>
                <w:szCs w:val="20"/>
                <w:rtl w:val="0"/>
              </w:rPr>
              <w:t xml:space="preserve">jmenjivar@middlebury.edu</w:t>
            </w:r>
            <w:r w:rsidDel="00000000" w:rsidR="00000000" w:rsidRPr="00000000">
              <w:rPr>
                <w:rtl w:val="0"/>
              </w:rPr>
            </w:r>
          </w:p>
        </w:tc>
      </w:tr>
    </w:tbl>
    <w:p w:rsidR="00000000" w:rsidDel="00000000" w:rsidP="00000000" w:rsidRDefault="00000000" w:rsidRPr="00000000" w14:paraId="0000001F">
      <w:pPr>
        <w:rPr>
          <w:rFonts w:ascii="Palatino Linotype" w:cs="Palatino Linotype" w:eastAsia="Palatino Linotype" w:hAnsi="Palatino Linotype"/>
          <w:sz w:val="20"/>
          <w:szCs w:val="20"/>
        </w:rPr>
      </w:pPr>
      <w:r w:rsidDel="00000000" w:rsidR="00000000" w:rsidRPr="00000000">
        <w:rPr>
          <w:rtl w:val="0"/>
        </w:rPr>
      </w:r>
    </w:p>
    <w:p w:rsidR="00000000" w:rsidDel="00000000" w:rsidP="00000000" w:rsidRDefault="00000000" w:rsidRPr="00000000" w14:paraId="00000020">
      <w:pPr>
        <w:rPr>
          <w:rFonts w:ascii="Palatino Linotype" w:cs="Palatino Linotype" w:eastAsia="Palatino Linotype" w:hAnsi="Palatino Linotype"/>
          <w:b w:val="1"/>
          <w:sz w:val="20"/>
          <w:szCs w:val="20"/>
        </w:rPr>
      </w:pPr>
      <w:r w:rsidDel="00000000" w:rsidR="00000000" w:rsidRPr="00000000">
        <w:rPr>
          <w:rFonts w:ascii="Palatino Linotype" w:cs="Palatino Linotype" w:eastAsia="Palatino Linotype" w:hAnsi="Palatino Linotype"/>
          <w:b w:val="1"/>
          <w:sz w:val="20"/>
          <w:szCs w:val="20"/>
          <w:rtl w:val="0"/>
        </w:rPr>
        <w:t xml:space="preserve">DESCRIPTION</w:t>
      </w:r>
    </w:p>
    <w:p w:rsidR="00000000" w:rsidDel="00000000" w:rsidP="00000000" w:rsidRDefault="00000000" w:rsidRPr="00000000" w14:paraId="00000021">
      <w:pPr>
        <w:rPr>
          <w:rFonts w:ascii="Palatino Linotype" w:cs="Palatino Linotype" w:eastAsia="Palatino Linotype" w:hAnsi="Palatino Linotype"/>
          <w:color w:val="221100"/>
          <w:sz w:val="20"/>
          <w:szCs w:val="20"/>
          <w:highlight w:val="white"/>
        </w:rPr>
      </w:pPr>
      <w:r w:rsidDel="00000000" w:rsidR="00000000" w:rsidRPr="00000000">
        <w:rPr>
          <w:rFonts w:ascii="Palatino Linotype" w:cs="Palatino Linotype" w:eastAsia="Palatino Linotype" w:hAnsi="Palatino Linotype"/>
          <w:color w:val="221100"/>
          <w:sz w:val="20"/>
          <w:szCs w:val="20"/>
          <w:highlight w:val="white"/>
          <w:rtl w:val="0"/>
        </w:rPr>
        <w:t xml:space="preserve">Designed for students with some previous study of Spanish, experience in a Spanish-speaking country, or study of another Romance language, this course builds on and rapidly expands control of basic grammatical structures and vocabulary. Students consolidate their ability to negotiate basic survival situations in target-language cultures, and prepare themselves for continued study of the language. New language functions will be presented in meaningful activities that emphasize speaking and listening, and that provide resources for the reading and writing activities of the other High Beginning Spanish courses. Developing intercultural knowledge and skills will build a deeper understanding of how Spanish-speaking peoples communicate is a crucial component of the course content. </w:t>
      </w:r>
    </w:p>
    <w:p w:rsidR="00000000" w:rsidDel="00000000" w:rsidP="00000000" w:rsidRDefault="00000000" w:rsidRPr="00000000" w14:paraId="00000022">
      <w:pPr>
        <w:rPr>
          <w:rFonts w:ascii="Palatino Linotype" w:cs="Palatino Linotype" w:eastAsia="Palatino Linotype" w:hAnsi="Palatino Linotype"/>
          <w:sz w:val="20"/>
          <w:szCs w:val="20"/>
        </w:rPr>
      </w:pPr>
      <w:r w:rsidDel="00000000" w:rsidR="00000000" w:rsidRPr="00000000">
        <w:rPr>
          <w:rtl w:val="0"/>
        </w:rPr>
      </w:r>
    </w:p>
    <w:p w:rsidR="00000000" w:rsidDel="00000000" w:rsidP="00000000" w:rsidRDefault="00000000" w:rsidRPr="00000000" w14:paraId="00000023">
      <w:pPr>
        <w:rPr>
          <w:rFonts w:ascii="Palatino Linotype" w:cs="Palatino Linotype" w:eastAsia="Palatino Linotype" w:hAnsi="Palatino Linotype"/>
          <w:b w:val="1"/>
          <w:sz w:val="20"/>
          <w:szCs w:val="20"/>
        </w:rPr>
      </w:pPr>
      <w:r w:rsidDel="00000000" w:rsidR="00000000" w:rsidRPr="00000000">
        <w:rPr>
          <w:rFonts w:ascii="Palatino Linotype" w:cs="Palatino Linotype" w:eastAsia="Palatino Linotype" w:hAnsi="Palatino Linotype"/>
          <w:b w:val="1"/>
          <w:sz w:val="20"/>
          <w:szCs w:val="20"/>
          <w:rtl w:val="0"/>
        </w:rPr>
        <w:t xml:space="preserve">OBJECTIVES &amp; OUTCOMES</w:t>
      </w:r>
    </w:p>
    <w:bookmarkStart w:colFirst="0" w:colLast="0" w:name="bookmark=id.gjdgxs" w:id="0"/>
    <w:bookmarkEnd w:id="0"/>
    <w:p w:rsidR="00000000" w:rsidDel="00000000" w:rsidP="00000000" w:rsidRDefault="00000000" w:rsidRPr="00000000" w14:paraId="00000024">
      <w:pPr>
        <w:rPr>
          <w:rFonts w:ascii="Palatino Linotype" w:cs="Palatino Linotype" w:eastAsia="Palatino Linotype" w:hAnsi="Palatino Linotype"/>
          <w:b w:val="0"/>
          <w:sz w:val="20"/>
          <w:szCs w:val="20"/>
        </w:rPr>
      </w:pPr>
      <w:r w:rsidDel="00000000" w:rsidR="00000000" w:rsidRPr="00000000">
        <w:rPr>
          <w:rFonts w:ascii="Palatino Linotype" w:cs="Palatino Linotype" w:eastAsia="Palatino Linotype" w:hAnsi="Palatino Linotype"/>
          <w:b w:val="0"/>
          <w:sz w:val="20"/>
          <w:szCs w:val="20"/>
          <w:rtl w:val="0"/>
        </w:rPr>
        <w:t xml:space="preserve">Students in this course have diverse linguistic backgrounds, strengths, and lacunae. So that you all can improve your own skills and contribute positively your classmates’ learning, each student will </w:t>
      </w:r>
    </w:p>
    <w:p w:rsidR="00000000" w:rsidDel="00000000" w:rsidP="00000000" w:rsidRDefault="00000000" w:rsidRPr="00000000" w14:paraId="00000025">
      <w:pPr>
        <w:numPr>
          <w:ilvl w:val="0"/>
          <w:numId w:val="3"/>
        </w:numPr>
        <w:ind w:left="720" w:hanging="360"/>
        <w:rPr>
          <w:rFonts w:ascii="Palatino Linotype" w:cs="Palatino Linotype" w:eastAsia="Palatino Linotype" w:hAnsi="Palatino Linotype"/>
          <w:b w:val="0"/>
          <w:sz w:val="20"/>
          <w:szCs w:val="20"/>
          <w:u w:val="none"/>
        </w:rPr>
      </w:pPr>
      <w:r w:rsidDel="00000000" w:rsidR="00000000" w:rsidRPr="00000000">
        <w:rPr>
          <w:rFonts w:ascii="Palatino Linotype" w:cs="Palatino Linotype" w:eastAsia="Palatino Linotype" w:hAnsi="Palatino Linotype"/>
          <w:b w:val="0"/>
          <w:sz w:val="20"/>
          <w:szCs w:val="20"/>
          <w:rtl w:val="0"/>
        </w:rPr>
        <w:t xml:space="preserve">1) develop a self-assessment of skills, </w:t>
      </w:r>
    </w:p>
    <w:p w:rsidR="00000000" w:rsidDel="00000000" w:rsidP="00000000" w:rsidRDefault="00000000" w:rsidRPr="00000000" w14:paraId="00000026">
      <w:pPr>
        <w:numPr>
          <w:ilvl w:val="0"/>
          <w:numId w:val="3"/>
        </w:numPr>
        <w:ind w:left="720" w:hanging="360"/>
        <w:rPr>
          <w:rFonts w:ascii="Palatino Linotype" w:cs="Palatino Linotype" w:eastAsia="Palatino Linotype" w:hAnsi="Palatino Linotype"/>
          <w:b w:val="0"/>
          <w:sz w:val="20"/>
          <w:szCs w:val="20"/>
          <w:u w:val="none"/>
        </w:rPr>
      </w:pPr>
      <w:r w:rsidDel="00000000" w:rsidR="00000000" w:rsidRPr="00000000">
        <w:rPr>
          <w:rFonts w:ascii="Palatino Linotype" w:cs="Palatino Linotype" w:eastAsia="Palatino Linotype" w:hAnsi="Palatino Linotype"/>
          <w:b w:val="0"/>
          <w:sz w:val="20"/>
          <w:szCs w:val="20"/>
          <w:rtl w:val="0"/>
        </w:rPr>
        <w:t xml:space="preserve">2) seek to improve his/her own weaker skills and </w:t>
      </w:r>
    </w:p>
    <w:p w:rsidR="00000000" w:rsidDel="00000000" w:rsidP="00000000" w:rsidRDefault="00000000" w:rsidRPr="00000000" w14:paraId="00000027">
      <w:pPr>
        <w:numPr>
          <w:ilvl w:val="0"/>
          <w:numId w:val="3"/>
        </w:numPr>
        <w:ind w:left="720" w:hanging="360"/>
        <w:rPr>
          <w:rFonts w:ascii="Palatino Linotype" w:cs="Palatino Linotype" w:eastAsia="Palatino Linotype" w:hAnsi="Palatino Linotype"/>
          <w:b w:val="0"/>
          <w:sz w:val="20"/>
          <w:szCs w:val="20"/>
          <w:u w:val="none"/>
        </w:rPr>
      </w:pPr>
      <w:r w:rsidDel="00000000" w:rsidR="00000000" w:rsidRPr="00000000">
        <w:rPr>
          <w:rFonts w:ascii="Palatino Linotype" w:cs="Palatino Linotype" w:eastAsia="Palatino Linotype" w:hAnsi="Palatino Linotype"/>
          <w:b w:val="0"/>
          <w:sz w:val="20"/>
          <w:szCs w:val="20"/>
          <w:rtl w:val="0"/>
        </w:rPr>
        <w:t xml:space="preserve">3) commit to being a resource to the rest of the class by contributing his/her stronger skills to their colleagues’ learning. </w:t>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Success for the entire group will be achieved by relying on the personal commitment of each member of the class to serve as a peer resource as well as to actively seek peer support in improving one’s own skills. The course seeks to help students to attain the Intermediate Mid level of proficiency according to the American Council on the Teaching Foreign Languages (ACTFL) guidelines (</w:t>
      </w:r>
      <w:hyperlink r:id="rId8">
        <w:r w:rsidDel="00000000" w:rsidR="00000000" w:rsidRPr="00000000">
          <w:rPr>
            <w:rFonts w:ascii="Palatino Linotype" w:cs="Palatino Linotype" w:eastAsia="Palatino Linotype" w:hAnsi="Palatino Linotype"/>
            <w:b w:val="0"/>
            <w:i w:val="0"/>
            <w:smallCaps w:val="0"/>
            <w:strike w:val="0"/>
            <w:color w:val="990000"/>
            <w:sz w:val="20"/>
            <w:szCs w:val="20"/>
            <w:u w:val="none"/>
            <w:shd w:fill="auto" w:val="clear"/>
            <w:vertAlign w:val="baseline"/>
            <w:rtl w:val="0"/>
          </w:rPr>
          <w:t xml:space="preserve">www.actfl.org/i4a/pages/index.cfm?pageid=4236</w:t>
        </w:r>
      </w:hyperlink>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At this level, students will be able to:</w:t>
      </w:r>
    </w:p>
    <w:p w:rsidR="00000000" w:rsidDel="00000000" w:rsidP="00000000" w:rsidRDefault="00000000" w:rsidRPr="00000000" w14:paraId="00000029">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participate simply, but consistently and fully, in conversations in the present time frame on everyday, personal topics and to handle themselves in basic travel situations </w:t>
      </w:r>
    </w:p>
    <w:p w:rsidR="00000000" w:rsidDel="00000000" w:rsidP="00000000" w:rsidRDefault="00000000" w:rsidRPr="00000000" w14:paraId="0000002A">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create independently with the language, ask and answer questions, and participate in simple conversations on a variety of basic topics </w:t>
      </w:r>
    </w:p>
    <w:p w:rsidR="00000000" w:rsidDel="00000000" w:rsidP="00000000" w:rsidRDefault="00000000" w:rsidRPr="00000000" w14:paraId="0000002B">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overcome typical errors in oral and written communication by concentrating on pronunciation correction and specific syntactical structures</w:t>
      </w:r>
    </w:p>
    <w:p w:rsidR="00000000" w:rsidDel="00000000" w:rsidP="00000000" w:rsidRDefault="00000000" w:rsidRPr="00000000" w14:paraId="0000002C">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participate in conversations in different culturally determined situations with some standard expressions attempting to compare, analyze and critically reflect on them</w:t>
      </w:r>
    </w:p>
    <w:p w:rsidR="00000000" w:rsidDel="00000000" w:rsidP="00000000" w:rsidRDefault="00000000" w:rsidRPr="00000000" w14:paraId="0000002D">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accept intercultural ambiguities as challenging, showing openness and interest towards others </w:t>
      </w:r>
    </w:p>
    <w:p w:rsidR="00000000" w:rsidDel="00000000" w:rsidP="00000000" w:rsidRDefault="00000000" w:rsidRPr="00000000" w14:paraId="0000002E">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270" w:hanging="36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take the initiative in adopting other’s patterns and see situations from the other’s point of view</w:t>
      </w:r>
    </w:p>
    <w:p w:rsidR="00000000" w:rsidDel="00000000" w:rsidP="00000000" w:rsidRDefault="00000000" w:rsidRPr="00000000" w14:paraId="0000002F">
      <w:pPr>
        <w:rPr>
          <w:rFonts w:ascii="Palatino Linotype" w:cs="Palatino Linotype" w:eastAsia="Palatino Linotype" w:hAnsi="Palatino Linotype"/>
          <w:b w:val="0"/>
          <w:sz w:val="20"/>
          <w:szCs w:val="20"/>
        </w:rPr>
      </w:pPr>
      <w:r w:rsidDel="00000000" w:rsidR="00000000" w:rsidRPr="00000000">
        <w:rPr>
          <w:rtl w:val="0"/>
        </w:rPr>
      </w:r>
    </w:p>
    <w:p w:rsidR="00000000" w:rsidDel="00000000" w:rsidP="00000000" w:rsidRDefault="00000000" w:rsidRPr="00000000" w14:paraId="00000030">
      <w:pPr>
        <w:rPr>
          <w:rFonts w:ascii="Palatino Linotype" w:cs="Palatino Linotype" w:eastAsia="Palatino Linotype" w:hAnsi="Palatino Linotype"/>
          <w:sz w:val="20"/>
          <w:szCs w:val="20"/>
        </w:rPr>
      </w:pPr>
      <w:r w:rsidDel="00000000" w:rsidR="00000000" w:rsidRPr="00000000">
        <w:rPr>
          <w:rFonts w:ascii="Palatino Linotype" w:cs="Palatino Linotype" w:eastAsia="Palatino Linotype" w:hAnsi="Palatino Linotype"/>
          <w:b w:val="0"/>
          <w:sz w:val="20"/>
          <w:szCs w:val="20"/>
          <w:rtl w:val="0"/>
        </w:rPr>
        <w:t xml:space="preserve">By the end of the course students will be able to accomplish the following verbal tasks, using idiomatic Spanish appropriate for the social context and audience:</w:t>
      </w:r>
      <w:r w:rsidDel="00000000" w:rsidR="00000000" w:rsidRPr="00000000">
        <w:rPr>
          <w:rFonts w:ascii="Palatino Linotype" w:cs="Palatino Linotype" w:eastAsia="Palatino Linotype" w:hAnsi="Palatino Linotype"/>
          <w:sz w:val="20"/>
          <w:szCs w:val="20"/>
          <w:rtl w:val="0"/>
        </w:rPr>
        <w:t xml:space="preserve"> </w:t>
      </w:r>
    </w:p>
    <w:p w:rsidR="00000000" w:rsidDel="00000000" w:rsidP="00000000" w:rsidRDefault="00000000" w:rsidRPr="00000000" w14:paraId="00000031">
      <w:pPr>
        <w:ind w:left="720" w:firstLine="0"/>
        <w:rPr>
          <w:rFonts w:ascii="Palatino Linotype" w:cs="Palatino Linotype" w:eastAsia="Palatino Linotype" w:hAnsi="Palatino Linotype"/>
          <w:sz w:val="20"/>
          <w:szCs w:val="20"/>
        </w:rPr>
      </w:pPr>
      <w:r w:rsidDel="00000000" w:rsidR="00000000" w:rsidRPr="00000000">
        <w:rPr>
          <w:rFonts w:ascii="Palatino Linotype" w:cs="Palatino Linotype" w:eastAsia="Palatino Linotype" w:hAnsi="Palatino Linotype"/>
          <w:sz w:val="20"/>
          <w:szCs w:val="20"/>
          <w:rtl w:val="0"/>
        </w:rPr>
        <w:t xml:space="preserve">• describe their daily life experiences (routines, activities, etc.)</w:t>
        <w:br w:type="textWrapping"/>
        <w:t xml:space="preserve">• describe people (family, friends, etc.) and places</w:t>
        <w:br w:type="textWrapping"/>
        <w:t xml:space="preserve">• narrate events in present and future time (past time in limited fashion)</w:t>
        <w:br w:type="textWrapping"/>
        <w:t xml:space="preserve">• describe culturally determined situations and reflect on them</w:t>
        <w:br w:type="textWrapping"/>
        <w:t xml:space="preserve">• ask questions to solicit information on cultural topics of general interest</w:t>
        <w:br w:type="textWrapping"/>
        <w:t xml:space="preserve">• present researched topics to the class and answer questions</w:t>
      </w:r>
    </w:p>
    <w:p w:rsidR="00000000" w:rsidDel="00000000" w:rsidP="00000000" w:rsidRDefault="00000000" w:rsidRPr="00000000" w14:paraId="00000032">
      <w:pPr>
        <w:ind w:left="720" w:firstLine="0"/>
        <w:rPr>
          <w:rFonts w:ascii="Palatino Linotype" w:cs="Palatino Linotype" w:eastAsia="Palatino Linotype" w:hAnsi="Palatino Linotype"/>
          <w:sz w:val="20"/>
          <w:szCs w:val="20"/>
        </w:rPr>
      </w:pPr>
      <w:r w:rsidDel="00000000" w:rsidR="00000000" w:rsidRPr="00000000">
        <w:rPr>
          <w:rFonts w:ascii="Palatino Linotype" w:cs="Palatino Linotype" w:eastAsia="Palatino Linotype" w:hAnsi="Palatino Linotype"/>
          <w:sz w:val="20"/>
          <w:szCs w:val="20"/>
          <w:rtl w:val="0"/>
        </w:rPr>
        <w:t xml:space="preserve">• give limited instructions and directions</w:t>
      </w:r>
    </w:p>
    <w:p w:rsidR="00000000" w:rsidDel="00000000" w:rsidP="00000000" w:rsidRDefault="00000000" w:rsidRPr="00000000" w14:paraId="00000033">
      <w:pPr>
        <w:rPr>
          <w:rFonts w:ascii="Palatino Linotype" w:cs="Palatino Linotype" w:eastAsia="Palatino Linotype" w:hAnsi="Palatino Linotype"/>
          <w:sz w:val="20"/>
          <w:szCs w:val="20"/>
        </w:rPr>
      </w:pPr>
      <w:r w:rsidDel="00000000" w:rsidR="00000000" w:rsidRPr="00000000">
        <w:rPr>
          <w:rtl w:val="0"/>
        </w:rPr>
      </w:r>
    </w:p>
    <w:bookmarkStart w:colFirst="0" w:colLast="0" w:name="bookmark=id.30j0zll" w:id="1"/>
    <w:bookmarkEnd w:id="1"/>
    <w:p w:rsidR="00000000" w:rsidDel="00000000" w:rsidP="00000000" w:rsidRDefault="00000000" w:rsidRPr="00000000" w14:paraId="00000034">
      <w:pPr>
        <w:spacing w:after="60" w:lineRule="auto"/>
        <w:ind w:right="75"/>
        <w:rPr>
          <w:rFonts w:ascii="Palatino Linotype" w:cs="Palatino Linotype" w:eastAsia="Palatino Linotype" w:hAnsi="Palatino Linotype"/>
          <w:sz w:val="20"/>
          <w:szCs w:val="20"/>
        </w:rPr>
      </w:pPr>
      <w:r w:rsidDel="00000000" w:rsidR="00000000" w:rsidRPr="00000000">
        <w:rPr>
          <w:rFonts w:ascii="Palatino Linotype" w:cs="Palatino Linotype" w:eastAsia="Palatino Linotype" w:hAnsi="Palatino Linotype"/>
          <w:b w:val="1"/>
          <w:sz w:val="20"/>
          <w:szCs w:val="20"/>
          <w:rtl w:val="0"/>
        </w:rPr>
        <w:t xml:space="preserve">REQUIRED MATERIALS</w:t>
      </w:r>
      <w:r w:rsidDel="00000000" w:rsidR="00000000" w:rsidRPr="00000000">
        <w:rPr>
          <w:rFonts w:ascii="Palatino Linotype" w:cs="Palatino Linotype" w:eastAsia="Palatino Linotype" w:hAnsi="Palatino Linotype"/>
          <w:sz w:val="20"/>
          <w:szCs w:val="20"/>
          <w:rtl w:val="0"/>
        </w:rPr>
        <w:t xml:space="preserve"> </w:t>
      </w:r>
    </w:p>
    <w:p w:rsidR="00000000" w:rsidDel="00000000" w:rsidP="00000000" w:rsidRDefault="00000000" w:rsidRPr="00000000" w14:paraId="00000035">
      <w:pPr>
        <w:keepNext w:val="0"/>
        <w:keepLines w:val="0"/>
        <w:widowControl w:val="1"/>
        <w:numPr>
          <w:ilvl w:val="0"/>
          <w:numId w:val="2"/>
        </w:numPr>
        <w:pBdr>
          <w:top w:space="0" w:sz="0" w:val="nil"/>
          <w:left w:space="0" w:sz="0" w:val="nil"/>
          <w:bottom w:space="0" w:sz="0" w:val="nil"/>
          <w:right w:space="0" w:sz="0" w:val="nil"/>
          <w:between w:space="0" w:sz="0" w:val="nil"/>
        </w:pBdr>
        <w:shd w:fill="ffffff" w:val="clear"/>
        <w:spacing w:after="0" w:before="0" w:line="240" w:lineRule="auto"/>
        <w:ind w:left="720" w:right="-900" w:hanging="360"/>
        <w:jc w:val="left"/>
        <w:rPr>
          <w:rFonts w:ascii="Palatino Linotype" w:cs="Palatino Linotype" w:eastAsia="Palatino Linotype" w:hAnsi="Palatino Linotype"/>
          <w:b w:val="0"/>
          <w:i w:val="0"/>
          <w:smallCaps w:val="0"/>
          <w:strike w:val="0"/>
          <w:color w:val="222222"/>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222222"/>
          <w:sz w:val="20"/>
          <w:szCs w:val="20"/>
          <w:u w:val="none"/>
          <w:shd w:fill="auto" w:val="clear"/>
          <w:vertAlign w:val="baseline"/>
          <w:rtl w:val="0"/>
        </w:rPr>
        <w:t xml:space="preserve">Title: </w:t>
      </w:r>
      <w:r w:rsidDel="00000000" w:rsidR="00000000" w:rsidRPr="00000000">
        <w:rPr>
          <w:rFonts w:ascii="Palatino Linotype" w:cs="Palatino Linotype" w:eastAsia="Palatino Linotype" w:hAnsi="Palatino Linotype"/>
          <w:b w:val="0"/>
          <w:i w:val="1"/>
          <w:smallCaps w:val="0"/>
          <w:strike w:val="0"/>
          <w:color w:val="222222"/>
          <w:sz w:val="20"/>
          <w:szCs w:val="20"/>
          <w:u w:val="none"/>
          <w:shd w:fill="auto" w:val="clear"/>
          <w:vertAlign w:val="baseline"/>
          <w:rtl w:val="0"/>
        </w:rPr>
        <w:t xml:space="preserve">Mosaicos: Spanish as a World Language</w:t>
      </w:r>
      <w:r w:rsidDel="00000000" w:rsidR="00000000" w:rsidRPr="00000000">
        <w:rPr>
          <w:rFonts w:ascii="Palatino Linotype" w:cs="Palatino Linotype" w:eastAsia="Palatino Linotype" w:hAnsi="Palatino Linotype"/>
          <w:b w:val="0"/>
          <w:i w:val="0"/>
          <w:smallCaps w:val="0"/>
          <w:strike w:val="0"/>
          <w:color w:val="222222"/>
          <w:sz w:val="20"/>
          <w:szCs w:val="20"/>
          <w:u w:val="none"/>
          <w:shd w:fill="auto" w:val="clear"/>
          <w:vertAlign w:val="baseline"/>
          <w:rtl w:val="0"/>
        </w:rPr>
        <w:t xml:space="preserve"> (ebook with access to MySpanishLab/online homework</w:t>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left"/>
        <w:rPr>
          <w:rFonts w:ascii="Palatino Linotype" w:cs="Palatino Linotype" w:eastAsia="Palatino Linotype" w:hAnsi="Palatino Linotype"/>
          <w:b w:val="0"/>
          <w:i w:val="0"/>
          <w:smallCaps w:val="0"/>
          <w:strike w:val="0"/>
          <w:color w:val="222222"/>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222222"/>
          <w:sz w:val="20"/>
          <w:szCs w:val="20"/>
          <w:u w:val="none"/>
          <w:shd w:fill="auto" w:val="clear"/>
          <w:vertAlign w:val="baseline"/>
          <w:rtl w:val="0"/>
        </w:rPr>
        <w:t xml:space="preserve">ISBN-13: 9780135595046</w:t>
      </w:r>
    </w:p>
    <w:p w:rsidR="00000000" w:rsidDel="00000000" w:rsidP="00000000" w:rsidRDefault="00000000" w:rsidRPr="00000000" w14:paraId="00000037">
      <w:pPr>
        <w:shd w:fill="ffffff" w:val="clear"/>
        <w:ind w:firstLine="720"/>
        <w:rPr>
          <w:rFonts w:ascii="Palatino Linotype" w:cs="Palatino Linotype" w:eastAsia="Palatino Linotype" w:hAnsi="Palatino Linotype"/>
          <w:color w:val="222222"/>
          <w:sz w:val="20"/>
          <w:szCs w:val="20"/>
        </w:rPr>
      </w:pPr>
      <w:r w:rsidDel="00000000" w:rsidR="00000000" w:rsidRPr="00000000">
        <w:rPr>
          <w:rFonts w:ascii="Palatino Linotype" w:cs="Palatino Linotype" w:eastAsia="Palatino Linotype" w:hAnsi="Palatino Linotype"/>
          <w:color w:val="222222"/>
          <w:sz w:val="20"/>
          <w:szCs w:val="20"/>
          <w:rtl w:val="0"/>
        </w:rPr>
        <w:t xml:space="preserve">Authors: Elizabeth Guzmán, Paloma Lapuerta, Judith Liskin-Gasparro, Matilde Castells</w:t>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left"/>
        <w:rPr>
          <w:rFonts w:ascii="Palatino Linotype" w:cs="Palatino Linotype" w:eastAsia="Palatino Linotype" w:hAnsi="Palatino Linotype"/>
          <w:color w:val="222222"/>
          <w:sz w:val="20"/>
          <w:szCs w:val="20"/>
        </w:rPr>
      </w:pPr>
      <w:r w:rsidDel="00000000" w:rsidR="00000000" w:rsidRPr="00000000">
        <w:rPr>
          <w:rFonts w:ascii="Palatino Linotype" w:cs="Palatino Linotype" w:eastAsia="Palatino Linotype" w:hAnsi="Palatino Linotype"/>
          <w:b w:val="0"/>
          <w:i w:val="0"/>
          <w:smallCaps w:val="0"/>
          <w:strike w:val="0"/>
          <w:color w:val="222222"/>
          <w:sz w:val="20"/>
          <w:szCs w:val="20"/>
          <w:u w:val="none"/>
          <w:shd w:fill="auto" w:val="clear"/>
          <w:vertAlign w:val="baseline"/>
          <w:rtl w:val="0"/>
        </w:rPr>
        <w:t xml:space="preserve">Edition</w:t>
        <w:tab/>
        <w:t xml:space="preserve">: 7</w:t>
      </w:r>
      <w:r w:rsidDel="00000000" w:rsidR="00000000" w:rsidRPr="00000000">
        <w:rPr>
          <w:rFonts w:ascii="Palatino Linotype" w:cs="Palatino Linotype" w:eastAsia="Palatino Linotype" w:hAnsi="Palatino Linotype"/>
          <w:b w:val="0"/>
          <w:i w:val="0"/>
          <w:smallCaps w:val="0"/>
          <w:strike w:val="0"/>
          <w:color w:val="222222"/>
          <w:sz w:val="20"/>
          <w:szCs w:val="20"/>
          <w:u w:val="none"/>
          <w:shd w:fill="auto" w:val="clear"/>
          <w:vertAlign w:val="superscript"/>
          <w:rtl w:val="0"/>
        </w:rPr>
        <w:t xml:space="preserve">th</w:t>
      </w:r>
      <w:r w:rsidDel="00000000" w:rsidR="00000000" w:rsidRPr="00000000">
        <w:rPr>
          <w:rFonts w:ascii="Palatino Linotype" w:cs="Palatino Linotype" w:eastAsia="Palatino Linotype" w:hAnsi="Palatino Linotype"/>
          <w:b w:val="0"/>
          <w:i w:val="0"/>
          <w:smallCaps w:val="0"/>
          <w:strike w:val="0"/>
          <w:color w:val="222222"/>
          <w:sz w:val="20"/>
          <w:szCs w:val="20"/>
          <w:u w:val="none"/>
          <w:shd w:fill="auto" w:val="clear"/>
          <w:vertAlign w:val="baseline"/>
          <w:rtl w:val="0"/>
        </w:rPr>
        <w:t xml:space="preserve"> edition (2020)</w:t>
      </w:r>
      <w:r w:rsidDel="00000000" w:rsidR="00000000" w:rsidRPr="00000000">
        <w:rPr>
          <w:rtl w:val="0"/>
        </w:rPr>
      </w:r>
    </w:p>
    <w:p w:rsidR="00000000" w:rsidDel="00000000" w:rsidP="00000000" w:rsidRDefault="00000000" w:rsidRPr="00000000" w14:paraId="00000039">
      <w:pPr>
        <w:keepNext w:val="0"/>
        <w:keepLines w:val="0"/>
        <w:widowControl w:val="1"/>
        <w:numPr>
          <w:ilvl w:val="0"/>
          <w:numId w:val="6"/>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Palatino Linotype" w:cs="Palatino Linotype" w:eastAsia="Palatino Linotype" w:hAnsi="Palatino Linotype"/>
          <w:sz w:val="20"/>
          <w:szCs w:val="20"/>
          <w:u w:val="none"/>
        </w:rPr>
      </w:pPr>
      <w:r w:rsidDel="00000000" w:rsidR="00000000" w:rsidRPr="00000000">
        <w:rPr>
          <w:rFonts w:ascii="Palatino Linotype" w:cs="Palatino Linotype" w:eastAsia="Palatino Linotype" w:hAnsi="Palatino Linotype"/>
          <w:sz w:val="20"/>
          <w:szCs w:val="20"/>
          <w:rtl w:val="0"/>
        </w:rPr>
        <w:t xml:space="preserve">On-line materials available through the Middlebury Course Hub </w:t>
      </w:r>
    </w:p>
    <w:p w:rsidR="00000000" w:rsidDel="00000000" w:rsidP="00000000" w:rsidRDefault="00000000" w:rsidRPr="00000000" w14:paraId="0000003A">
      <w:pPr>
        <w:spacing w:after="60" w:lineRule="auto"/>
        <w:ind w:left="720" w:right="75" w:firstLine="0"/>
        <w:rPr>
          <w:rFonts w:ascii="Palatino Linotype" w:cs="Palatino Linotype" w:eastAsia="Palatino Linotype" w:hAnsi="Palatino Linotype"/>
          <w:sz w:val="20"/>
          <w:szCs w:val="20"/>
        </w:rPr>
      </w:pPr>
      <w:r w:rsidDel="00000000" w:rsidR="00000000" w:rsidRPr="00000000">
        <w:rPr>
          <w:rtl w:val="0"/>
        </w:rPr>
      </w:r>
    </w:p>
    <w:p w:rsidR="00000000" w:rsidDel="00000000" w:rsidP="00000000" w:rsidRDefault="00000000" w:rsidRPr="00000000" w14:paraId="0000003B">
      <w:pPr>
        <w:rPr>
          <w:rFonts w:ascii="Palatino Linotype" w:cs="Palatino Linotype" w:eastAsia="Palatino Linotype" w:hAnsi="Palatino Linotype"/>
          <w:b w:val="1"/>
          <w:sz w:val="20"/>
          <w:szCs w:val="20"/>
        </w:rPr>
      </w:pPr>
      <w:r w:rsidDel="00000000" w:rsidR="00000000" w:rsidRPr="00000000">
        <w:rPr>
          <w:rFonts w:ascii="Palatino Linotype" w:cs="Palatino Linotype" w:eastAsia="Palatino Linotype" w:hAnsi="Palatino Linotype"/>
          <w:b w:val="1"/>
          <w:sz w:val="20"/>
          <w:szCs w:val="20"/>
          <w:rtl w:val="0"/>
        </w:rPr>
        <w:t xml:space="preserve">Recommended/suggested materials:</w:t>
      </w:r>
    </w:p>
    <w:p w:rsidR="00000000" w:rsidDel="00000000" w:rsidP="00000000" w:rsidRDefault="00000000" w:rsidRPr="00000000" w14:paraId="0000003C">
      <w:pPr>
        <w:pStyle w:val="Heading1"/>
        <w:numPr>
          <w:ilvl w:val="0"/>
          <w:numId w:val="7"/>
        </w:numPr>
        <w:shd w:fill="ffffff" w:val="clear"/>
        <w:ind w:left="720" w:hanging="360"/>
        <w:jc w:val="left"/>
        <w:rPr>
          <w:rFonts w:ascii="Palatino Linotype" w:cs="Palatino Linotype" w:eastAsia="Palatino Linotype" w:hAnsi="Palatino Linotype"/>
          <w:color w:val="111111"/>
          <w:sz w:val="20"/>
          <w:szCs w:val="20"/>
        </w:rPr>
      </w:pPr>
      <w:r w:rsidDel="00000000" w:rsidR="00000000" w:rsidRPr="00000000">
        <w:rPr>
          <w:rFonts w:ascii="Palatino Linotype" w:cs="Palatino Linotype" w:eastAsia="Palatino Linotype" w:hAnsi="Palatino Linotype"/>
          <w:b w:val="0"/>
          <w:sz w:val="20"/>
          <w:szCs w:val="20"/>
          <w:rtl w:val="0"/>
        </w:rPr>
        <w:t xml:space="preserve">A monolingual dictionary for example:</w:t>
      </w:r>
      <w:r w:rsidDel="00000000" w:rsidR="00000000" w:rsidRPr="00000000">
        <w:rPr>
          <w:rFonts w:ascii="Palatino Linotype" w:cs="Palatino Linotype" w:eastAsia="Palatino Linotype" w:hAnsi="Palatino Linotype"/>
          <w:sz w:val="20"/>
          <w:szCs w:val="20"/>
          <w:rtl w:val="0"/>
        </w:rPr>
        <w:t xml:space="preserve"> </w:t>
      </w:r>
      <w:r w:rsidDel="00000000" w:rsidR="00000000" w:rsidRPr="00000000">
        <w:rPr>
          <w:rFonts w:ascii="Palatino Linotype" w:cs="Palatino Linotype" w:eastAsia="Palatino Linotype" w:hAnsi="Palatino Linotype"/>
          <w:b w:val="0"/>
          <w:i w:val="1"/>
          <w:sz w:val="20"/>
          <w:szCs w:val="20"/>
          <w:rtl w:val="0"/>
        </w:rPr>
        <w:t xml:space="preserve">Diccionario</w:t>
      </w:r>
      <w:r w:rsidDel="00000000" w:rsidR="00000000" w:rsidRPr="00000000">
        <w:rPr>
          <w:rFonts w:ascii="Palatino Linotype" w:cs="Palatino Linotype" w:eastAsia="Palatino Linotype" w:hAnsi="Palatino Linotype"/>
          <w:b w:val="0"/>
          <w:i w:val="1"/>
          <w:color w:val="111111"/>
          <w:sz w:val="20"/>
          <w:szCs w:val="20"/>
          <w:rtl w:val="0"/>
        </w:rPr>
        <w:t xml:space="preserve"> Larousse del español moderno </w:t>
      </w:r>
      <w:r w:rsidDel="00000000" w:rsidR="00000000" w:rsidRPr="00000000">
        <w:rPr>
          <w:rtl w:val="0"/>
        </w:rPr>
      </w:r>
    </w:p>
    <w:p w:rsidR="00000000" w:rsidDel="00000000" w:rsidP="00000000" w:rsidRDefault="00000000" w:rsidRPr="00000000" w14:paraId="0000003D">
      <w:pPr>
        <w:pStyle w:val="Heading1"/>
        <w:numPr>
          <w:ilvl w:val="0"/>
          <w:numId w:val="7"/>
        </w:numPr>
        <w:shd w:fill="ffffff" w:val="clear"/>
        <w:ind w:left="720" w:hanging="360"/>
        <w:jc w:val="left"/>
        <w:rPr>
          <w:rFonts w:ascii="Palatino Linotype" w:cs="Palatino Linotype" w:eastAsia="Palatino Linotype" w:hAnsi="Palatino Linotype"/>
          <w:b w:val="0"/>
          <w:i w:val="1"/>
          <w:color w:val="111111"/>
          <w:sz w:val="20"/>
          <w:szCs w:val="20"/>
        </w:rPr>
      </w:pPr>
      <w:r w:rsidDel="00000000" w:rsidR="00000000" w:rsidRPr="00000000">
        <w:rPr>
          <w:rFonts w:ascii="Palatino Linotype" w:cs="Palatino Linotype" w:eastAsia="Palatino Linotype" w:hAnsi="Palatino Linotype"/>
          <w:b w:val="0"/>
          <w:sz w:val="20"/>
          <w:szCs w:val="20"/>
          <w:rtl w:val="0"/>
        </w:rPr>
        <w:t xml:space="preserve">A bilingual dictionary for example:</w:t>
      </w:r>
      <w:r w:rsidDel="00000000" w:rsidR="00000000" w:rsidRPr="00000000">
        <w:rPr>
          <w:rFonts w:ascii="Palatino Linotype" w:cs="Palatino Linotype" w:eastAsia="Palatino Linotype" w:hAnsi="Palatino Linotype"/>
          <w:sz w:val="20"/>
          <w:szCs w:val="20"/>
          <w:rtl w:val="0"/>
        </w:rPr>
        <w:t xml:space="preserve"> </w:t>
      </w:r>
      <w:r w:rsidDel="00000000" w:rsidR="00000000" w:rsidRPr="00000000">
        <w:rPr>
          <w:rFonts w:ascii="Palatino Linotype" w:cs="Palatino Linotype" w:eastAsia="Palatino Linotype" w:hAnsi="Palatino Linotype"/>
          <w:b w:val="0"/>
          <w:i w:val="1"/>
          <w:sz w:val="20"/>
          <w:szCs w:val="20"/>
          <w:rtl w:val="0"/>
        </w:rPr>
        <w:t xml:space="preserve">Diccionario Oxford Compacto</w:t>
      </w:r>
      <w:r w:rsidDel="00000000" w:rsidR="00000000" w:rsidRPr="00000000">
        <w:rPr>
          <w:rtl w:val="0"/>
        </w:rPr>
      </w:r>
    </w:p>
    <w:p w:rsidR="00000000" w:rsidDel="00000000" w:rsidP="00000000" w:rsidRDefault="00000000" w:rsidRPr="00000000" w14:paraId="0000003E">
      <w:pPr>
        <w:pStyle w:val="Heading1"/>
        <w:numPr>
          <w:ilvl w:val="0"/>
          <w:numId w:val="7"/>
        </w:numPr>
        <w:shd w:fill="ffffff" w:val="clear"/>
        <w:ind w:left="720" w:hanging="360"/>
        <w:jc w:val="left"/>
        <w:rPr>
          <w:rFonts w:ascii="Palatino Linotype" w:cs="Palatino Linotype" w:eastAsia="Palatino Linotype" w:hAnsi="Palatino Linotype"/>
          <w:b w:val="0"/>
          <w:i w:val="1"/>
          <w:color w:val="111111"/>
          <w:sz w:val="20"/>
          <w:szCs w:val="20"/>
        </w:rPr>
      </w:pPr>
      <w:r w:rsidDel="00000000" w:rsidR="00000000" w:rsidRPr="00000000">
        <w:rPr>
          <w:rFonts w:ascii="Palatino Linotype" w:cs="Palatino Linotype" w:eastAsia="Palatino Linotype" w:hAnsi="Palatino Linotype"/>
          <w:b w:val="0"/>
          <w:sz w:val="20"/>
          <w:szCs w:val="20"/>
          <w:rtl w:val="0"/>
        </w:rPr>
        <w:t xml:space="preserve">A reference grammar for example:</w:t>
      </w:r>
      <w:r w:rsidDel="00000000" w:rsidR="00000000" w:rsidRPr="00000000">
        <w:rPr>
          <w:rFonts w:ascii="Palatino Linotype" w:cs="Palatino Linotype" w:eastAsia="Palatino Linotype" w:hAnsi="Palatino Linotype"/>
          <w:b w:val="0"/>
          <w:i w:val="1"/>
          <w:sz w:val="20"/>
          <w:szCs w:val="20"/>
          <w:rtl w:val="0"/>
        </w:rPr>
        <w:t xml:space="preserve"> </w:t>
      </w:r>
      <w:r w:rsidDel="00000000" w:rsidR="00000000" w:rsidRPr="00000000">
        <w:rPr>
          <w:rFonts w:ascii="Palatino Linotype" w:cs="Palatino Linotype" w:eastAsia="Palatino Linotype" w:hAnsi="Palatino Linotype"/>
          <w:b w:val="0"/>
          <w:i w:val="1"/>
          <w:color w:val="111111"/>
          <w:sz w:val="20"/>
          <w:szCs w:val="20"/>
          <w:rtl w:val="0"/>
        </w:rPr>
        <w:t xml:space="preserve">A New Reference Grammar of Modern Spanish. John Butt &amp;Carmen Benjamin </w:t>
      </w:r>
    </w:p>
    <w:p w:rsidR="00000000" w:rsidDel="00000000" w:rsidP="00000000" w:rsidRDefault="00000000" w:rsidRPr="00000000" w14:paraId="0000003F">
      <w:pPr>
        <w:pStyle w:val="Heading1"/>
        <w:numPr>
          <w:ilvl w:val="0"/>
          <w:numId w:val="7"/>
        </w:numPr>
        <w:shd w:fill="ffffff" w:val="clear"/>
        <w:ind w:left="720" w:hanging="360"/>
        <w:jc w:val="left"/>
        <w:rPr>
          <w:rFonts w:ascii="Palatino Linotype" w:cs="Palatino Linotype" w:eastAsia="Palatino Linotype" w:hAnsi="Palatino Linotype"/>
          <w:b w:val="0"/>
          <w:i w:val="1"/>
          <w:color w:val="111111"/>
          <w:sz w:val="20"/>
          <w:szCs w:val="20"/>
        </w:rPr>
      </w:pPr>
      <w:r w:rsidDel="00000000" w:rsidR="00000000" w:rsidRPr="00000000">
        <w:rPr>
          <w:rFonts w:ascii="Palatino Linotype" w:cs="Palatino Linotype" w:eastAsia="Palatino Linotype" w:hAnsi="Palatino Linotype"/>
          <w:b w:val="0"/>
          <w:sz w:val="20"/>
          <w:szCs w:val="20"/>
          <w:rtl w:val="0"/>
        </w:rPr>
        <w:t xml:space="preserve">A verb conjugation book for example</w:t>
      </w:r>
      <w:r w:rsidDel="00000000" w:rsidR="00000000" w:rsidRPr="00000000">
        <w:rPr>
          <w:rFonts w:ascii="Palatino Linotype" w:cs="Palatino Linotype" w:eastAsia="Palatino Linotype" w:hAnsi="Palatino Linotype"/>
          <w:b w:val="0"/>
          <w:color w:val="111111"/>
          <w:sz w:val="20"/>
          <w:szCs w:val="20"/>
          <w:rtl w:val="0"/>
        </w:rPr>
        <w:t xml:space="preserve">:</w:t>
      </w:r>
      <w:r w:rsidDel="00000000" w:rsidR="00000000" w:rsidRPr="00000000">
        <w:rPr>
          <w:rFonts w:ascii="Palatino Linotype" w:cs="Palatino Linotype" w:eastAsia="Palatino Linotype" w:hAnsi="Palatino Linotype"/>
          <w:color w:val="111111"/>
          <w:sz w:val="20"/>
          <w:szCs w:val="20"/>
          <w:rtl w:val="0"/>
        </w:rPr>
        <w:t xml:space="preserve"> </w:t>
      </w:r>
      <w:r w:rsidDel="00000000" w:rsidR="00000000" w:rsidRPr="00000000">
        <w:rPr>
          <w:rFonts w:ascii="Palatino Linotype" w:cs="Palatino Linotype" w:eastAsia="Palatino Linotype" w:hAnsi="Palatino Linotype"/>
          <w:b w:val="0"/>
          <w:i w:val="1"/>
          <w:color w:val="111111"/>
          <w:sz w:val="20"/>
          <w:szCs w:val="20"/>
          <w:rtl w:val="0"/>
        </w:rPr>
        <w:t xml:space="preserve">Bescherelle - El arte de conjugar en español.  Mateo &amp;  Rojo Sastre</w:t>
      </w:r>
    </w:p>
    <w:p w:rsidR="00000000" w:rsidDel="00000000" w:rsidP="00000000" w:rsidRDefault="00000000" w:rsidRPr="00000000" w14:paraId="00000040">
      <w:pPr>
        <w:pStyle w:val="Heading1"/>
        <w:numPr>
          <w:ilvl w:val="0"/>
          <w:numId w:val="7"/>
        </w:numPr>
        <w:shd w:fill="ffffff" w:val="clear"/>
        <w:ind w:left="720" w:hanging="360"/>
        <w:jc w:val="left"/>
        <w:rPr>
          <w:rFonts w:ascii="Palatino Linotype" w:cs="Palatino Linotype" w:eastAsia="Palatino Linotype" w:hAnsi="Palatino Linotype"/>
          <w:b w:val="0"/>
          <w:i w:val="1"/>
          <w:color w:val="111111"/>
          <w:sz w:val="20"/>
          <w:szCs w:val="20"/>
        </w:rPr>
      </w:pPr>
      <w:r w:rsidDel="00000000" w:rsidR="00000000" w:rsidRPr="00000000">
        <w:rPr>
          <w:rFonts w:ascii="Palatino Linotype" w:cs="Palatino Linotype" w:eastAsia="Palatino Linotype" w:hAnsi="Palatino Linotype"/>
          <w:b w:val="0"/>
          <w:sz w:val="20"/>
          <w:szCs w:val="20"/>
          <w:rtl w:val="0"/>
        </w:rPr>
        <w:t xml:space="preserve">Microsoft Word with Spanish proofing tools installed (spell-checking dictionary and thesaurus).</w:t>
      </w:r>
      <w:r w:rsidDel="00000000" w:rsidR="00000000" w:rsidRPr="00000000">
        <w:rPr>
          <w:rtl w:val="0"/>
        </w:rPr>
      </w:r>
    </w:p>
    <w:p w:rsidR="00000000" w:rsidDel="00000000" w:rsidP="00000000" w:rsidRDefault="00000000" w:rsidRPr="00000000" w14:paraId="00000041">
      <w:pPr>
        <w:pStyle w:val="Heading2"/>
        <w:rPr>
          <w:rFonts w:ascii="Palatino Linotype" w:cs="Palatino Linotype" w:eastAsia="Palatino Linotype" w:hAnsi="Palatino Linotype"/>
          <w:b w:val="1"/>
          <w:sz w:val="20"/>
          <w:szCs w:val="20"/>
        </w:rPr>
      </w:pPr>
      <w:r w:rsidDel="00000000" w:rsidR="00000000" w:rsidRPr="00000000">
        <w:rPr>
          <w:rtl w:val="0"/>
        </w:rPr>
      </w:r>
    </w:p>
    <w:p w:rsidR="00000000" w:rsidDel="00000000" w:rsidP="00000000" w:rsidRDefault="00000000" w:rsidRPr="00000000" w14:paraId="00000042">
      <w:pPr>
        <w:pStyle w:val="Heading2"/>
        <w:rPr>
          <w:rFonts w:ascii="Palatino Linotype" w:cs="Palatino Linotype" w:eastAsia="Palatino Linotype" w:hAnsi="Palatino Linotype"/>
          <w:b w:val="1"/>
          <w:sz w:val="20"/>
          <w:szCs w:val="20"/>
        </w:rPr>
      </w:pPr>
      <w:r w:rsidDel="00000000" w:rsidR="00000000" w:rsidRPr="00000000">
        <w:rPr>
          <w:rFonts w:ascii="Palatino Linotype" w:cs="Palatino Linotype" w:eastAsia="Palatino Linotype" w:hAnsi="Palatino Linotype"/>
          <w:b w:val="1"/>
          <w:sz w:val="20"/>
          <w:szCs w:val="20"/>
          <w:rtl w:val="0"/>
        </w:rPr>
        <w:t xml:space="preserve">METHODOLOGY (ACTIVITIES AND EXPECTATIONS)</w:t>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1"/>
          <w:i w:val="1"/>
          <w:smallCaps w:val="0"/>
          <w:strike w:val="0"/>
          <w:color w:val="000000"/>
          <w:sz w:val="20"/>
          <w:szCs w:val="20"/>
          <w:u w:val="none"/>
          <w:shd w:fill="auto" w:val="clear"/>
          <w:vertAlign w:val="baseline"/>
          <w:rtl w:val="0"/>
        </w:rPr>
        <w:t xml:space="preserve">In class:</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Daily activities include teacher presentations of new material; individual, pair, and small-group activities to increase oral practice time, quizzes and oral exams to evaluate your progress. Students are expected to produce only Spanish during class, including asking/answering questions and mini-presentations before the group. The Middlebury program is based on demonstrable performance in Spanish, so reticence or lack of preparation will lower your grade and limit your overall level of proficiency.</w:t>
      </w:r>
    </w:p>
    <w:p w:rsidR="00000000" w:rsidDel="00000000" w:rsidP="00000000" w:rsidRDefault="00000000" w:rsidRPr="00000000" w14:paraId="00000044">
      <w:pPr>
        <w:rPr>
          <w:rFonts w:ascii="Palatino Linotype" w:cs="Palatino Linotype" w:eastAsia="Palatino Linotype" w:hAnsi="Palatino Linotype"/>
          <w:color w:val="000000"/>
          <w:sz w:val="20"/>
          <w:szCs w:val="20"/>
        </w:rPr>
      </w:pPr>
      <w:r w:rsidDel="00000000" w:rsidR="00000000" w:rsidRPr="00000000">
        <w:rPr>
          <w:rFonts w:ascii="Palatino Linotype" w:cs="Palatino Linotype" w:eastAsia="Palatino Linotype" w:hAnsi="Palatino Linotype"/>
          <w:b w:val="1"/>
          <w:i w:val="1"/>
          <w:color w:val="000000"/>
          <w:sz w:val="20"/>
          <w:szCs w:val="20"/>
          <w:rtl w:val="0"/>
        </w:rPr>
        <w:t xml:space="preserve">Outside of class:</w:t>
      </w:r>
      <w:r w:rsidDel="00000000" w:rsidR="00000000" w:rsidRPr="00000000">
        <w:rPr>
          <w:rFonts w:ascii="Palatino Linotype" w:cs="Palatino Linotype" w:eastAsia="Palatino Linotype" w:hAnsi="Palatino Linotype"/>
          <w:color w:val="000000"/>
          <w:sz w:val="20"/>
          <w:szCs w:val="20"/>
          <w:rtl w:val="0"/>
        </w:rPr>
        <w:t xml:space="preserve"> Students are expected to complete academic homework activities to prepare for class and practice new material. These activities may include brief presentations, memorizing vocabulary and verb forms, and preparing reading assignments. You are expected to take responsibility for all the exercises that prepare you for the activities of class. Please consult weekly syllabus for assignments.</w:t>
      </w:r>
    </w:p>
    <w:p w:rsidR="00000000" w:rsidDel="00000000" w:rsidP="00000000" w:rsidRDefault="00000000" w:rsidRPr="00000000" w14:paraId="00000045">
      <w:pPr>
        <w:rPr>
          <w:rFonts w:ascii="Palatino Linotype" w:cs="Palatino Linotype" w:eastAsia="Palatino Linotype" w:hAnsi="Palatino Linotype"/>
          <w:color w:val="000000"/>
          <w:sz w:val="20"/>
          <w:szCs w:val="20"/>
        </w:rPr>
      </w:pPr>
      <w:r w:rsidDel="00000000" w:rsidR="00000000" w:rsidRPr="00000000">
        <w:rPr>
          <w:rFonts w:ascii="Palatino Linotype" w:cs="Palatino Linotype" w:eastAsia="Palatino Linotype" w:hAnsi="Palatino Linotype"/>
          <w:color w:val="000000"/>
          <w:sz w:val="20"/>
          <w:szCs w:val="20"/>
          <w:rtl w:val="0"/>
        </w:rPr>
        <w:t xml:space="preserve">Students are expected to participate in as many co-curricular activities of the Escuela Española as possible, and your teacher may ask you to report on your activities in class, in written or oral formats. </w:t>
      </w:r>
    </w:p>
    <w:p w:rsidR="00000000" w:rsidDel="00000000" w:rsidP="00000000" w:rsidRDefault="00000000" w:rsidRPr="00000000" w14:paraId="00000046">
      <w:pPr>
        <w:rPr>
          <w:rFonts w:ascii="Palatino Linotype" w:cs="Palatino Linotype" w:eastAsia="Palatino Linotype" w:hAnsi="Palatino Linotype"/>
          <w:i w:val="1"/>
          <w:color w:val="000000"/>
          <w:sz w:val="20"/>
          <w:szCs w:val="20"/>
        </w:rPr>
      </w:pPr>
      <w:r w:rsidDel="00000000" w:rsidR="00000000" w:rsidRPr="00000000">
        <w:rPr>
          <w:rFonts w:ascii="Palatino Linotype" w:cs="Palatino Linotype" w:eastAsia="Palatino Linotype" w:hAnsi="Palatino Linotype"/>
          <w:i w:val="1"/>
          <w:color w:val="000000"/>
          <w:sz w:val="20"/>
          <w:szCs w:val="20"/>
          <w:rtl w:val="0"/>
        </w:rPr>
        <w:t xml:space="preserve">NOTE: While oral skills are important, the Middlebury program is NOT exclusively a conversation course. Research on learning languages shows that acquisition is best accomplished through integrating all skill areas: speaking, reading, writing, listening and intercultural competence. Neglecting any one area will jeopardize language development. This course will coordinate the acquisition of skills with High Beginning Spanish Oral and Written Communication and High Beginning Spanish Hispanic Societies and Cultures. </w:t>
      </w:r>
      <w:r w:rsidDel="00000000" w:rsidR="00000000" w:rsidRPr="00000000">
        <w:rPr>
          <w:rFonts w:ascii="Palatino Linotype" w:cs="Palatino Linotype" w:eastAsia="Palatino Linotype" w:hAnsi="Palatino Linotype"/>
          <w:color w:val="000000"/>
          <w:sz w:val="20"/>
          <w:szCs w:val="20"/>
          <w:rtl w:val="0"/>
        </w:rPr>
        <w:t xml:space="preserve">Please consult your professor or Assistant Director, Manel Lacorte (mlacorte@middlebury.edu), if you have any questions or concerns about expectations of students or the methods used in your courses.</w:t>
      </w:r>
      <w:r w:rsidDel="00000000" w:rsidR="00000000" w:rsidRPr="00000000">
        <w:rPr>
          <w:rtl w:val="0"/>
        </w:rPr>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Linotype" w:cs="Palatino Linotype" w:eastAsia="Palatino Linotype" w:hAnsi="Palatino Linotype"/>
          <w:b w:val="1"/>
          <w:color w:val="444444"/>
          <w:sz w:val="20"/>
          <w:szCs w:val="20"/>
        </w:rPr>
      </w:pPr>
      <w:r w:rsidDel="00000000" w:rsidR="00000000" w:rsidRPr="00000000">
        <w:rPr>
          <w:rtl w:val="0"/>
        </w:rPr>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1"/>
          <w:i w:val="0"/>
          <w:smallCaps w:val="0"/>
          <w:strike w:val="0"/>
          <w:color w:val="444444"/>
          <w:sz w:val="20"/>
          <w:szCs w:val="20"/>
          <w:u w:val="none"/>
          <w:shd w:fill="auto" w:val="clear"/>
          <w:vertAlign w:val="baseline"/>
          <w:rtl w:val="0"/>
        </w:rPr>
        <w:t xml:space="preserve">COURSE POLICIES</w:t>
        <w:br w:type="textWrapping"/>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The total immersion in the Spanish language is one of the most important elements for the student’s success in the Spanish School at Middlebury College. In fact, more than any other aspect of the program, it is what gives the Middlebury Language Schools their distinctive character and reputation as a special place for language learning. From the first day, you are expected to avoid using English. For the first two weeks, you may use English for absolute essentials, but not for leisurely conversation. After the second week, you will join the rest of the Spanish school in speaking only in Spanish. The signing of your pledge will be a significant occasion. Even though it may seem impossible to you at the beginning, our many years of experience have shown that students who adhere faithfully to the pledge will show significant progress by the end of the program, and will be able to carry on conversations, enjoy new friendships in Spanish, and participate actively in the life of the Spanish School. Research conducted at the Spanish School has shown that the only factor that kept students from progressing as much in their speaking ability as other students at their level was their self-reported daily use of English. In other words, if you fall into the temptation to use English on a daily basis to talk on the phone, surf the Web, write e-mail messages, etc., your progress in Spanish will suffer. We suggest that you craft “out-of-office” messages explaining that you are pledged to speak nothing but Spanish and that you will catch up on your correspondence after the conclusion of the Middlebury program. For Language Pledge FAQ, see </w:t>
      </w:r>
      <w:hyperlink r:id="rId9">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http://www.middlebury.edu/academics/ls/pledge/</w:t>
        </w:r>
      </w:hyperlink>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Linotype" w:cs="Palatino Linotype" w:eastAsia="Palatino Linotype" w:hAnsi="Palatino Linotype"/>
          <w:sz w:val="20"/>
          <w:szCs w:val="20"/>
        </w:rPr>
      </w:pPr>
      <w:r w:rsidDel="00000000" w:rsidR="00000000" w:rsidRPr="00000000">
        <w:rPr>
          <w:rtl w:val="0"/>
        </w:rPr>
      </w:r>
    </w:p>
    <w:tbl>
      <w:tblPr>
        <w:tblStyle w:val="Table3"/>
        <w:tblW w:w="9624.0" w:type="dxa"/>
        <w:jc w:val="left"/>
        <w:tblInd w:w="0.0" w:type="dxa"/>
        <w:tblBorders>
          <w:top w:color="000000" w:space="0" w:sz="4" w:val="single"/>
          <w:left w:color="000000" w:space="0" w:sz="4" w:val="single"/>
          <w:bottom w:color="000000" w:space="0" w:sz="4" w:val="single"/>
          <w:right w:color="000000" w:space="0" w:sz="4" w:val="single"/>
        </w:tblBorders>
        <w:tblLayout w:type="fixed"/>
        <w:tblLook w:val="0000"/>
      </w:tblPr>
      <w:tblGrid>
        <w:gridCol w:w="9624"/>
        <w:tblGridChange w:id="0">
          <w:tblGrid>
            <w:gridCol w:w="9624"/>
          </w:tblGrid>
        </w:tblGridChange>
      </w:tblGrid>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4A">
            <w:pPr>
              <w:rPr>
                <w:rFonts w:ascii="Palatino Linotype" w:cs="Palatino Linotype" w:eastAsia="Palatino Linotype" w:hAnsi="Palatino Linotype"/>
                <w:b w:val="1"/>
                <w:sz w:val="20"/>
                <w:szCs w:val="20"/>
              </w:rPr>
            </w:pPr>
            <w:r w:rsidDel="00000000" w:rsidR="00000000" w:rsidRPr="00000000">
              <w:rPr>
                <w:rFonts w:ascii="Palatino Linotype" w:cs="Palatino Linotype" w:eastAsia="Palatino Linotype" w:hAnsi="Palatino Linotype"/>
                <w:b w:val="1"/>
                <w:sz w:val="20"/>
                <w:szCs w:val="20"/>
                <w:rtl w:val="0"/>
              </w:rPr>
              <w:t xml:space="preserve">Language Pledge</w:t>
            </w:r>
          </w:p>
          <w:p w:rsidR="00000000" w:rsidDel="00000000" w:rsidP="00000000" w:rsidRDefault="00000000" w:rsidRPr="00000000" w14:paraId="0000004B">
            <w:pPr>
              <w:rPr>
                <w:rFonts w:ascii="Palatino Linotype" w:cs="Palatino Linotype" w:eastAsia="Palatino Linotype" w:hAnsi="Palatino Linotype"/>
                <w:b w:val="1"/>
                <w:sz w:val="20"/>
                <w:szCs w:val="20"/>
              </w:rPr>
            </w:pPr>
            <w:r w:rsidDel="00000000" w:rsidR="00000000" w:rsidRPr="00000000">
              <w:rPr>
                <w:rFonts w:ascii="Palatino Linotype" w:cs="Palatino Linotype" w:eastAsia="Palatino Linotype" w:hAnsi="Palatino Linotype"/>
                <w:sz w:val="20"/>
                <w:szCs w:val="20"/>
                <w:rtl w:val="0"/>
              </w:rPr>
              <w:t xml:space="preserve">In signing this Language Pledge, I agree to use Spanish as my only language of communication while attending the Middlebury Language Schools. I will do my utmost to comply with the letter and the spirit of this pledge, as defined by my language school. I understand that failure to comply with this Pledge may result in my expulsion from the School without credit or refund. I will respect the pledge taken by other students of my language school and I will not speak English in their presence. I will sign the full pledge at a ceremony determined by the director of my school and after that I will use Spanish as my only language of communication as long as I am a student in the Spanish School.</w:t>
            </w:r>
            <w:r w:rsidDel="00000000" w:rsidR="00000000" w:rsidRPr="00000000">
              <w:rPr>
                <w:rtl w:val="0"/>
              </w:rPr>
            </w:r>
          </w:p>
        </w:tc>
      </w:tr>
    </w:tbl>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Linotype" w:cs="Palatino Linotype" w:eastAsia="Palatino Linotype" w:hAnsi="Palatino Linotype"/>
          <w:b w:val="1"/>
          <w:sz w:val="20"/>
          <w:szCs w:val="20"/>
        </w:rPr>
      </w:pPr>
      <w:r w:rsidDel="00000000" w:rsidR="00000000" w:rsidRPr="00000000">
        <w:rPr>
          <w:rtl w:val="0"/>
        </w:rPr>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Linotype" w:cs="Palatino Linotype" w:eastAsia="Palatino Linotype" w:hAnsi="Palatino Linotype"/>
          <w:b w:val="1"/>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Attendance</w:t>
        <w:br w:type="textWrapping"/>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Your attendance, punctuality, and active participation in class are crucial to the successful completion of this course. Daily class attendance is mandatory. If you must miss class due to illness, please notify your instructor as soon as possible. In case of any crisis or emergency, please talk to your instructor, or to Roberto Véguez, the Assistant Director of Non-Academic Affairs. </w:t>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You are required to obtain formal permission in order to leave campus for the weekend</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(see Student Handbook for details). Unjustified absences, including lack of punctuality in arriving to class, will affect your grade.</w:t>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br w:type="textWrapping"/>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Linotype" w:cs="Palatino Linotype" w:eastAsia="Palatino Linotype" w:hAnsi="Palatino Linotype"/>
          <w:b w:val="1"/>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Preparation</w:t>
        <w:br w:type="textWrapping"/>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Coming to class well prepared is also essential to your learning. All the materials assigned by your teacher for each class should be done in advance. If you have any questions about the class work, please ask your instructor. Our course will have a communicative approach, with many activities that require you to work in pairs and small groups to exchange information; come to class ready to speak up and enjoy the interactions.</w:t>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br w:type="textWrapping"/>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Linotype" w:cs="Palatino Linotype" w:eastAsia="Palatino Linotype" w:hAnsi="Palatino Linotype"/>
          <w:b w:val="1"/>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Community of learning</w:t>
        <w:br w:type="textWrapping"/>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The Spanish School is a community of learning and recreation in which faculty and students live, work, and participate in co-curricular activities together. Take advantage of this unique environment to meet people from all parts of the Spanish-speaking world, talk with professors (don’t limit yourself to the professors at your level!), meet students of any level, make new friends, and soak up as much language and culture as you can.</w:t>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br w:type="textWrapping"/>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Linotype" w:cs="Palatino Linotype" w:eastAsia="Palatino Linotype" w:hAnsi="Palatino Linotype"/>
          <w:color w:val="202124"/>
          <w:sz w:val="42"/>
          <w:szCs w:val="42"/>
          <w:shd w:fill="f8f9fa" w:val="clear"/>
        </w:rPr>
      </w:pP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Academic honesty</w:t>
        <w:br w:type="textWrapping"/>
      </w:r>
      <w:r w:rsidDel="00000000" w:rsidR="00000000" w:rsidRPr="00000000">
        <w:rPr>
          <w:rFonts w:ascii="Palatino Linotype" w:cs="Palatino Linotype" w:eastAsia="Palatino Linotype" w:hAnsi="Palatino Linotype"/>
          <w:i w:val="0"/>
          <w:smallCaps w:val="0"/>
          <w:strike w:val="0"/>
          <w:color w:val="221100"/>
          <w:sz w:val="20"/>
          <w:szCs w:val="20"/>
          <w:u w:val="single"/>
          <w:shd w:fill="auto" w:val="clear"/>
          <w:vertAlign w:val="baseline"/>
          <w:rtl w:val="0"/>
        </w:rPr>
        <w:t xml:space="preserve">Plagiarism</w:t>
      </w:r>
      <w:r w:rsidDel="00000000" w:rsidR="00000000" w:rsidRPr="00000000">
        <w:rPr>
          <w:rFonts w:ascii="Palatino Linotype" w:cs="Palatino Linotype" w:eastAsia="Palatino Linotype" w:hAnsi="Palatino Linotype"/>
          <w:i w:val="0"/>
          <w:smallCaps w:val="0"/>
          <w:strike w:val="0"/>
          <w:color w:val="221100"/>
          <w:sz w:val="20"/>
          <w:szCs w:val="20"/>
          <w:u w:val="none"/>
          <w:shd w:fill="auto" w:val="clear"/>
          <w:vertAlign w:val="baseline"/>
          <w:rtl w:val="0"/>
        </w:rPr>
        <w:t xml:space="preserve"> is a violation of intellectual honesty. Plagiarism is passing off another person's work as one's own. It is taking and presenting as one's own, the ideas, research, writings, creations, or inventions of another. It makes no difference whether the source is a student or a professional in some field. </w:t>
      </w:r>
      <w:r w:rsidDel="00000000" w:rsidR="00000000" w:rsidRPr="00000000">
        <w:rPr>
          <w:rFonts w:ascii="Palatino Linotype" w:cs="Palatino Linotype" w:eastAsia="Palatino Linotype" w:hAnsi="Palatino Linotype"/>
          <w:i w:val="0"/>
          <w:smallCaps w:val="0"/>
          <w:strike w:val="0"/>
          <w:color w:val="000000"/>
          <w:sz w:val="20"/>
          <w:szCs w:val="20"/>
          <w:u w:val="none"/>
          <w:shd w:fill="auto" w:val="clear"/>
          <w:vertAlign w:val="baseline"/>
          <w:rtl w:val="0"/>
        </w:rPr>
        <w:t xml:space="preserve">A written work (or paper) submitted to meet the requirements of a particular course is assumed to be work completed for that course; the same written work (or paper), or substantially similar papers, may not be used to meet the requirements of two different courses, in the same or different terms, without the prior consent of each faculty member involved. Students who break this rule will fail the second course. Students incorporating similar material in more than one paper are required to confirm each professor's expectations in advance in order to avoid any inadvertent transgression of the rule.</w:t>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br w:type="textWrapping"/>
      </w:r>
      <w:r w:rsidDel="00000000" w:rsidR="00000000" w:rsidRPr="00000000">
        <w:rPr>
          <w:rFonts w:ascii="Palatino Linotype" w:cs="Palatino Linotype" w:eastAsia="Palatino Linotype" w:hAnsi="Palatino Linotype"/>
          <w:sz w:val="20"/>
          <w:szCs w:val="20"/>
          <w:highlight w:val="white"/>
          <w:rtl w:val="0"/>
        </w:rPr>
        <w:t xml:space="preserve">In language classrooms, the use of an automatic translation program (such as Google Translate or Course Hero) to complete written work is widely taken as an instance of academic misconduct -namely cheating in the form of plagiarism. A piece of writing generated with the aid of an automated program does not reflect a student’s original work as a result of effectively processing and internalizing information learned during the Spanish immersion program. Furthermore, it is impossible for an instructor to fairly assess and grade a piece of writing that is crafted this way. It is important for students to understand the potential consequences of this. Not only does engaging in this kind of practice hinder students’ learning process, but also it may bring academic disciplinary actions. </w:t>
      </w:r>
      <w:r w:rsidDel="00000000" w:rsidR="00000000" w:rsidRPr="00000000">
        <w:rPr>
          <w:rFonts w:ascii="Palatino Linotype" w:cs="Palatino Linotype" w:eastAsia="Palatino Linotype" w:hAnsi="Palatino Linotype"/>
          <w:sz w:val="20"/>
          <w:szCs w:val="20"/>
          <w:rtl w:val="0"/>
        </w:rPr>
        <w:t xml:space="preserve">*For policies regarding plagiarism, see the Student Handbook. </w:t>
      </w:r>
      <w:r w:rsidDel="00000000" w:rsidR="00000000" w:rsidRPr="00000000">
        <w:rPr>
          <w:rtl w:val="0"/>
        </w:rPr>
      </w:r>
    </w:p>
    <w:p w:rsidR="00000000" w:rsidDel="00000000" w:rsidP="00000000" w:rsidRDefault="00000000" w:rsidRPr="00000000" w14:paraId="00000051">
      <w:pPr>
        <w:spacing w:after="0" w:before="0" w:line="240" w:lineRule="auto"/>
        <w:rPr>
          <w:rFonts w:ascii="Palatino Linotype" w:cs="Palatino Linotype" w:eastAsia="Palatino Linotype" w:hAnsi="Palatino Linotype"/>
          <w:sz w:val="20"/>
          <w:szCs w:val="20"/>
        </w:rPr>
      </w:pPr>
      <w:r w:rsidDel="00000000" w:rsidR="00000000" w:rsidRPr="00000000">
        <w:rPr>
          <w:rFonts w:ascii="Palatino Linotype" w:cs="Palatino Linotype" w:eastAsia="Palatino Linotype" w:hAnsi="Palatino Linotype"/>
          <w:color w:val="202124"/>
          <w:sz w:val="20"/>
          <w:szCs w:val="20"/>
          <w:u w:val="single"/>
          <w:shd w:fill="f8f9fa" w:val="clear"/>
          <w:rtl w:val="0"/>
        </w:rPr>
        <w:t xml:space="preserve">Self-plagiarism</w:t>
      </w:r>
      <w:r w:rsidDel="00000000" w:rsidR="00000000" w:rsidRPr="00000000">
        <w:rPr>
          <w:rFonts w:ascii="Palatino Linotype" w:cs="Palatino Linotype" w:eastAsia="Palatino Linotype" w:hAnsi="Palatino Linotype"/>
          <w:color w:val="202124"/>
          <w:sz w:val="20"/>
          <w:szCs w:val="20"/>
          <w:shd w:fill="f8f9fa" w:val="clear"/>
          <w:rtl w:val="0"/>
        </w:rPr>
        <w:t xml:space="preserve">: All work that has been considered as credit for a given course will not be considered valid for another, either within the same academic period, or in a subsequent term. There will be no exceptions to this rule. Repeating work from one course to another will result in immediate failure of the second course. If the assignments from two different courses are related in any way, and the student has any doubts regarding the legality of the second project, the student should discuss the matter with all the instructors. </w:t>
      </w:r>
      <w:r w:rsidDel="00000000" w:rsidR="00000000" w:rsidRPr="00000000">
        <w:rPr>
          <w:rtl w:val="0"/>
        </w:rPr>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Linotype" w:cs="Palatino Linotype" w:eastAsia="Palatino Linotype" w:hAnsi="Palatino Linotype"/>
          <w:color w:val="202124"/>
          <w:sz w:val="20"/>
          <w:szCs w:val="20"/>
          <w:shd w:fill="f8f9fa" w:val="clear"/>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br w:type="textWrapping"/>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Tutoring services</w:t>
        <w:br w:type="textWrapping"/>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The professor will be available to answer questions related to the class content at a time and place agreed upon by both the student and the professor. Moreover, students will have access to the tutors of the Spanish School. </w:t>
      </w:r>
      <w:r w:rsidDel="00000000" w:rsidR="00000000" w:rsidRPr="00000000">
        <w:rPr>
          <w:rFonts w:ascii="Palatino Linotype" w:cs="Palatino Linotype" w:eastAsia="Palatino Linotype" w:hAnsi="Palatino Linotype"/>
          <w:color w:val="202124"/>
          <w:sz w:val="20"/>
          <w:szCs w:val="20"/>
          <w:shd w:fill="f8f9fa" w:val="clear"/>
          <w:rtl w:val="0"/>
        </w:rPr>
        <w:t xml:space="preserve">Remember that tutors can help you understand grammar points already studied in class, review written or oral texts, and perform exercises to improve pronunciation. Tutors do not do homework assigned to students. The tutorials will be done by Zoom and you can request one through Setmore. https://schoolofspanish.middcreate.net/tutorias/. Appointments are 20 minutes (if there is no one waiting and the tutor agrees, they can continue for a few more minutes).Please be punctual. You must sign up at least 24 hours in advance. More information at: https://schoolofspanish.middcreate.net/tutorias/</w:t>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Linotype" w:cs="Palatino Linotype" w:eastAsia="Palatino Linotype" w:hAnsi="Palatino Linotype"/>
          <w:color w:val="202124"/>
          <w:sz w:val="20"/>
          <w:szCs w:val="20"/>
          <w:shd w:fill="f8f9fa" w:val="clear"/>
        </w:rPr>
      </w:pPr>
      <w:r w:rsidDel="00000000" w:rsidR="00000000" w:rsidRPr="00000000">
        <w:rPr>
          <w:rFonts w:ascii="Palatino Linotype" w:cs="Palatino Linotype" w:eastAsia="Palatino Linotype" w:hAnsi="Palatino Linotype"/>
          <w:color w:val="202124"/>
          <w:sz w:val="20"/>
          <w:szCs w:val="20"/>
          <w:shd w:fill="f8f9fa" w:val="clear"/>
          <w:rtl w:val="0"/>
        </w:rPr>
        <w:t xml:space="preserve">You are allowed to receive the following help from the tutor:</w:t>
      </w:r>
    </w:p>
    <w:p w:rsidR="00000000" w:rsidDel="00000000" w:rsidP="00000000" w:rsidRDefault="00000000" w:rsidRPr="00000000" w14:paraId="0000005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Palatino Linotype" w:cs="Palatino Linotype" w:eastAsia="Palatino Linotype" w:hAnsi="Palatino Linotype"/>
          <w:color w:val="202124"/>
          <w:sz w:val="20"/>
          <w:szCs w:val="20"/>
          <w:u w:val="none"/>
          <w:shd w:fill="f8f9fa" w:val="clear"/>
        </w:rPr>
      </w:pPr>
      <w:r w:rsidDel="00000000" w:rsidR="00000000" w:rsidRPr="00000000">
        <w:rPr>
          <w:rFonts w:ascii="Palatino Linotype" w:cs="Palatino Linotype" w:eastAsia="Palatino Linotype" w:hAnsi="Palatino Linotype"/>
          <w:color w:val="202124"/>
          <w:sz w:val="20"/>
          <w:szCs w:val="20"/>
          <w:shd w:fill="f8f9fa" w:val="clear"/>
          <w:rtl w:val="0"/>
        </w:rPr>
        <w:t xml:space="preserve">Review or review of grammar points.</w:t>
      </w:r>
    </w:p>
    <w:p w:rsidR="00000000" w:rsidDel="00000000" w:rsidP="00000000" w:rsidRDefault="00000000" w:rsidRPr="00000000" w14:paraId="0000005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Palatino Linotype" w:cs="Palatino Linotype" w:eastAsia="Palatino Linotype" w:hAnsi="Palatino Linotype"/>
          <w:color w:val="202124"/>
          <w:sz w:val="20"/>
          <w:szCs w:val="20"/>
          <w:u w:val="none"/>
          <w:shd w:fill="f8f9fa" w:val="clear"/>
        </w:rPr>
      </w:pPr>
      <w:r w:rsidDel="00000000" w:rsidR="00000000" w:rsidRPr="00000000">
        <w:rPr>
          <w:rFonts w:ascii="Palatino Linotype" w:cs="Palatino Linotype" w:eastAsia="Palatino Linotype" w:hAnsi="Palatino Linotype"/>
          <w:color w:val="202124"/>
          <w:sz w:val="20"/>
          <w:szCs w:val="20"/>
          <w:shd w:fill="f8f9fa" w:val="clear"/>
          <w:rtl w:val="0"/>
        </w:rPr>
        <w:t xml:space="preserve">Guidance to develop the students' tasks.</w:t>
      </w:r>
    </w:p>
    <w:p w:rsidR="00000000" w:rsidDel="00000000" w:rsidP="00000000" w:rsidRDefault="00000000" w:rsidRPr="00000000" w14:paraId="0000005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Palatino Linotype" w:cs="Palatino Linotype" w:eastAsia="Palatino Linotype" w:hAnsi="Palatino Linotype"/>
          <w:color w:val="202124"/>
          <w:sz w:val="20"/>
          <w:szCs w:val="20"/>
          <w:u w:val="none"/>
          <w:shd w:fill="f8f9fa" w:val="clear"/>
        </w:rPr>
      </w:pPr>
      <w:r w:rsidDel="00000000" w:rsidR="00000000" w:rsidRPr="00000000">
        <w:rPr>
          <w:rFonts w:ascii="Palatino Linotype" w:cs="Palatino Linotype" w:eastAsia="Palatino Linotype" w:hAnsi="Palatino Linotype"/>
          <w:color w:val="202124"/>
          <w:sz w:val="20"/>
          <w:szCs w:val="20"/>
          <w:shd w:fill="f8f9fa" w:val="clear"/>
          <w:rtl w:val="0"/>
        </w:rPr>
        <w:t xml:space="preserve">Support in the review or review of written essays.</w:t>
      </w:r>
    </w:p>
    <w:p w:rsidR="00000000" w:rsidDel="00000000" w:rsidP="00000000" w:rsidRDefault="00000000" w:rsidRPr="00000000" w14:paraId="0000005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Palatino Linotype" w:cs="Palatino Linotype" w:eastAsia="Palatino Linotype" w:hAnsi="Palatino Linotype"/>
          <w:color w:val="202124"/>
          <w:sz w:val="20"/>
          <w:szCs w:val="20"/>
          <w:u w:val="none"/>
          <w:shd w:fill="f8f9fa" w:val="clear"/>
        </w:rPr>
      </w:pPr>
      <w:r w:rsidDel="00000000" w:rsidR="00000000" w:rsidRPr="00000000">
        <w:rPr>
          <w:rFonts w:ascii="Palatino Linotype" w:cs="Palatino Linotype" w:eastAsia="Palatino Linotype" w:hAnsi="Palatino Linotype"/>
          <w:color w:val="202124"/>
          <w:sz w:val="20"/>
          <w:szCs w:val="20"/>
          <w:shd w:fill="f8f9fa" w:val="clear"/>
          <w:rtl w:val="0"/>
        </w:rPr>
        <w:t xml:space="preserve">Help with pronunciation problems.</w:t>
      </w:r>
    </w:p>
    <w:p w:rsidR="00000000" w:rsidDel="00000000" w:rsidP="00000000" w:rsidRDefault="00000000" w:rsidRPr="00000000" w14:paraId="0000005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Palatino Linotype" w:cs="Palatino Linotype" w:eastAsia="Palatino Linotype" w:hAnsi="Palatino Linotype"/>
          <w:color w:val="202124"/>
          <w:sz w:val="20"/>
          <w:szCs w:val="20"/>
          <w:u w:val="none"/>
          <w:shd w:fill="f8f9fa" w:val="clear"/>
        </w:rPr>
      </w:pPr>
      <w:r w:rsidDel="00000000" w:rsidR="00000000" w:rsidRPr="00000000">
        <w:rPr>
          <w:rFonts w:ascii="Palatino Linotype" w:cs="Palatino Linotype" w:eastAsia="Palatino Linotype" w:hAnsi="Palatino Linotype"/>
          <w:color w:val="202124"/>
          <w:sz w:val="20"/>
          <w:szCs w:val="20"/>
          <w:shd w:fill="f8f9fa" w:val="clear"/>
          <w:rtl w:val="0"/>
        </w:rPr>
        <w:t xml:space="preserve">Help with the practice of oral presentations.</w:t>
      </w:r>
    </w:p>
    <w:p w:rsidR="00000000" w:rsidDel="00000000" w:rsidP="00000000" w:rsidRDefault="00000000" w:rsidRPr="00000000" w14:paraId="0000005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Palatino Linotype" w:cs="Palatino Linotype" w:eastAsia="Palatino Linotype" w:hAnsi="Palatino Linotype"/>
          <w:color w:val="202124"/>
          <w:sz w:val="20"/>
          <w:szCs w:val="20"/>
          <w:u w:val="none"/>
          <w:shd w:fill="f8f9fa" w:val="clear"/>
        </w:rPr>
      </w:pPr>
      <w:r w:rsidDel="00000000" w:rsidR="00000000" w:rsidRPr="00000000">
        <w:rPr>
          <w:rFonts w:ascii="Palatino Linotype" w:cs="Palatino Linotype" w:eastAsia="Palatino Linotype" w:hAnsi="Palatino Linotype"/>
          <w:color w:val="202124"/>
          <w:sz w:val="20"/>
          <w:szCs w:val="20"/>
          <w:shd w:fill="f8f9fa" w:val="clear"/>
          <w:rtl w:val="0"/>
        </w:rPr>
        <w:t xml:space="preserve">Help with interview practice.</w:t>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Linotype" w:cs="Palatino Linotype" w:eastAsia="Palatino Linotype" w:hAnsi="Palatino Linotype"/>
          <w:color w:val="202124"/>
          <w:sz w:val="20"/>
          <w:szCs w:val="20"/>
          <w:shd w:fill="f8f9fa" w:val="clear"/>
        </w:rPr>
      </w:pPr>
      <w:r w:rsidDel="00000000" w:rsidR="00000000" w:rsidRPr="00000000">
        <w:rPr>
          <w:rFonts w:ascii="Palatino Linotype" w:cs="Palatino Linotype" w:eastAsia="Palatino Linotype" w:hAnsi="Palatino Linotype"/>
          <w:color w:val="202124"/>
          <w:sz w:val="20"/>
          <w:szCs w:val="20"/>
          <w:shd w:fill="f8f9fa" w:val="clear"/>
          <w:rtl w:val="0"/>
        </w:rPr>
        <w:t xml:space="preserve">You MAY NOT receive the following help:</w:t>
      </w:r>
    </w:p>
    <w:p w:rsidR="00000000" w:rsidDel="00000000" w:rsidP="00000000" w:rsidRDefault="00000000" w:rsidRPr="00000000" w14:paraId="0000005B">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Palatino Linotype" w:cs="Palatino Linotype" w:eastAsia="Palatino Linotype" w:hAnsi="Palatino Linotype"/>
          <w:color w:val="202124"/>
          <w:sz w:val="20"/>
          <w:szCs w:val="20"/>
          <w:u w:val="none"/>
          <w:shd w:fill="f8f9fa" w:val="clear"/>
        </w:rPr>
      </w:pPr>
      <w:r w:rsidDel="00000000" w:rsidR="00000000" w:rsidRPr="00000000">
        <w:rPr>
          <w:rFonts w:ascii="Palatino Linotype" w:cs="Palatino Linotype" w:eastAsia="Palatino Linotype" w:hAnsi="Palatino Linotype"/>
          <w:color w:val="202124"/>
          <w:sz w:val="20"/>
          <w:szCs w:val="20"/>
          <w:shd w:fill="f8f9fa" w:val="clear"/>
          <w:rtl w:val="0"/>
        </w:rPr>
        <w:t xml:space="preserve">Tutors DO NOT do student homework.</w:t>
      </w:r>
    </w:p>
    <w:p w:rsidR="00000000" w:rsidDel="00000000" w:rsidP="00000000" w:rsidRDefault="00000000" w:rsidRPr="00000000" w14:paraId="0000005C">
      <w:pPr>
        <w:numPr>
          <w:ilvl w:val="0"/>
          <w:numId w:val="5"/>
        </w:numPr>
        <w:spacing w:after="0" w:before="0" w:line="308.5714285714286" w:lineRule="auto"/>
        <w:ind w:left="1440" w:hanging="360"/>
        <w:rPr>
          <w:rFonts w:ascii="Palatino Linotype" w:cs="Palatino Linotype" w:eastAsia="Palatino Linotype" w:hAnsi="Palatino Linotype"/>
          <w:color w:val="202124"/>
          <w:sz w:val="20"/>
          <w:szCs w:val="20"/>
          <w:u w:val="none"/>
          <w:shd w:fill="f8f9fa" w:val="clear"/>
        </w:rPr>
      </w:pPr>
      <w:r w:rsidDel="00000000" w:rsidR="00000000" w:rsidRPr="00000000">
        <w:rPr>
          <w:rFonts w:ascii="Palatino Linotype" w:cs="Palatino Linotype" w:eastAsia="Palatino Linotype" w:hAnsi="Palatino Linotype"/>
          <w:color w:val="202124"/>
          <w:sz w:val="20"/>
          <w:szCs w:val="20"/>
          <w:shd w:fill="f8f9fa" w:val="clear"/>
          <w:rtl w:val="0"/>
        </w:rPr>
        <w:t xml:space="preserve">Search for materials for essays, oral presentations, etc.</w:t>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br w:type="textWrapping"/>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Linotype" w:cs="Palatino Linotype" w:eastAsia="Palatino Linotype" w:hAnsi="Palatino Linotype"/>
          <w:b w:val="0"/>
          <w:i w:val="0"/>
          <w:smallCaps w:val="0"/>
          <w:strike w:val="0"/>
          <w:color w:val="444444"/>
          <w:sz w:val="20"/>
          <w:szCs w:val="20"/>
          <w:u w:val="none"/>
          <w:shd w:fill="auto" w:val="clear"/>
          <w:vertAlign w:val="baseline"/>
        </w:rPr>
      </w:pP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Individual Assistance</w:t>
        <w:br w:type="textWrapping"/>
      </w:r>
      <w:r w:rsidDel="00000000" w:rsidR="00000000" w:rsidRPr="00000000">
        <w:rPr>
          <w:rFonts w:ascii="Palatino Linotype" w:cs="Palatino Linotype" w:eastAsia="Palatino Linotype" w:hAnsi="Palatino Linotype"/>
          <w:b w:val="0"/>
          <w:i w:val="0"/>
          <w:smallCaps w:val="0"/>
          <w:strike w:val="0"/>
          <w:color w:val="444444"/>
          <w:sz w:val="20"/>
          <w:szCs w:val="20"/>
          <w:u w:val="none"/>
          <w:shd w:fill="auto" w:val="clear"/>
          <w:vertAlign w:val="baseline"/>
          <w:rtl w:val="0"/>
        </w:rPr>
        <w:t xml:space="preserve">If you suffer from a documented disability, and you require special accommodations, please inform your instructor immediately. If you experience learning difficulties, seek immediate help at the Counseling and Human Relations Center (Centeno House 3</w:t>
      </w:r>
      <w:r w:rsidDel="00000000" w:rsidR="00000000" w:rsidRPr="00000000">
        <w:rPr>
          <w:rFonts w:ascii="Palatino Linotype" w:cs="Palatino Linotype" w:eastAsia="Palatino Linotype" w:hAnsi="Palatino Linotype"/>
          <w:b w:val="0"/>
          <w:i w:val="0"/>
          <w:smallCaps w:val="0"/>
          <w:strike w:val="0"/>
          <w:color w:val="444444"/>
          <w:sz w:val="20"/>
          <w:szCs w:val="20"/>
          <w:u w:val="none"/>
          <w:shd w:fill="auto" w:val="clear"/>
          <w:vertAlign w:val="superscript"/>
          <w:rtl w:val="0"/>
        </w:rPr>
        <w:t xml:space="preserve">rd</w:t>
      </w:r>
      <w:r w:rsidDel="00000000" w:rsidR="00000000" w:rsidRPr="00000000">
        <w:rPr>
          <w:rFonts w:ascii="Palatino Linotype" w:cs="Palatino Linotype" w:eastAsia="Palatino Linotype" w:hAnsi="Palatino Linotype"/>
          <w:b w:val="0"/>
          <w:i w:val="0"/>
          <w:smallCaps w:val="0"/>
          <w:strike w:val="0"/>
          <w:color w:val="444444"/>
          <w:sz w:val="20"/>
          <w:szCs w:val="20"/>
          <w:u w:val="none"/>
          <w:shd w:fill="auto" w:val="clear"/>
          <w:vertAlign w:val="baseline"/>
          <w:rtl w:val="0"/>
        </w:rPr>
        <w:t xml:space="preserve"> Floor, tel. 802-443-5141). </w:t>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Linotype" w:cs="Palatino Linotype" w:eastAsia="Palatino Linotype" w:hAnsi="Palatino Linotype"/>
          <w:b w:val="1"/>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br w:type="textWrapping"/>
        <w:t xml:space="preserve">Diversity statement</w:t>
        <w:br w:type="textWrapping"/>
      </w:r>
      <w:r w:rsidDel="00000000" w:rsidR="00000000" w:rsidRPr="00000000">
        <w:rPr>
          <w:rFonts w:ascii="Palatino Linotype" w:cs="Palatino Linotype" w:eastAsia="Palatino Linotype" w:hAnsi="Palatino Linotype"/>
          <w:b w:val="0"/>
          <w:i w:val="0"/>
          <w:smallCaps w:val="0"/>
          <w:strike w:val="0"/>
          <w:color w:val="444444"/>
          <w:sz w:val="20"/>
          <w:szCs w:val="20"/>
          <w:u w:val="none"/>
          <w:shd w:fill="auto" w:val="clear"/>
          <w:vertAlign w:val="baseline"/>
          <w:rtl w:val="0"/>
        </w:rPr>
        <w:t xml:space="preserve">The Middlebury Spanish School is not a course where you go to learn just how to speak Spanish at a basic level. Our courses are college-level, content-based classes; we hope to engage you in discussions about many different aspects of the cultures found in the Spanish-speaking world—even if you have a low-level proficiency in the language! You may find some of the topics exciting, exotic, and entertaining, but others will be unfamiliar, uncomfortable, or unpalatable to you. In any case, we want to engage your intellect as well as improve your language ability.</w:t>
        <w:br w:type="textWrapping"/>
        <w:t xml:space="preserve">The texts and materials used in the course are chosen and sequenced according to informed pedagogical principles. The contents do not necessarily reflect the opinions of the teacher, the Spanish School, or Middlebury College, and they are included in order to foster critical thinking and analysis. Authentic texts from the target culture are an especially rich source of input about the countries where Spanish is spoken.</w:t>
        <w:br w:type="textWrapping"/>
        <w:t xml:space="preserve">Our goal is to find a balance between the comfortable atmosphere of trust you need to practice your emerging language skills, and the "cognitive conflict" necessary to increase your understanding and empathy for other cultures. You may find yourself uncomfortable when discussing race or gender issues in other cultures, for example, but if we were to shy away from such topics, we would be doing you a disservice by impoverishing your education.</w:t>
        <w:br w:type="textWrapping"/>
        <w:t xml:space="preserve">During this learning process, sometimes it can happen that a faculty member may appear insensitive to an issue that you feel strongly about. In such a case, you can contribute significantly to the learning environment by bringing such matters to the attention of your instructor or the class in a constructive manner.</w:t>
        <w:br w:type="textWrapping"/>
        <w:t xml:space="preserve">Remember that in all classes you are bound by the Middlebury College Handbook guidelines (pp. 26-29), and we expect both teachers and students to be civil and open-minded in discussions, respecting the opinions and identities of class members on all topics (race, ethnicity, gender, sexual orientation, political views, etc.).</w:t>
      </w:r>
      <w:r w:rsidDel="00000000" w:rsidR="00000000" w:rsidRPr="00000000">
        <w:rPr>
          <w:rtl w:val="0"/>
        </w:rPr>
      </w:r>
    </w:p>
    <w:p w:rsidR="00000000" w:rsidDel="00000000" w:rsidP="00000000" w:rsidRDefault="00000000" w:rsidRPr="00000000" w14:paraId="00000060">
      <w:pPr>
        <w:rPr>
          <w:rFonts w:ascii="Palatino Linotype" w:cs="Palatino Linotype" w:eastAsia="Palatino Linotype" w:hAnsi="Palatino Linotype"/>
          <w:sz w:val="20"/>
          <w:szCs w:val="20"/>
        </w:rPr>
      </w:pPr>
      <w:r w:rsidDel="00000000" w:rsidR="00000000" w:rsidRPr="00000000">
        <w:rPr>
          <w:rFonts w:ascii="Palatino Linotype" w:cs="Palatino Linotype" w:eastAsia="Palatino Linotype" w:hAnsi="Palatino Linotype"/>
          <w:sz w:val="20"/>
          <w:szCs w:val="20"/>
          <w:rtl w:val="0"/>
        </w:rPr>
        <w:t xml:space="preserve">If at any point you find yourself feeling uncomfortable or offended, here is a useful sequence to follow:</w:t>
      </w:r>
    </w:p>
    <w:p w:rsidR="00000000" w:rsidDel="00000000" w:rsidP="00000000" w:rsidRDefault="00000000" w:rsidRPr="00000000" w14:paraId="00000061">
      <w:pPr>
        <w:numPr>
          <w:ilvl w:val="0"/>
          <w:numId w:val="8"/>
        </w:numPr>
        <w:ind w:left="720" w:hanging="360"/>
        <w:rPr>
          <w:rFonts w:ascii="Palatino Linotype" w:cs="Palatino Linotype" w:eastAsia="Palatino Linotype" w:hAnsi="Palatino Linotype"/>
          <w:sz w:val="20"/>
          <w:szCs w:val="20"/>
        </w:rPr>
      </w:pPr>
      <w:r w:rsidDel="00000000" w:rsidR="00000000" w:rsidRPr="00000000">
        <w:rPr>
          <w:rFonts w:ascii="Palatino Linotype" w:cs="Palatino Linotype" w:eastAsia="Palatino Linotype" w:hAnsi="Palatino Linotype"/>
          <w:sz w:val="20"/>
          <w:szCs w:val="20"/>
          <w:rtl w:val="0"/>
        </w:rPr>
        <w:t xml:space="preserve">Reflection: Ask yourself if there may be another reading of the text, artwork, or teacher comment that is not offensive or discomforting; reflection may provide you with a new perspective that you had not thought of before.</w:t>
      </w:r>
    </w:p>
    <w:p w:rsidR="00000000" w:rsidDel="00000000" w:rsidP="00000000" w:rsidRDefault="00000000" w:rsidRPr="00000000" w14:paraId="00000062">
      <w:pPr>
        <w:numPr>
          <w:ilvl w:val="0"/>
          <w:numId w:val="8"/>
        </w:numPr>
        <w:ind w:left="720" w:hanging="360"/>
        <w:rPr>
          <w:rFonts w:ascii="Palatino Linotype" w:cs="Palatino Linotype" w:eastAsia="Palatino Linotype" w:hAnsi="Palatino Linotype"/>
          <w:sz w:val="20"/>
          <w:szCs w:val="20"/>
        </w:rPr>
      </w:pPr>
      <w:r w:rsidDel="00000000" w:rsidR="00000000" w:rsidRPr="00000000">
        <w:rPr>
          <w:rFonts w:ascii="Palatino Linotype" w:cs="Palatino Linotype" w:eastAsia="Palatino Linotype" w:hAnsi="Palatino Linotype"/>
          <w:sz w:val="20"/>
          <w:szCs w:val="20"/>
          <w:rtl w:val="0"/>
        </w:rPr>
        <w:t xml:space="preserve">Discussion: Ask your teacher to explain the context of the material/comment, and express your feelings about the issue.</w:t>
      </w:r>
    </w:p>
    <w:p w:rsidR="00000000" w:rsidDel="00000000" w:rsidP="00000000" w:rsidRDefault="00000000" w:rsidRPr="00000000" w14:paraId="00000063">
      <w:pPr>
        <w:numPr>
          <w:ilvl w:val="0"/>
          <w:numId w:val="8"/>
        </w:numPr>
        <w:ind w:left="720" w:hanging="360"/>
        <w:rPr>
          <w:rFonts w:ascii="Palatino Linotype" w:cs="Palatino Linotype" w:eastAsia="Palatino Linotype" w:hAnsi="Palatino Linotype"/>
          <w:sz w:val="20"/>
          <w:szCs w:val="20"/>
        </w:rPr>
      </w:pPr>
      <w:r w:rsidDel="00000000" w:rsidR="00000000" w:rsidRPr="00000000">
        <w:rPr>
          <w:rFonts w:ascii="Palatino Linotype" w:cs="Palatino Linotype" w:eastAsia="Palatino Linotype" w:hAnsi="Palatino Linotype"/>
          <w:sz w:val="20"/>
          <w:szCs w:val="20"/>
          <w:rtl w:val="0"/>
        </w:rPr>
        <w:t xml:space="preserve">Clarification and Resolution</w:t>
      </w:r>
      <w:r w:rsidDel="00000000" w:rsidR="00000000" w:rsidRPr="00000000">
        <w:rPr>
          <w:rFonts w:ascii="Palatino Linotype" w:cs="Palatino Linotype" w:eastAsia="Palatino Linotype" w:hAnsi="Palatino Linotype"/>
          <w:b w:val="1"/>
          <w:sz w:val="20"/>
          <w:szCs w:val="20"/>
          <w:rtl w:val="0"/>
        </w:rPr>
        <w:t xml:space="preserve">:</w:t>
      </w:r>
      <w:r w:rsidDel="00000000" w:rsidR="00000000" w:rsidRPr="00000000">
        <w:rPr>
          <w:rFonts w:ascii="Palatino Linotype" w:cs="Palatino Linotype" w:eastAsia="Palatino Linotype" w:hAnsi="Palatino Linotype"/>
          <w:sz w:val="20"/>
          <w:szCs w:val="20"/>
          <w:rtl w:val="0"/>
        </w:rPr>
        <w:t xml:space="preserve"> If for any reason you are not satisfied with the discussion with your instructor, we invite you to speak to the course coordinator, Manel Lacorte about the material, its use in your class, and possible resolution of the situation.</w:t>
      </w:r>
    </w:p>
    <w:p w:rsidR="00000000" w:rsidDel="00000000" w:rsidP="00000000" w:rsidRDefault="00000000" w:rsidRPr="00000000" w14:paraId="00000064">
      <w:pPr>
        <w:rPr>
          <w:rFonts w:ascii="Palatino Linotype" w:cs="Palatino Linotype" w:eastAsia="Palatino Linotype" w:hAnsi="Palatino Linotype"/>
          <w:sz w:val="20"/>
          <w:szCs w:val="20"/>
        </w:rPr>
      </w:pPr>
      <w:r w:rsidDel="00000000" w:rsidR="00000000" w:rsidRPr="00000000">
        <w:rPr>
          <w:rtl w:val="0"/>
        </w:rPr>
      </w:r>
    </w:p>
    <w:p w:rsidR="00000000" w:rsidDel="00000000" w:rsidP="00000000" w:rsidRDefault="00000000" w:rsidRPr="00000000" w14:paraId="00000065">
      <w:pPr>
        <w:jc w:val="both"/>
        <w:rPr>
          <w:rFonts w:ascii="Palatino Linotype" w:cs="Palatino Linotype" w:eastAsia="Palatino Linotype" w:hAnsi="Palatino Linotype"/>
          <w:b w:val="1"/>
          <w:color w:val="202124"/>
          <w:sz w:val="20"/>
          <w:szCs w:val="20"/>
        </w:rPr>
      </w:pPr>
      <w:r w:rsidDel="00000000" w:rsidR="00000000" w:rsidRPr="00000000">
        <w:rPr>
          <w:rFonts w:ascii="Palatino Linotype" w:cs="Palatino Linotype" w:eastAsia="Palatino Linotype" w:hAnsi="Palatino Linotype"/>
          <w:b w:val="1"/>
          <w:color w:val="202124"/>
          <w:sz w:val="20"/>
          <w:szCs w:val="20"/>
          <w:rtl w:val="0"/>
        </w:rPr>
        <w:t xml:space="preserve">Guidelines for the use of Zoom</w:t>
      </w:r>
    </w:p>
    <w:p w:rsidR="00000000" w:rsidDel="00000000" w:rsidP="00000000" w:rsidRDefault="00000000" w:rsidRPr="00000000" w14:paraId="00000066">
      <w:pPr>
        <w:ind w:left="0" w:firstLine="0"/>
        <w:jc w:val="both"/>
        <w:rPr>
          <w:rFonts w:ascii="Palatino Linotype" w:cs="Palatino Linotype" w:eastAsia="Palatino Linotype" w:hAnsi="Palatino Linotype"/>
          <w:color w:val="202124"/>
          <w:sz w:val="20"/>
          <w:szCs w:val="20"/>
        </w:rPr>
      </w:pPr>
      <w:r w:rsidDel="00000000" w:rsidR="00000000" w:rsidRPr="00000000">
        <w:rPr>
          <w:rFonts w:ascii="Palatino Linotype" w:cs="Palatino Linotype" w:eastAsia="Palatino Linotype" w:hAnsi="Palatino Linotype"/>
          <w:color w:val="202124"/>
          <w:sz w:val="20"/>
          <w:szCs w:val="20"/>
          <w:rtl w:val="0"/>
        </w:rPr>
        <w:t xml:space="preserve">Before starting the class, please make sure to familiarize yourself with the basic tools of Zoom (e.g. mute/connect the microphone, start/stop the video, name yourself on the screen, use the chat, indicate reactions, etc. .) Make sure to mute your microphone until you receive permission to speak. If you want to speak, please indicate it using the function "raise hand" under "Participants". Remember that this is a language course. To develop a sense of community and cooperation, it will be best if we see each other all the time (rather than just a photo or a name). Please make sure you are present and participate throughout the class.</w:t>
      </w:r>
    </w:p>
    <w:p w:rsidR="00000000" w:rsidDel="00000000" w:rsidP="00000000" w:rsidRDefault="00000000" w:rsidRPr="00000000" w14:paraId="00000067">
      <w:pPr>
        <w:jc w:val="both"/>
        <w:rPr>
          <w:rFonts w:ascii="Arial" w:cs="Arial" w:eastAsia="Arial" w:hAnsi="Arial"/>
          <w:sz w:val="20"/>
          <w:szCs w:val="20"/>
          <w:u w:val="single"/>
        </w:rPr>
      </w:pPr>
      <w:r w:rsidDel="00000000" w:rsidR="00000000" w:rsidRPr="00000000">
        <w:rPr>
          <w:rtl w:val="0"/>
        </w:rPr>
      </w:r>
    </w:p>
    <w:p w:rsidR="00000000" w:rsidDel="00000000" w:rsidP="00000000" w:rsidRDefault="00000000" w:rsidRPr="00000000" w14:paraId="00000068">
      <w:pPr>
        <w:rPr>
          <w:rFonts w:ascii="Palatino Linotype" w:cs="Palatino Linotype" w:eastAsia="Palatino Linotype" w:hAnsi="Palatino Linotype"/>
          <w:sz w:val="20"/>
          <w:szCs w:val="20"/>
        </w:rPr>
      </w:pPr>
      <w:r w:rsidDel="00000000" w:rsidR="00000000" w:rsidRPr="00000000">
        <w:rPr>
          <w:rtl w:val="0"/>
        </w:rPr>
      </w:r>
    </w:p>
    <w:p w:rsidR="00000000" w:rsidDel="00000000" w:rsidP="00000000" w:rsidRDefault="00000000" w:rsidRPr="00000000" w14:paraId="00000069">
      <w:pPr>
        <w:spacing w:after="60" w:lineRule="auto"/>
        <w:ind w:right="75"/>
        <w:rPr>
          <w:rFonts w:ascii="Palatino Linotype" w:cs="Palatino Linotype" w:eastAsia="Palatino Linotype" w:hAnsi="Palatino Linotype"/>
          <w:b w:val="1"/>
          <w:sz w:val="20"/>
          <w:szCs w:val="20"/>
        </w:rPr>
      </w:pPr>
      <w:r w:rsidDel="00000000" w:rsidR="00000000" w:rsidRPr="00000000">
        <w:rPr>
          <w:rtl w:val="0"/>
        </w:rPr>
      </w:r>
    </w:p>
    <w:p w:rsidR="00000000" w:rsidDel="00000000" w:rsidP="00000000" w:rsidRDefault="00000000" w:rsidRPr="00000000" w14:paraId="0000006A">
      <w:pPr>
        <w:rPr>
          <w:rFonts w:ascii="Palatino Linotype" w:cs="Palatino Linotype" w:eastAsia="Palatino Linotype" w:hAnsi="Palatino Linotype"/>
          <w:b w:val="1"/>
          <w:sz w:val="20"/>
          <w:szCs w:val="20"/>
        </w:rPr>
      </w:pPr>
      <w:r w:rsidDel="00000000" w:rsidR="00000000" w:rsidRPr="00000000">
        <w:rPr>
          <w:rFonts w:ascii="Palatino Linotype" w:cs="Palatino Linotype" w:eastAsia="Palatino Linotype" w:hAnsi="Palatino Linotype"/>
          <w:b w:val="1"/>
          <w:sz w:val="20"/>
          <w:szCs w:val="20"/>
          <w:rtl w:val="0"/>
        </w:rPr>
        <w:t xml:space="preserve">GRADING SCALE</w:t>
      </w:r>
    </w:p>
    <w:tbl>
      <w:tblPr>
        <w:tblStyle w:val="Table4"/>
        <w:tblW w:w="9629.999999999998" w:type="dxa"/>
        <w:jc w:val="left"/>
        <w:tblInd w:w="0.0" w:type="dxa"/>
        <w:tblLayout w:type="fixed"/>
        <w:tblLook w:val="0000"/>
      </w:tblPr>
      <w:tblGrid>
        <w:gridCol w:w="1203"/>
        <w:gridCol w:w="1204"/>
        <w:gridCol w:w="1204"/>
        <w:gridCol w:w="1204"/>
        <w:gridCol w:w="1203"/>
        <w:gridCol w:w="1204"/>
        <w:gridCol w:w="1204"/>
        <w:gridCol w:w="1204"/>
        <w:tblGridChange w:id="0">
          <w:tblGrid>
            <w:gridCol w:w="1203"/>
            <w:gridCol w:w="1204"/>
            <w:gridCol w:w="1204"/>
            <w:gridCol w:w="1204"/>
            <w:gridCol w:w="1203"/>
            <w:gridCol w:w="1204"/>
            <w:gridCol w:w="1204"/>
            <w:gridCol w:w="1204"/>
          </w:tblGrid>
        </w:tblGridChange>
      </w:tblGrid>
      <w:tr>
        <w:tc>
          <w:tcPr/>
          <w:p w:rsidR="00000000" w:rsidDel="00000000" w:rsidP="00000000" w:rsidRDefault="00000000" w:rsidRPr="00000000" w14:paraId="0000006B">
            <w:pPr>
              <w:ind w:right="26"/>
              <w:rPr>
                <w:rFonts w:ascii="Palatino Linotype" w:cs="Palatino Linotype" w:eastAsia="Palatino Linotype" w:hAnsi="Palatino Linotype"/>
                <w:b w:val="0"/>
                <w:sz w:val="20"/>
                <w:szCs w:val="20"/>
              </w:rPr>
            </w:pPr>
            <w:r w:rsidDel="00000000" w:rsidR="00000000" w:rsidRPr="00000000">
              <w:rPr>
                <w:rFonts w:ascii="Palatino Linotype" w:cs="Palatino Linotype" w:eastAsia="Palatino Linotype" w:hAnsi="Palatino Linotype"/>
                <w:b w:val="0"/>
                <w:sz w:val="20"/>
                <w:szCs w:val="20"/>
                <w:rtl w:val="0"/>
              </w:rPr>
              <w:t xml:space="preserve">A</w:t>
            </w:r>
          </w:p>
        </w:tc>
        <w:tc>
          <w:tcPr/>
          <w:p w:rsidR="00000000" w:rsidDel="00000000" w:rsidP="00000000" w:rsidRDefault="00000000" w:rsidRPr="00000000" w14:paraId="0000006C">
            <w:pPr>
              <w:ind w:right="26"/>
              <w:rPr>
                <w:rFonts w:ascii="Palatino Linotype" w:cs="Palatino Linotype" w:eastAsia="Palatino Linotype" w:hAnsi="Palatino Linotype"/>
                <w:b w:val="0"/>
                <w:sz w:val="20"/>
                <w:szCs w:val="20"/>
              </w:rPr>
            </w:pPr>
            <w:r w:rsidDel="00000000" w:rsidR="00000000" w:rsidRPr="00000000">
              <w:rPr>
                <w:rFonts w:ascii="Palatino Linotype" w:cs="Palatino Linotype" w:eastAsia="Palatino Linotype" w:hAnsi="Palatino Linotype"/>
                <w:b w:val="0"/>
                <w:sz w:val="20"/>
                <w:szCs w:val="20"/>
                <w:rtl w:val="0"/>
              </w:rPr>
              <w:t xml:space="preserve">93-100</w:t>
            </w:r>
          </w:p>
        </w:tc>
        <w:tc>
          <w:tcPr/>
          <w:p w:rsidR="00000000" w:rsidDel="00000000" w:rsidP="00000000" w:rsidRDefault="00000000" w:rsidRPr="00000000" w14:paraId="0000006D">
            <w:pPr>
              <w:ind w:right="26"/>
              <w:rPr>
                <w:rFonts w:ascii="Palatino Linotype" w:cs="Palatino Linotype" w:eastAsia="Palatino Linotype" w:hAnsi="Palatino Linotype"/>
                <w:b w:val="0"/>
                <w:sz w:val="20"/>
                <w:szCs w:val="20"/>
              </w:rPr>
            </w:pPr>
            <w:r w:rsidDel="00000000" w:rsidR="00000000" w:rsidRPr="00000000">
              <w:rPr>
                <w:rFonts w:ascii="Palatino Linotype" w:cs="Palatino Linotype" w:eastAsia="Palatino Linotype" w:hAnsi="Palatino Linotype"/>
                <w:b w:val="0"/>
                <w:sz w:val="20"/>
                <w:szCs w:val="20"/>
                <w:rtl w:val="0"/>
              </w:rPr>
              <w:t xml:space="preserve">B</w:t>
            </w:r>
            <w:r w:rsidDel="00000000" w:rsidR="00000000" w:rsidRPr="00000000">
              <w:rPr>
                <w:rFonts w:ascii="Verdana" w:cs="Verdana" w:eastAsia="Verdana" w:hAnsi="Verdana"/>
                <w:b w:val="0"/>
                <w:sz w:val="20"/>
                <w:szCs w:val="20"/>
                <w:rtl w:val="0"/>
              </w:rPr>
              <w:t xml:space="preserve">+</w:t>
            </w:r>
            <w:r w:rsidDel="00000000" w:rsidR="00000000" w:rsidRPr="00000000">
              <w:rPr>
                <w:rtl w:val="0"/>
              </w:rPr>
            </w:r>
          </w:p>
        </w:tc>
        <w:tc>
          <w:tcPr/>
          <w:p w:rsidR="00000000" w:rsidDel="00000000" w:rsidP="00000000" w:rsidRDefault="00000000" w:rsidRPr="00000000" w14:paraId="0000006E">
            <w:pPr>
              <w:ind w:right="26"/>
              <w:rPr>
                <w:rFonts w:ascii="Palatino Linotype" w:cs="Palatino Linotype" w:eastAsia="Palatino Linotype" w:hAnsi="Palatino Linotype"/>
                <w:b w:val="0"/>
                <w:sz w:val="20"/>
                <w:szCs w:val="20"/>
              </w:rPr>
            </w:pPr>
            <w:r w:rsidDel="00000000" w:rsidR="00000000" w:rsidRPr="00000000">
              <w:rPr>
                <w:rFonts w:ascii="Palatino Linotype" w:cs="Palatino Linotype" w:eastAsia="Palatino Linotype" w:hAnsi="Palatino Linotype"/>
                <w:b w:val="0"/>
                <w:sz w:val="20"/>
                <w:szCs w:val="20"/>
                <w:rtl w:val="0"/>
              </w:rPr>
              <w:t xml:space="preserve">87-89</w:t>
            </w:r>
          </w:p>
        </w:tc>
        <w:tc>
          <w:tcPr/>
          <w:p w:rsidR="00000000" w:rsidDel="00000000" w:rsidP="00000000" w:rsidRDefault="00000000" w:rsidRPr="00000000" w14:paraId="0000006F">
            <w:pPr>
              <w:ind w:right="26"/>
              <w:rPr>
                <w:rFonts w:ascii="Palatino Linotype" w:cs="Palatino Linotype" w:eastAsia="Palatino Linotype" w:hAnsi="Palatino Linotype"/>
                <w:b w:val="0"/>
                <w:sz w:val="20"/>
                <w:szCs w:val="20"/>
              </w:rPr>
            </w:pPr>
            <w:r w:rsidDel="00000000" w:rsidR="00000000" w:rsidRPr="00000000">
              <w:rPr>
                <w:rFonts w:ascii="Palatino Linotype" w:cs="Palatino Linotype" w:eastAsia="Palatino Linotype" w:hAnsi="Palatino Linotype"/>
                <w:b w:val="0"/>
                <w:sz w:val="20"/>
                <w:szCs w:val="20"/>
                <w:rtl w:val="0"/>
              </w:rPr>
              <w:t xml:space="preserve">C</w:t>
            </w:r>
            <w:r w:rsidDel="00000000" w:rsidR="00000000" w:rsidRPr="00000000">
              <w:rPr>
                <w:rFonts w:ascii="Verdana" w:cs="Verdana" w:eastAsia="Verdana" w:hAnsi="Verdana"/>
                <w:b w:val="0"/>
                <w:sz w:val="20"/>
                <w:szCs w:val="20"/>
                <w:rtl w:val="0"/>
              </w:rPr>
              <w:t xml:space="preserve">+</w:t>
            </w:r>
            <w:r w:rsidDel="00000000" w:rsidR="00000000" w:rsidRPr="00000000">
              <w:rPr>
                <w:rtl w:val="0"/>
              </w:rPr>
            </w:r>
          </w:p>
        </w:tc>
        <w:tc>
          <w:tcPr/>
          <w:p w:rsidR="00000000" w:rsidDel="00000000" w:rsidP="00000000" w:rsidRDefault="00000000" w:rsidRPr="00000000" w14:paraId="00000070">
            <w:pPr>
              <w:ind w:right="26"/>
              <w:rPr>
                <w:rFonts w:ascii="Palatino Linotype" w:cs="Palatino Linotype" w:eastAsia="Palatino Linotype" w:hAnsi="Palatino Linotype"/>
                <w:b w:val="0"/>
                <w:sz w:val="20"/>
                <w:szCs w:val="20"/>
              </w:rPr>
            </w:pPr>
            <w:r w:rsidDel="00000000" w:rsidR="00000000" w:rsidRPr="00000000">
              <w:rPr>
                <w:rFonts w:ascii="Palatino Linotype" w:cs="Palatino Linotype" w:eastAsia="Palatino Linotype" w:hAnsi="Palatino Linotype"/>
                <w:b w:val="0"/>
                <w:sz w:val="20"/>
                <w:szCs w:val="20"/>
                <w:rtl w:val="0"/>
              </w:rPr>
              <w:t xml:space="preserve">77-79</w:t>
            </w:r>
          </w:p>
        </w:tc>
        <w:tc>
          <w:tcPr/>
          <w:p w:rsidR="00000000" w:rsidDel="00000000" w:rsidP="00000000" w:rsidRDefault="00000000" w:rsidRPr="00000000" w14:paraId="00000071">
            <w:pPr>
              <w:ind w:right="26"/>
              <w:rPr>
                <w:rFonts w:ascii="Palatino Linotype" w:cs="Palatino Linotype" w:eastAsia="Palatino Linotype" w:hAnsi="Palatino Linotype"/>
                <w:b w:val="0"/>
                <w:sz w:val="20"/>
                <w:szCs w:val="20"/>
              </w:rPr>
            </w:pPr>
            <w:r w:rsidDel="00000000" w:rsidR="00000000" w:rsidRPr="00000000">
              <w:rPr>
                <w:rFonts w:ascii="Palatino Linotype" w:cs="Palatino Linotype" w:eastAsia="Palatino Linotype" w:hAnsi="Palatino Linotype"/>
                <w:b w:val="0"/>
                <w:sz w:val="20"/>
                <w:szCs w:val="20"/>
                <w:rtl w:val="0"/>
              </w:rPr>
              <w:t xml:space="preserve">D</w:t>
            </w:r>
          </w:p>
        </w:tc>
        <w:tc>
          <w:tcPr/>
          <w:p w:rsidR="00000000" w:rsidDel="00000000" w:rsidP="00000000" w:rsidRDefault="00000000" w:rsidRPr="00000000" w14:paraId="00000072">
            <w:pPr>
              <w:ind w:right="26"/>
              <w:rPr>
                <w:rFonts w:ascii="Palatino Linotype" w:cs="Palatino Linotype" w:eastAsia="Palatino Linotype" w:hAnsi="Palatino Linotype"/>
                <w:b w:val="1"/>
                <w:sz w:val="20"/>
                <w:szCs w:val="20"/>
              </w:rPr>
            </w:pPr>
            <w:r w:rsidDel="00000000" w:rsidR="00000000" w:rsidRPr="00000000">
              <w:rPr>
                <w:rFonts w:ascii="Palatino Linotype" w:cs="Palatino Linotype" w:eastAsia="Palatino Linotype" w:hAnsi="Palatino Linotype"/>
                <w:b w:val="0"/>
                <w:sz w:val="20"/>
                <w:szCs w:val="20"/>
                <w:rtl w:val="0"/>
              </w:rPr>
              <w:t xml:space="preserve">60-69</w:t>
            </w:r>
            <w:r w:rsidDel="00000000" w:rsidR="00000000" w:rsidRPr="00000000">
              <w:rPr>
                <w:rtl w:val="0"/>
              </w:rPr>
            </w:r>
          </w:p>
        </w:tc>
      </w:tr>
      <w:tr>
        <w:tc>
          <w:tcPr/>
          <w:p w:rsidR="00000000" w:rsidDel="00000000" w:rsidP="00000000" w:rsidRDefault="00000000" w:rsidRPr="00000000" w14:paraId="00000073">
            <w:pPr>
              <w:ind w:right="26"/>
              <w:rPr>
                <w:rFonts w:ascii="Palatino Linotype" w:cs="Palatino Linotype" w:eastAsia="Palatino Linotype" w:hAnsi="Palatino Linotype"/>
                <w:b w:val="0"/>
                <w:sz w:val="20"/>
                <w:szCs w:val="20"/>
              </w:rPr>
            </w:pPr>
            <w:r w:rsidDel="00000000" w:rsidR="00000000" w:rsidRPr="00000000">
              <w:rPr>
                <w:rFonts w:ascii="Palatino Linotype" w:cs="Palatino Linotype" w:eastAsia="Palatino Linotype" w:hAnsi="Palatino Linotype"/>
                <w:b w:val="0"/>
                <w:sz w:val="20"/>
                <w:szCs w:val="20"/>
                <w:rtl w:val="0"/>
              </w:rPr>
              <w:t xml:space="preserve">A-</w:t>
            </w:r>
          </w:p>
        </w:tc>
        <w:tc>
          <w:tcPr/>
          <w:p w:rsidR="00000000" w:rsidDel="00000000" w:rsidP="00000000" w:rsidRDefault="00000000" w:rsidRPr="00000000" w14:paraId="00000074">
            <w:pPr>
              <w:ind w:right="26"/>
              <w:rPr>
                <w:rFonts w:ascii="Palatino Linotype" w:cs="Palatino Linotype" w:eastAsia="Palatino Linotype" w:hAnsi="Palatino Linotype"/>
                <w:b w:val="0"/>
                <w:sz w:val="20"/>
                <w:szCs w:val="20"/>
              </w:rPr>
            </w:pPr>
            <w:r w:rsidDel="00000000" w:rsidR="00000000" w:rsidRPr="00000000">
              <w:rPr>
                <w:rFonts w:ascii="Palatino Linotype" w:cs="Palatino Linotype" w:eastAsia="Palatino Linotype" w:hAnsi="Palatino Linotype"/>
                <w:b w:val="0"/>
                <w:sz w:val="20"/>
                <w:szCs w:val="20"/>
                <w:rtl w:val="0"/>
              </w:rPr>
              <w:t xml:space="preserve">90-92</w:t>
            </w:r>
          </w:p>
        </w:tc>
        <w:tc>
          <w:tcPr/>
          <w:p w:rsidR="00000000" w:rsidDel="00000000" w:rsidP="00000000" w:rsidRDefault="00000000" w:rsidRPr="00000000" w14:paraId="00000075">
            <w:pPr>
              <w:ind w:right="26"/>
              <w:rPr>
                <w:rFonts w:ascii="Palatino Linotype" w:cs="Palatino Linotype" w:eastAsia="Palatino Linotype" w:hAnsi="Palatino Linotype"/>
                <w:b w:val="0"/>
                <w:sz w:val="20"/>
                <w:szCs w:val="20"/>
              </w:rPr>
            </w:pPr>
            <w:r w:rsidDel="00000000" w:rsidR="00000000" w:rsidRPr="00000000">
              <w:rPr>
                <w:rFonts w:ascii="Palatino Linotype" w:cs="Palatino Linotype" w:eastAsia="Palatino Linotype" w:hAnsi="Palatino Linotype"/>
                <w:b w:val="0"/>
                <w:sz w:val="20"/>
                <w:szCs w:val="20"/>
                <w:rtl w:val="0"/>
              </w:rPr>
              <w:t xml:space="preserve">B</w:t>
            </w:r>
          </w:p>
        </w:tc>
        <w:tc>
          <w:tcPr/>
          <w:p w:rsidR="00000000" w:rsidDel="00000000" w:rsidP="00000000" w:rsidRDefault="00000000" w:rsidRPr="00000000" w14:paraId="00000076">
            <w:pPr>
              <w:ind w:right="26"/>
              <w:rPr>
                <w:rFonts w:ascii="Palatino Linotype" w:cs="Palatino Linotype" w:eastAsia="Palatino Linotype" w:hAnsi="Palatino Linotype"/>
                <w:b w:val="0"/>
                <w:sz w:val="20"/>
                <w:szCs w:val="20"/>
              </w:rPr>
            </w:pPr>
            <w:r w:rsidDel="00000000" w:rsidR="00000000" w:rsidRPr="00000000">
              <w:rPr>
                <w:rFonts w:ascii="Palatino Linotype" w:cs="Palatino Linotype" w:eastAsia="Palatino Linotype" w:hAnsi="Palatino Linotype"/>
                <w:b w:val="0"/>
                <w:sz w:val="20"/>
                <w:szCs w:val="20"/>
                <w:rtl w:val="0"/>
              </w:rPr>
              <w:t xml:space="preserve">83-86</w:t>
            </w:r>
          </w:p>
        </w:tc>
        <w:tc>
          <w:tcPr/>
          <w:p w:rsidR="00000000" w:rsidDel="00000000" w:rsidP="00000000" w:rsidRDefault="00000000" w:rsidRPr="00000000" w14:paraId="00000077">
            <w:pPr>
              <w:ind w:right="26"/>
              <w:rPr>
                <w:rFonts w:ascii="Palatino Linotype" w:cs="Palatino Linotype" w:eastAsia="Palatino Linotype" w:hAnsi="Palatino Linotype"/>
                <w:b w:val="0"/>
                <w:sz w:val="20"/>
                <w:szCs w:val="20"/>
              </w:rPr>
            </w:pPr>
            <w:r w:rsidDel="00000000" w:rsidR="00000000" w:rsidRPr="00000000">
              <w:rPr>
                <w:rFonts w:ascii="Palatino Linotype" w:cs="Palatino Linotype" w:eastAsia="Palatino Linotype" w:hAnsi="Palatino Linotype"/>
                <w:b w:val="0"/>
                <w:sz w:val="20"/>
                <w:szCs w:val="20"/>
                <w:rtl w:val="0"/>
              </w:rPr>
              <w:t xml:space="preserve">C</w:t>
            </w:r>
          </w:p>
        </w:tc>
        <w:tc>
          <w:tcPr/>
          <w:p w:rsidR="00000000" w:rsidDel="00000000" w:rsidP="00000000" w:rsidRDefault="00000000" w:rsidRPr="00000000" w14:paraId="00000078">
            <w:pPr>
              <w:ind w:right="26"/>
              <w:rPr>
                <w:rFonts w:ascii="Palatino Linotype" w:cs="Palatino Linotype" w:eastAsia="Palatino Linotype" w:hAnsi="Palatino Linotype"/>
                <w:b w:val="0"/>
                <w:sz w:val="20"/>
                <w:szCs w:val="20"/>
              </w:rPr>
            </w:pPr>
            <w:r w:rsidDel="00000000" w:rsidR="00000000" w:rsidRPr="00000000">
              <w:rPr>
                <w:rFonts w:ascii="Palatino Linotype" w:cs="Palatino Linotype" w:eastAsia="Palatino Linotype" w:hAnsi="Palatino Linotype"/>
                <w:b w:val="0"/>
                <w:sz w:val="20"/>
                <w:szCs w:val="20"/>
                <w:rtl w:val="0"/>
              </w:rPr>
              <w:t xml:space="preserve">73-76</w:t>
            </w:r>
          </w:p>
        </w:tc>
        <w:tc>
          <w:tcPr/>
          <w:p w:rsidR="00000000" w:rsidDel="00000000" w:rsidP="00000000" w:rsidRDefault="00000000" w:rsidRPr="00000000" w14:paraId="00000079">
            <w:pPr>
              <w:ind w:right="26"/>
              <w:rPr>
                <w:rFonts w:ascii="Palatino Linotype" w:cs="Palatino Linotype" w:eastAsia="Palatino Linotype" w:hAnsi="Palatino Linotype"/>
                <w:b w:val="0"/>
                <w:sz w:val="20"/>
                <w:szCs w:val="20"/>
              </w:rPr>
            </w:pPr>
            <w:r w:rsidDel="00000000" w:rsidR="00000000" w:rsidRPr="00000000">
              <w:rPr>
                <w:rFonts w:ascii="Palatino Linotype" w:cs="Palatino Linotype" w:eastAsia="Palatino Linotype" w:hAnsi="Palatino Linotype"/>
                <w:b w:val="0"/>
                <w:sz w:val="20"/>
                <w:szCs w:val="20"/>
                <w:rtl w:val="0"/>
              </w:rPr>
              <w:t xml:space="preserve">F</w:t>
            </w:r>
          </w:p>
        </w:tc>
        <w:tc>
          <w:tcPr/>
          <w:p w:rsidR="00000000" w:rsidDel="00000000" w:rsidP="00000000" w:rsidRDefault="00000000" w:rsidRPr="00000000" w14:paraId="0000007A">
            <w:pPr>
              <w:ind w:right="26"/>
              <w:rPr>
                <w:rFonts w:ascii="Palatino Linotype" w:cs="Palatino Linotype" w:eastAsia="Palatino Linotype" w:hAnsi="Palatino Linotype"/>
                <w:sz w:val="20"/>
                <w:szCs w:val="20"/>
              </w:rPr>
            </w:pPr>
            <w:r w:rsidDel="00000000" w:rsidR="00000000" w:rsidRPr="00000000">
              <w:rPr>
                <w:rFonts w:ascii="Palatino Linotype" w:cs="Palatino Linotype" w:eastAsia="Palatino Linotype" w:hAnsi="Palatino Linotype"/>
                <w:sz w:val="20"/>
                <w:szCs w:val="20"/>
                <w:rtl w:val="0"/>
              </w:rPr>
              <w:t xml:space="preserve">0-59</w:t>
            </w:r>
          </w:p>
        </w:tc>
      </w:tr>
      <w:tr>
        <w:tc>
          <w:tcPr/>
          <w:p w:rsidR="00000000" w:rsidDel="00000000" w:rsidP="00000000" w:rsidRDefault="00000000" w:rsidRPr="00000000" w14:paraId="0000007B">
            <w:pPr>
              <w:ind w:right="26"/>
              <w:rPr>
                <w:rFonts w:ascii="Palatino Linotype" w:cs="Palatino Linotype" w:eastAsia="Palatino Linotype" w:hAnsi="Palatino Linotype"/>
                <w:b w:val="0"/>
                <w:sz w:val="20"/>
                <w:szCs w:val="20"/>
              </w:rPr>
            </w:pPr>
            <w:r w:rsidDel="00000000" w:rsidR="00000000" w:rsidRPr="00000000">
              <w:rPr>
                <w:rtl w:val="0"/>
              </w:rPr>
            </w:r>
          </w:p>
        </w:tc>
        <w:tc>
          <w:tcPr/>
          <w:p w:rsidR="00000000" w:rsidDel="00000000" w:rsidP="00000000" w:rsidRDefault="00000000" w:rsidRPr="00000000" w14:paraId="0000007C">
            <w:pPr>
              <w:ind w:right="26"/>
              <w:rPr>
                <w:rFonts w:ascii="Palatino Linotype" w:cs="Palatino Linotype" w:eastAsia="Palatino Linotype" w:hAnsi="Palatino Linotype"/>
                <w:b w:val="0"/>
                <w:sz w:val="20"/>
                <w:szCs w:val="20"/>
              </w:rPr>
            </w:pPr>
            <w:r w:rsidDel="00000000" w:rsidR="00000000" w:rsidRPr="00000000">
              <w:rPr>
                <w:rtl w:val="0"/>
              </w:rPr>
            </w:r>
          </w:p>
        </w:tc>
        <w:tc>
          <w:tcPr/>
          <w:p w:rsidR="00000000" w:rsidDel="00000000" w:rsidP="00000000" w:rsidRDefault="00000000" w:rsidRPr="00000000" w14:paraId="0000007D">
            <w:pPr>
              <w:ind w:right="26"/>
              <w:rPr>
                <w:rFonts w:ascii="Palatino Linotype" w:cs="Palatino Linotype" w:eastAsia="Palatino Linotype" w:hAnsi="Palatino Linotype"/>
                <w:b w:val="0"/>
                <w:sz w:val="20"/>
                <w:szCs w:val="20"/>
              </w:rPr>
            </w:pPr>
            <w:r w:rsidDel="00000000" w:rsidR="00000000" w:rsidRPr="00000000">
              <w:rPr>
                <w:rFonts w:ascii="Palatino Linotype" w:cs="Palatino Linotype" w:eastAsia="Palatino Linotype" w:hAnsi="Palatino Linotype"/>
                <w:b w:val="0"/>
                <w:sz w:val="20"/>
                <w:szCs w:val="20"/>
                <w:rtl w:val="0"/>
              </w:rPr>
              <w:t xml:space="preserve">B-</w:t>
            </w:r>
          </w:p>
        </w:tc>
        <w:tc>
          <w:tcPr/>
          <w:p w:rsidR="00000000" w:rsidDel="00000000" w:rsidP="00000000" w:rsidRDefault="00000000" w:rsidRPr="00000000" w14:paraId="0000007E">
            <w:pPr>
              <w:ind w:right="26"/>
              <w:rPr>
                <w:rFonts w:ascii="Palatino Linotype" w:cs="Palatino Linotype" w:eastAsia="Palatino Linotype" w:hAnsi="Palatino Linotype"/>
                <w:b w:val="0"/>
                <w:sz w:val="20"/>
                <w:szCs w:val="20"/>
              </w:rPr>
            </w:pPr>
            <w:r w:rsidDel="00000000" w:rsidR="00000000" w:rsidRPr="00000000">
              <w:rPr>
                <w:rFonts w:ascii="Palatino Linotype" w:cs="Palatino Linotype" w:eastAsia="Palatino Linotype" w:hAnsi="Palatino Linotype"/>
                <w:b w:val="0"/>
                <w:sz w:val="20"/>
                <w:szCs w:val="20"/>
                <w:rtl w:val="0"/>
              </w:rPr>
              <w:t xml:space="preserve">80-82</w:t>
            </w:r>
          </w:p>
        </w:tc>
        <w:tc>
          <w:tcPr/>
          <w:p w:rsidR="00000000" w:rsidDel="00000000" w:rsidP="00000000" w:rsidRDefault="00000000" w:rsidRPr="00000000" w14:paraId="0000007F">
            <w:pPr>
              <w:ind w:right="26"/>
              <w:rPr>
                <w:rFonts w:ascii="Palatino Linotype" w:cs="Palatino Linotype" w:eastAsia="Palatino Linotype" w:hAnsi="Palatino Linotype"/>
                <w:b w:val="0"/>
                <w:sz w:val="20"/>
                <w:szCs w:val="20"/>
              </w:rPr>
            </w:pPr>
            <w:r w:rsidDel="00000000" w:rsidR="00000000" w:rsidRPr="00000000">
              <w:rPr>
                <w:rFonts w:ascii="Palatino Linotype" w:cs="Palatino Linotype" w:eastAsia="Palatino Linotype" w:hAnsi="Palatino Linotype"/>
                <w:b w:val="0"/>
                <w:sz w:val="20"/>
                <w:szCs w:val="20"/>
                <w:rtl w:val="0"/>
              </w:rPr>
              <w:t xml:space="preserve">C</w:t>
            </w:r>
            <w:r w:rsidDel="00000000" w:rsidR="00000000" w:rsidRPr="00000000">
              <w:rPr>
                <w:rFonts w:ascii="Verdana" w:cs="Verdana" w:eastAsia="Verdana" w:hAnsi="Verdana"/>
                <w:b w:val="0"/>
                <w:sz w:val="20"/>
                <w:szCs w:val="20"/>
                <w:rtl w:val="0"/>
              </w:rPr>
              <w:t xml:space="preserve">-</w:t>
            </w:r>
            <w:r w:rsidDel="00000000" w:rsidR="00000000" w:rsidRPr="00000000">
              <w:rPr>
                <w:rtl w:val="0"/>
              </w:rPr>
            </w:r>
          </w:p>
        </w:tc>
        <w:tc>
          <w:tcPr/>
          <w:p w:rsidR="00000000" w:rsidDel="00000000" w:rsidP="00000000" w:rsidRDefault="00000000" w:rsidRPr="00000000" w14:paraId="00000080">
            <w:pPr>
              <w:ind w:right="26"/>
              <w:rPr>
                <w:rFonts w:ascii="Palatino Linotype" w:cs="Palatino Linotype" w:eastAsia="Palatino Linotype" w:hAnsi="Palatino Linotype"/>
                <w:b w:val="0"/>
                <w:sz w:val="20"/>
                <w:szCs w:val="20"/>
              </w:rPr>
            </w:pPr>
            <w:r w:rsidDel="00000000" w:rsidR="00000000" w:rsidRPr="00000000">
              <w:rPr>
                <w:rFonts w:ascii="Palatino Linotype" w:cs="Palatino Linotype" w:eastAsia="Palatino Linotype" w:hAnsi="Palatino Linotype"/>
                <w:b w:val="0"/>
                <w:sz w:val="20"/>
                <w:szCs w:val="20"/>
                <w:rtl w:val="0"/>
              </w:rPr>
              <w:t xml:space="preserve">70-72</w:t>
            </w:r>
          </w:p>
        </w:tc>
        <w:tc>
          <w:tcPr/>
          <w:p w:rsidR="00000000" w:rsidDel="00000000" w:rsidP="00000000" w:rsidRDefault="00000000" w:rsidRPr="00000000" w14:paraId="00000081">
            <w:pPr>
              <w:ind w:right="26"/>
              <w:rPr>
                <w:rFonts w:ascii="Palatino Linotype" w:cs="Palatino Linotype" w:eastAsia="Palatino Linotype" w:hAnsi="Palatino Linotype"/>
                <w:b w:val="0"/>
                <w:sz w:val="20"/>
                <w:szCs w:val="20"/>
              </w:rPr>
            </w:pPr>
            <w:r w:rsidDel="00000000" w:rsidR="00000000" w:rsidRPr="00000000">
              <w:rPr>
                <w:rtl w:val="0"/>
              </w:rPr>
            </w:r>
          </w:p>
        </w:tc>
        <w:tc>
          <w:tcPr/>
          <w:p w:rsidR="00000000" w:rsidDel="00000000" w:rsidP="00000000" w:rsidRDefault="00000000" w:rsidRPr="00000000" w14:paraId="00000082">
            <w:pPr>
              <w:ind w:right="26"/>
              <w:rPr>
                <w:rFonts w:ascii="Palatino Linotype" w:cs="Palatino Linotype" w:eastAsia="Palatino Linotype" w:hAnsi="Palatino Linotype"/>
                <w:sz w:val="20"/>
                <w:szCs w:val="20"/>
              </w:rPr>
            </w:pPr>
            <w:r w:rsidDel="00000000" w:rsidR="00000000" w:rsidRPr="00000000">
              <w:rPr>
                <w:rtl w:val="0"/>
              </w:rPr>
            </w:r>
          </w:p>
        </w:tc>
      </w:tr>
    </w:tbl>
    <w:p w:rsidR="00000000" w:rsidDel="00000000" w:rsidP="00000000" w:rsidRDefault="00000000" w:rsidRPr="00000000" w14:paraId="00000083">
      <w:pPr>
        <w:spacing w:after="60" w:lineRule="auto"/>
        <w:ind w:right="75"/>
        <w:rPr>
          <w:rFonts w:ascii="Palatino Linotype" w:cs="Palatino Linotype" w:eastAsia="Palatino Linotype" w:hAnsi="Palatino Linotype"/>
          <w:sz w:val="20"/>
          <w:szCs w:val="20"/>
        </w:rPr>
      </w:pPr>
      <w:r w:rsidDel="00000000" w:rsidR="00000000" w:rsidRPr="00000000">
        <w:rPr>
          <w:rtl w:val="0"/>
        </w:rPr>
      </w:r>
    </w:p>
    <w:p w:rsidR="00000000" w:rsidDel="00000000" w:rsidP="00000000" w:rsidRDefault="00000000" w:rsidRPr="00000000" w14:paraId="00000084">
      <w:pPr>
        <w:spacing w:after="60" w:lineRule="auto"/>
        <w:ind w:right="75"/>
        <w:rPr>
          <w:rFonts w:ascii="Palatino Linotype" w:cs="Palatino Linotype" w:eastAsia="Palatino Linotype" w:hAnsi="Palatino Linotype"/>
          <w:sz w:val="20"/>
          <w:szCs w:val="20"/>
        </w:rPr>
      </w:pPr>
      <w:r w:rsidDel="00000000" w:rsidR="00000000" w:rsidRPr="00000000">
        <w:rPr>
          <w:rtl w:val="0"/>
        </w:rPr>
      </w:r>
    </w:p>
    <w:p w:rsidR="00000000" w:rsidDel="00000000" w:rsidP="00000000" w:rsidRDefault="00000000" w:rsidRPr="00000000" w14:paraId="00000085">
      <w:pPr>
        <w:spacing w:after="60" w:lineRule="auto"/>
        <w:ind w:right="75"/>
        <w:rPr>
          <w:rFonts w:ascii="Palatino Linotype" w:cs="Palatino Linotype" w:eastAsia="Palatino Linotype" w:hAnsi="Palatino Linotype"/>
          <w:sz w:val="20"/>
          <w:szCs w:val="20"/>
        </w:rPr>
      </w:pPr>
      <w:r w:rsidDel="00000000" w:rsidR="00000000" w:rsidRPr="00000000">
        <w:rPr>
          <w:rtl w:val="0"/>
        </w:rPr>
      </w:r>
    </w:p>
    <w:p w:rsidR="00000000" w:rsidDel="00000000" w:rsidP="00000000" w:rsidRDefault="00000000" w:rsidRPr="00000000" w14:paraId="00000086">
      <w:pPr>
        <w:spacing w:after="60" w:lineRule="auto"/>
        <w:ind w:right="75"/>
        <w:rPr>
          <w:rFonts w:ascii="Palatino Linotype" w:cs="Palatino Linotype" w:eastAsia="Palatino Linotype" w:hAnsi="Palatino Linotype"/>
          <w:sz w:val="20"/>
          <w:szCs w:val="20"/>
        </w:rPr>
      </w:pPr>
      <w:r w:rsidDel="00000000" w:rsidR="00000000" w:rsidRPr="00000000">
        <w:rPr>
          <w:rtl w:val="0"/>
        </w:rPr>
      </w:r>
    </w:p>
    <w:p w:rsidR="00000000" w:rsidDel="00000000" w:rsidP="00000000" w:rsidRDefault="00000000" w:rsidRPr="00000000" w14:paraId="00000087">
      <w:pPr>
        <w:rPr>
          <w:rFonts w:ascii="Palatino Linotype" w:cs="Palatino Linotype" w:eastAsia="Palatino Linotype" w:hAnsi="Palatino Linotype"/>
          <w:b w:val="1"/>
          <w:sz w:val="20"/>
          <w:szCs w:val="20"/>
        </w:rPr>
      </w:pPr>
      <w:r w:rsidDel="00000000" w:rsidR="00000000" w:rsidRPr="00000000">
        <w:rPr>
          <w:rFonts w:ascii="Palatino Linotype" w:cs="Palatino Linotype" w:eastAsia="Palatino Linotype" w:hAnsi="Palatino Linotype"/>
          <w:b w:val="1"/>
          <w:sz w:val="20"/>
          <w:szCs w:val="20"/>
          <w:rtl w:val="0"/>
        </w:rPr>
        <w:t xml:space="preserve">EVALUATION </w:t>
      </w:r>
    </w:p>
    <w:p w:rsidR="00000000" w:rsidDel="00000000" w:rsidP="00000000" w:rsidRDefault="00000000" w:rsidRPr="00000000" w14:paraId="00000088">
      <w:pPr>
        <w:rPr>
          <w:rFonts w:ascii="Palatino Linotype" w:cs="Palatino Linotype" w:eastAsia="Palatino Linotype" w:hAnsi="Palatino Linotype"/>
          <w:b w:val="1"/>
          <w:sz w:val="20"/>
          <w:szCs w:val="20"/>
        </w:rPr>
      </w:pPr>
      <w:r w:rsidDel="00000000" w:rsidR="00000000" w:rsidRPr="00000000">
        <w:rPr>
          <w:rtl w:val="0"/>
        </w:rPr>
      </w:r>
    </w:p>
    <w:tbl>
      <w:tblPr>
        <w:tblStyle w:val="Table5"/>
        <w:tblW w:w="946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68"/>
        <w:gridCol w:w="7200"/>
        <w:tblGridChange w:id="0">
          <w:tblGrid>
            <w:gridCol w:w="2268"/>
            <w:gridCol w:w="7200"/>
          </w:tblGrid>
        </w:tblGridChange>
      </w:tblGrid>
      <w:tr>
        <w:trPr>
          <w:trHeight w:val="575" w:hRule="atLeast"/>
        </w:trPr>
        <w:tc>
          <w:tcPr/>
          <w:p w:rsidR="00000000" w:rsidDel="00000000" w:rsidP="00000000" w:rsidRDefault="00000000" w:rsidRPr="00000000" w14:paraId="00000089">
            <w:pPr>
              <w:rPr>
                <w:rFonts w:ascii="Palatino Linotype" w:cs="Palatino Linotype" w:eastAsia="Palatino Linotype" w:hAnsi="Palatino Linotype"/>
                <w:b w:val="1"/>
                <w:sz w:val="20"/>
                <w:szCs w:val="20"/>
              </w:rPr>
            </w:pPr>
            <w:r w:rsidDel="00000000" w:rsidR="00000000" w:rsidRPr="00000000">
              <w:rPr>
                <w:rtl w:val="0"/>
              </w:rPr>
            </w:r>
          </w:p>
          <w:p w:rsidR="00000000" w:rsidDel="00000000" w:rsidP="00000000" w:rsidRDefault="00000000" w:rsidRPr="00000000" w14:paraId="0000008A">
            <w:pPr>
              <w:rPr>
                <w:rFonts w:ascii="Palatino Linotype" w:cs="Palatino Linotype" w:eastAsia="Palatino Linotype" w:hAnsi="Palatino Linotype"/>
                <w:b w:val="1"/>
                <w:sz w:val="20"/>
                <w:szCs w:val="20"/>
              </w:rPr>
            </w:pPr>
            <w:r w:rsidDel="00000000" w:rsidR="00000000" w:rsidRPr="00000000">
              <w:rPr>
                <w:rFonts w:ascii="Palatino Linotype" w:cs="Palatino Linotype" w:eastAsia="Palatino Linotype" w:hAnsi="Palatino Linotype"/>
                <w:b w:val="1"/>
                <w:sz w:val="20"/>
                <w:szCs w:val="20"/>
                <w:rtl w:val="0"/>
              </w:rPr>
              <w:t xml:space="preserve">CLASS PREPARATION: quizzes, </w:t>
            </w:r>
          </w:p>
          <w:p w:rsidR="00000000" w:rsidDel="00000000" w:rsidP="00000000" w:rsidRDefault="00000000" w:rsidRPr="00000000" w14:paraId="0000008B">
            <w:pPr>
              <w:rPr>
                <w:rFonts w:ascii="Palatino Linotype" w:cs="Palatino Linotype" w:eastAsia="Palatino Linotype" w:hAnsi="Palatino Linotype"/>
                <w:b w:val="1"/>
                <w:sz w:val="20"/>
                <w:szCs w:val="20"/>
              </w:rPr>
            </w:pPr>
            <w:r w:rsidDel="00000000" w:rsidR="00000000" w:rsidRPr="00000000">
              <w:rPr>
                <w:rFonts w:ascii="Palatino Linotype" w:cs="Palatino Linotype" w:eastAsia="Palatino Linotype" w:hAnsi="Palatino Linotype"/>
                <w:b w:val="1"/>
                <w:sz w:val="20"/>
                <w:szCs w:val="20"/>
                <w:rtl w:val="0"/>
              </w:rPr>
              <w:t xml:space="preserve">homework, participation, portfolio, presentations</w:t>
            </w:r>
          </w:p>
          <w:p w:rsidR="00000000" w:rsidDel="00000000" w:rsidP="00000000" w:rsidRDefault="00000000" w:rsidRPr="00000000" w14:paraId="0000008C">
            <w:pPr>
              <w:rPr>
                <w:rFonts w:ascii="Palatino Linotype" w:cs="Palatino Linotype" w:eastAsia="Palatino Linotype" w:hAnsi="Palatino Linotype"/>
                <w:b w:val="1"/>
                <w:sz w:val="20"/>
                <w:szCs w:val="20"/>
              </w:rPr>
            </w:pPr>
            <w:r w:rsidDel="00000000" w:rsidR="00000000" w:rsidRPr="00000000">
              <w:rPr>
                <w:rFonts w:ascii="Palatino Linotype" w:cs="Palatino Linotype" w:eastAsia="Palatino Linotype" w:hAnsi="Palatino Linotype"/>
                <w:b w:val="1"/>
                <w:sz w:val="20"/>
                <w:szCs w:val="20"/>
                <w:rtl w:val="0"/>
              </w:rPr>
              <w:t xml:space="preserve">(60%)</w:t>
            </w:r>
          </w:p>
        </w:tc>
        <w:tc>
          <w:tcPr/>
          <w:p w:rsidR="00000000" w:rsidDel="00000000" w:rsidP="00000000" w:rsidRDefault="00000000" w:rsidRPr="00000000" w14:paraId="0000008D">
            <w:pPr>
              <w:rPr>
                <w:rFonts w:ascii="Palatino Linotype" w:cs="Palatino Linotype" w:eastAsia="Palatino Linotype" w:hAnsi="Palatino Linotype"/>
                <w:color w:val="000000"/>
                <w:sz w:val="20"/>
                <w:szCs w:val="20"/>
              </w:rPr>
            </w:pPr>
            <w:r w:rsidDel="00000000" w:rsidR="00000000" w:rsidRPr="00000000">
              <w:rPr>
                <w:rtl w:val="0"/>
              </w:rPr>
            </w:r>
          </w:p>
          <w:p w:rsidR="00000000" w:rsidDel="00000000" w:rsidP="00000000" w:rsidRDefault="00000000" w:rsidRPr="00000000" w14:paraId="0000008E">
            <w:pPr>
              <w:rPr>
                <w:rFonts w:ascii="Palatino Linotype" w:cs="Palatino Linotype" w:eastAsia="Palatino Linotype" w:hAnsi="Palatino Linotype"/>
                <w:color w:val="000000"/>
                <w:sz w:val="20"/>
                <w:szCs w:val="20"/>
              </w:rPr>
            </w:pPr>
            <w:r w:rsidDel="00000000" w:rsidR="00000000" w:rsidRPr="00000000">
              <w:rPr>
                <w:rFonts w:ascii="Palatino Linotype" w:cs="Palatino Linotype" w:eastAsia="Palatino Linotype" w:hAnsi="Palatino Linotype"/>
                <w:color w:val="000000"/>
                <w:sz w:val="20"/>
                <w:szCs w:val="20"/>
                <w:rtl w:val="0"/>
              </w:rPr>
              <w:t xml:space="preserve">Your teacher will assess the </w:t>
            </w:r>
            <w:r w:rsidDel="00000000" w:rsidR="00000000" w:rsidRPr="00000000">
              <w:rPr>
                <w:rFonts w:ascii="Palatino Linotype" w:cs="Palatino Linotype" w:eastAsia="Palatino Linotype" w:hAnsi="Palatino Linotype"/>
                <w:b w:val="1"/>
                <w:color w:val="000000"/>
                <w:sz w:val="20"/>
                <w:szCs w:val="20"/>
                <w:rtl w:val="0"/>
              </w:rPr>
              <w:t xml:space="preserve">quality and consistency </w:t>
            </w:r>
            <w:r w:rsidDel="00000000" w:rsidR="00000000" w:rsidRPr="00000000">
              <w:rPr>
                <w:rFonts w:ascii="Palatino Linotype" w:cs="Palatino Linotype" w:eastAsia="Palatino Linotype" w:hAnsi="Palatino Linotype"/>
                <w:color w:val="000000"/>
                <w:sz w:val="20"/>
                <w:szCs w:val="20"/>
                <w:rtl w:val="0"/>
              </w:rPr>
              <w:t xml:space="preserve">of your</w:t>
            </w:r>
            <w:r w:rsidDel="00000000" w:rsidR="00000000" w:rsidRPr="00000000">
              <w:rPr>
                <w:rFonts w:ascii="Palatino Linotype" w:cs="Palatino Linotype" w:eastAsia="Palatino Linotype" w:hAnsi="Palatino Linotype"/>
                <w:b w:val="1"/>
                <w:color w:val="000000"/>
                <w:sz w:val="20"/>
                <w:szCs w:val="20"/>
                <w:rtl w:val="0"/>
              </w:rPr>
              <w:t xml:space="preserve"> daily participation in class</w:t>
            </w:r>
            <w:r w:rsidDel="00000000" w:rsidR="00000000" w:rsidRPr="00000000">
              <w:rPr>
                <w:rFonts w:ascii="Palatino Linotype" w:cs="Palatino Linotype" w:eastAsia="Palatino Linotype" w:hAnsi="Palatino Linotype"/>
                <w:color w:val="000000"/>
                <w:sz w:val="20"/>
                <w:szCs w:val="20"/>
                <w:rtl w:val="0"/>
              </w:rPr>
              <w:t xml:space="preserve"> in addition to </w:t>
            </w:r>
            <w:r w:rsidDel="00000000" w:rsidR="00000000" w:rsidRPr="00000000">
              <w:rPr>
                <w:rFonts w:ascii="Palatino Linotype" w:cs="Palatino Linotype" w:eastAsia="Palatino Linotype" w:hAnsi="Palatino Linotype"/>
                <w:b w:val="1"/>
                <w:color w:val="000000"/>
                <w:sz w:val="20"/>
                <w:szCs w:val="20"/>
                <w:rtl w:val="0"/>
              </w:rPr>
              <w:t xml:space="preserve">the attention you give to the homework assigned </w:t>
            </w:r>
            <w:r w:rsidDel="00000000" w:rsidR="00000000" w:rsidRPr="00000000">
              <w:rPr>
                <w:rFonts w:ascii="Palatino Linotype" w:cs="Palatino Linotype" w:eastAsia="Palatino Linotype" w:hAnsi="Palatino Linotype"/>
                <w:color w:val="000000"/>
                <w:sz w:val="20"/>
                <w:szCs w:val="20"/>
                <w:rtl w:val="0"/>
              </w:rPr>
              <w:t xml:space="preserve">by administering</w:t>
            </w:r>
            <w:r w:rsidDel="00000000" w:rsidR="00000000" w:rsidRPr="00000000">
              <w:rPr>
                <w:rFonts w:ascii="Palatino Linotype" w:cs="Palatino Linotype" w:eastAsia="Palatino Linotype" w:hAnsi="Palatino Linotype"/>
                <w:b w:val="1"/>
                <w:color w:val="000000"/>
                <w:sz w:val="20"/>
                <w:szCs w:val="20"/>
                <w:rtl w:val="0"/>
              </w:rPr>
              <w:t xml:space="preserve"> </w:t>
            </w:r>
            <w:r w:rsidDel="00000000" w:rsidR="00000000" w:rsidRPr="00000000">
              <w:rPr>
                <w:rFonts w:ascii="Palatino Linotype" w:cs="Palatino Linotype" w:eastAsia="Palatino Linotype" w:hAnsi="Palatino Linotype"/>
                <w:b w:val="1"/>
                <w:color w:val="000000"/>
                <w:sz w:val="20"/>
                <w:szCs w:val="20"/>
                <w:u w:val="single"/>
                <w:rtl w:val="0"/>
              </w:rPr>
              <w:t xml:space="preserve">RANDOM QUIZZES.</w:t>
            </w:r>
            <w:r w:rsidDel="00000000" w:rsidR="00000000" w:rsidRPr="00000000">
              <w:rPr>
                <w:rFonts w:ascii="Palatino Linotype" w:cs="Palatino Linotype" w:eastAsia="Palatino Linotype" w:hAnsi="Palatino Linotype"/>
                <w:b w:val="1"/>
                <w:color w:val="000000"/>
                <w:sz w:val="20"/>
                <w:szCs w:val="20"/>
                <w:rtl w:val="0"/>
              </w:rPr>
              <w:t xml:space="preserve"> </w:t>
            </w:r>
            <w:r w:rsidDel="00000000" w:rsidR="00000000" w:rsidRPr="00000000">
              <w:rPr>
                <w:rFonts w:ascii="Palatino Linotype" w:cs="Palatino Linotype" w:eastAsia="Palatino Linotype" w:hAnsi="Palatino Linotype"/>
                <w:color w:val="000000"/>
                <w:sz w:val="20"/>
                <w:szCs w:val="20"/>
                <w:rtl w:val="0"/>
              </w:rPr>
              <w:t xml:space="preserve">These quizzes serve to measure your preparation and progress. They will be based on topics studied the previous day in class as well as new material from the homework. You should come prepared for a quiz every day. </w:t>
            </w:r>
            <w:r w:rsidDel="00000000" w:rsidR="00000000" w:rsidRPr="00000000">
              <w:rPr>
                <w:rFonts w:ascii="Palatino Linotype" w:cs="Palatino Linotype" w:eastAsia="Palatino Linotype" w:hAnsi="Palatino Linotype"/>
                <w:color w:val="000000"/>
                <w:sz w:val="20"/>
                <w:szCs w:val="20"/>
                <w:u w:val="single"/>
                <w:rtl w:val="0"/>
              </w:rPr>
              <w:t xml:space="preserve">No make-ups will be given. </w:t>
            </w:r>
            <w:r w:rsidDel="00000000" w:rsidR="00000000" w:rsidRPr="00000000">
              <w:rPr>
                <w:rFonts w:ascii="Palatino Linotype" w:cs="Palatino Linotype" w:eastAsia="Palatino Linotype" w:hAnsi="Palatino Linotype"/>
                <w:color w:val="000000"/>
                <w:sz w:val="20"/>
                <w:szCs w:val="20"/>
                <w:rtl w:val="0"/>
              </w:rPr>
              <w:t xml:space="preserve">Students will be asked to make a series of presentations, informal reports on the previous day’s co-curricular activities, more formal presentations, conversations, discussions, as well as keep a portfolio of oral samples. The preparation and participation grade will be determined by the above contributions. </w:t>
            </w:r>
          </w:p>
        </w:tc>
      </w:tr>
      <w:tr>
        <w:tc>
          <w:tcPr/>
          <w:p w:rsidR="00000000" w:rsidDel="00000000" w:rsidP="00000000" w:rsidRDefault="00000000" w:rsidRPr="00000000" w14:paraId="0000008F">
            <w:pPr>
              <w:rPr>
                <w:rFonts w:ascii="Palatino Linotype" w:cs="Palatino Linotype" w:eastAsia="Palatino Linotype" w:hAnsi="Palatino Linotype"/>
                <w:b w:val="1"/>
                <w:sz w:val="20"/>
                <w:szCs w:val="20"/>
              </w:rPr>
            </w:pPr>
            <w:r w:rsidDel="00000000" w:rsidR="00000000" w:rsidRPr="00000000">
              <w:rPr>
                <w:rtl w:val="0"/>
              </w:rPr>
            </w:r>
          </w:p>
          <w:p w:rsidR="00000000" w:rsidDel="00000000" w:rsidP="00000000" w:rsidRDefault="00000000" w:rsidRPr="00000000" w14:paraId="00000090">
            <w:pPr>
              <w:rPr>
                <w:rFonts w:ascii="Palatino Linotype" w:cs="Palatino Linotype" w:eastAsia="Palatino Linotype" w:hAnsi="Palatino Linotype"/>
                <w:b w:val="1"/>
                <w:sz w:val="20"/>
                <w:szCs w:val="20"/>
              </w:rPr>
            </w:pPr>
            <w:r w:rsidDel="00000000" w:rsidR="00000000" w:rsidRPr="00000000">
              <w:rPr>
                <w:rFonts w:ascii="Palatino Linotype" w:cs="Palatino Linotype" w:eastAsia="Palatino Linotype" w:hAnsi="Palatino Linotype"/>
                <w:b w:val="1"/>
                <w:sz w:val="20"/>
                <w:szCs w:val="20"/>
                <w:rtl w:val="0"/>
              </w:rPr>
              <w:t xml:space="preserve">ORAL EXAMS (40%)</w:t>
            </w:r>
          </w:p>
        </w:tc>
        <w:tc>
          <w:tcPr/>
          <w:p w:rsidR="00000000" w:rsidDel="00000000" w:rsidP="00000000" w:rsidRDefault="00000000" w:rsidRPr="00000000" w14:paraId="00000091">
            <w:pPr>
              <w:rPr>
                <w:rFonts w:ascii="Palatino Linotype" w:cs="Palatino Linotype" w:eastAsia="Palatino Linotype" w:hAnsi="Palatino Linotype"/>
                <w:b w:val="1"/>
                <w:sz w:val="20"/>
                <w:szCs w:val="20"/>
              </w:rPr>
            </w:pPr>
            <w:r w:rsidDel="00000000" w:rsidR="00000000" w:rsidRPr="00000000">
              <w:rPr>
                <w:rFonts w:ascii="Palatino Linotype" w:cs="Palatino Linotype" w:eastAsia="Palatino Linotype" w:hAnsi="Palatino Linotype"/>
                <w:b w:val="1"/>
                <w:sz w:val="20"/>
                <w:szCs w:val="20"/>
                <w:rtl w:val="0"/>
              </w:rPr>
              <w:t xml:space="preserve">Two assessments of your speaking ability at 20% each will be conducted by your teacher and recorded for the purpose of evaluating.</w:t>
            </w:r>
            <w:r w:rsidDel="00000000" w:rsidR="00000000" w:rsidRPr="00000000">
              <w:rPr>
                <w:rFonts w:ascii="Palatino Linotype" w:cs="Palatino Linotype" w:eastAsia="Palatino Linotype" w:hAnsi="Palatino Linotype"/>
                <w:sz w:val="20"/>
                <w:szCs w:val="20"/>
                <w:rtl w:val="0"/>
              </w:rPr>
              <w:t xml:space="preserve"> Further guidelines and evaluation criteria will be given in advance. </w:t>
            </w:r>
            <w:r w:rsidDel="00000000" w:rsidR="00000000" w:rsidRPr="00000000">
              <w:rPr>
                <w:rFonts w:ascii="Palatino Linotype" w:cs="Palatino Linotype" w:eastAsia="Palatino Linotype" w:hAnsi="Palatino Linotype"/>
                <w:sz w:val="20"/>
                <w:szCs w:val="20"/>
                <w:u w:val="single"/>
                <w:rtl w:val="0"/>
              </w:rPr>
              <w:t xml:space="preserve">No make-ups will be given.</w:t>
            </w:r>
            <w:r w:rsidDel="00000000" w:rsidR="00000000" w:rsidRPr="00000000">
              <w:rPr>
                <w:rFonts w:ascii="Palatino Linotype" w:cs="Palatino Linotype" w:eastAsia="Palatino Linotype" w:hAnsi="Palatino Linotype"/>
                <w:b w:val="1"/>
                <w:sz w:val="20"/>
                <w:szCs w:val="20"/>
                <w:rtl w:val="0"/>
              </w:rPr>
              <w:t xml:space="preserve"> </w:t>
            </w:r>
            <w:r w:rsidDel="00000000" w:rsidR="00000000" w:rsidRPr="00000000">
              <w:rPr>
                <w:rFonts w:ascii="Palatino Linotype" w:cs="Palatino Linotype" w:eastAsia="Palatino Linotype" w:hAnsi="Palatino Linotype"/>
                <w:color w:val="000000"/>
                <w:sz w:val="20"/>
                <w:szCs w:val="20"/>
                <w:rtl w:val="0"/>
              </w:rPr>
              <w:t xml:space="preserve">These exams are a holistic measure of your progress in this course</w:t>
            </w:r>
            <w:r w:rsidDel="00000000" w:rsidR="00000000" w:rsidRPr="00000000">
              <w:rPr>
                <w:rFonts w:ascii="Palatino Linotype" w:cs="Palatino Linotype" w:eastAsia="Palatino Linotype" w:hAnsi="Palatino Linotype"/>
                <w:b w:val="1"/>
                <w:i w:val="1"/>
                <w:color w:val="000000"/>
                <w:sz w:val="20"/>
                <w:szCs w:val="20"/>
                <w:rtl w:val="0"/>
              </w:rPr>
              <w:t xml:space="preserve"> </w:t>
            </w:r>
            <w:r w:rsidDel="00000000" w:rsidR="00000000" w:rsidRPr="00000000">
              <w:rPr>
                <w:rFonts w:ascii="Palatino Linotype" w:cs="Palatino Linotype" w:eastAsia="Palatino Linotype" w:hAnsi="Palatino Linotype"/>
                <w:color w:val="000000"/>
                <w:sz w:val="20"/>
                <w:szCs w:val="20"/>
                <w:rtl w:val="0"/>
              </w:rPr>
              <w:t xml:space="preserve">and will incorporate all aspects of the class: grammar, vocabulary in the context of communication in Spanish. </w:t>
            </w:r>
            <w:r w:rsidDel="00000000" w:rsidR="00000000" w:rsidRPr="00000000">
              <w:rPr>
                <w:rtl w:val="0"/>
              </w:rPr>
            </w:r>
          </w:p>
        </w:tc>
      </w:tr>
      <w:tr>
        <w:tc>
          <w:tcPr/>
          <w:p w:rsidR="00000000" w:rsidDel="00000000" w:rsidP="00000000" w:rsidRDefault="00000000" w:rsidRPr="00000000" w14:paraId="00000092">
            <w:pPr>
              <w:rPr>
                <w:rFonts w:ascii="Palatino Linotype" w:cs="Palatino Linotype" w:eastAsia="Palatino Linotype" w:hAnsi="Palatino Linotype"/>
                <w:sz w:val="20"/>
                <w:szCs w:val="20"/>
              </w:rPr>
            </w:pPr>
            <w:r w:rsidDel="00000000" w:rsidR="00000000" w:rsidRPr="00000000">
              <w:rPr>
                <w:rFonts w:ascii="Palatino Linotype" w:cs="Palatino Linotype" w:eastAsia="Palatino Linotype" w:hAnsi="Palatino Linotype"/>
                <w:b w:val="1"/>
                <w:sz w:val="20"/>
                <w:szCs w:val="20"/>
                <w:rtl w:val="0"/>
              </w:rPr>
              <w:t xml:space="preserve">TOTAL: 100%</w:t>
            </w:r>
            <w:r w:rsidDel="00000000" w:rsidR="00000000" w:rsidRPr="00000000">
              <w:rPr>
                <w:rtl w:val="0"/>
              </w:rPr>
            </w:r>
          </w:p>
        </w:tc>
        <w:tc>
          <w:tcPr/>
          <w:p w:rsidR="00000000" w:rsidDel="00000000" w:rsidP="00000000" w:rsidRDefault="00000000" w:rsidRPr="00000000" w14:paraId="00000093">
            <w:pPr>
              <w:rPr>
                <w:rFonts w:ascii="Palatino Linotype" w:cs="Palatino Linotype" w:eastAsia="Palatino Linotype" w:hAnsi="Palatino Linotype"/>
                <w:sz w:val="20"/>
                <w:szCs w:val="20"/>
              </w:rPr>
            </w:pPr>
            <w:r w:rsidDel="00000000" w:rsidR="00000000" w:rsidRPr="00000000">
              <w:rPr>
                <w:rtl w:val="0"/>
              </w:rPr>
            </w:r>
          </w:p>
        </w:tc>
      </w:tr>
    </w:tbl>
    <w:p w:rsidR="00000000" w:rsidDel="00000000" w:rsidP="00000000" w:rsidRDefault="00000000" w:rsidRPr="00000000" w14:paraId="00000094">
      <w:pPr>
        <w:jc w:val="both"/>
        <w:rPr>
          <w:rFonts w:ascii="Palatino Linotype" w:cs="Palatino Linotype" w:eastAsia="Palatino Linotype" w:hAnsi="Palatino Linotype"/>
          <w:b w:val="1"/>
          <w:sz w:val="20"/>
          <w:szCs w:val="20"/>
        </w:rPr>
      </w:pPr>
      <w:r w:rsidDel="00000000" w:rsidR="00000000" w:rsidRPr="00000000">
        <w:rPr>
          <w:rtl w:val="0"/>
        </w:rPr>
      </w:r>
    </w:p>
    <w:p w:rsidR="00000000" w:rsidDel="00000000" w:rsidP="00000000" w:rsidRDefault="00000000" w:rsidRPr="00000000" w14:paraId="00000095">
      <w:pPr>
        <w:keepLines w:val="1"/>
        <w:spacing w:after="60" w:lineRule="auto"/>
        <w:ind w:right="75"/>
        <w:rPr>
          <w:rFonts w:ascii="Palatino Linotype" w:cs="Palatino Linotype" w:eastAsia="Palatino Linotype" w:hAnsi="Palatino Linotype"/>
          <w:b w:val="1"/>
          <w:sz w:val="20"/>
          <w:szCs w:val="20"/>
        </w:rPr>
      </w:pPr>
      <w:r w:rsidDel="00000000" w:rsidR="00000000" w:rsidRPr="00000000">
        <w:rPr>
          <w:rFonts w:ascii="Palatino Linotype" w:cs="Palatino Linotype" w:eastAsia="Palatino Linotype" w:hAnsi="Palatino Linotype"/>
          <w:b w:val="1"/>
          <w:sz w:val="20"/>
          <w:szCs w:val="20"/>
          <w:rtl w:val="0"/>
        </w:rPr>
        <w:t xml:space="preserve">SUGGESTIONS FOR A BETTER LEARNING EXPERIENCE</w:t>
      </w:r>
    </w:p>
    <w:p w:rsidR="00000000" w:rsidDel="00000000" w:rsidP="00000000" w:rsidRDefault="00000000" w:rsidRPr="00000000" w14:paraId="00000096">
      <w:pPr>
        <w:keepLines w:val="1"/>
        <w:numPr>
          <w:ilvl w:val="0"/>
          <w:numId w:val="9"/>
        </w:numPr>
        <w:spacing w:after="0" w:before="280" w:lineRule="auto"/>
        <w:ind w:left="720" w:hanging="360"/>
        <w:rPr>
          <w:rFonts w:ascii="Palatino Linotype" w:cs="Palatino Linotype" w:eastAsia="Palatino Linotype" w:hAnsi="Palatino Linotype"/>
          <w:sz w:val="20"/>
          <w:szCs w:val="20"/>
        </w:rPr>
      </w:pPr>
      <w:r w:rsidDel="00000000" w:rsidR="00000000" w:rsidRPr="00000000">
        <w:rPr>
          <w:rFonts w:ascii="Palatino Linotype" w:cs="Palatino Linotype" w:eastAsia="Palatino Linotype" w:hAnsi="Palatino Linotype"/>
          <w:sz w:val="20"/>
          <w:szCs w:val="20"/>
          <w:rtl w:val="0"/>
        </w:rPr>
        <w:t xml:space="preserve">Always speak Spanish. </w:t>
      </w:r>
    </w:p>
    <w:p w:rsidR="00000000" w:rsidDel="00000000" w:rsidP="00000000" w:rsidRDefault="00000000" w:rsidRPr="00000000" w14:paraId="00000097">
      <w:pPr>
        <w:keepLines w:val="1"/>
        <w:numPr>
          <w:ilvl w:val="0"/>
          <w:numId w:val="9"/>
        </w:numPr>
        <w:spacing w:after="0" w:before="0" w:lineRule="auto"/>
        <w:ind w:left="720" w:hanging="360"/>
        <w:rPr>
          <w:rFonts w:ascii="Palatino Linotype" w:cs="Palatino Linotype" w:eastAsia="Palatino Linotype" w:hAnsi="Palatino Linotype"/>
          <w:sz w:val="20"/>
          <w:szCs w:val="20"/>
        </w:rPr>
      </w:pPr>
      <w:r w:rsidDel="00000000" w:rsidR="00000000" w:rsidRPr="00000000">
        <w:rPr>
          <w:rFonts w:ascii="Palatino Linotype" w:cs="Palatino Linotype" w:eastAsia="Palatino Linotype" w:hAnsi="Palatino Linotype"/>
          <w:sz w:val="20"/>
          <w:szCs w:val="20"/>
          <w:rtl w:val="0"/>
        </w:rPr>
        <w:t xml:space="preserve">Ask questions constantly. </w:t>
      </w:r>
    </w:p>
    <w:p w:rsidR="00000000" w:rsidDel="00000000" w:rsidP="00000000" w:rsidRDefault="00000000" w:rsidRPr="00000000" w14:paraId="00000098">
      <w:pPr>
        <w:keepLines w:val="1"/>
        <w:numPr>
          <w:ilvl w:val="0"/>
          <w:numId w:val="9"/>
        </w:numPr>
        <w:spacing w:after="0" w:before="0" w:lineRule="auto"/>
        <w:ind w:left="720" w:hanging="360"/>
        <w:rPr>
          <w:rFonts w:ascii="Palatino Linotype" w:cs="Palatino Linotype" w:eastAsia="Palatino Linotype" w:hAnsi="Palatino Linotype"/>
          <w:sz w:val="20"/>
          <w:szCs w:val="20"/>
        </w:rPr>
      </w:pPr>
      <w:r w:rsidDel="00000000" w:rsidR="00000000" w:rsidRPr="00000000">
        <w:rPr>
          <w:rFonts w:ascii="Palatino Linotype" w:cs="Palatino Linotype" w:eastAsia="Palatino Linotype" w:hAnsi="Palatino Linotype"/>
          <w:sz w:val="20"/>
          <w:szCs w:val="20"/>
          <w:rtl w:val="0"/>
        </w:rPr>
        <w:t xml:space="preserve">Don’t be afraid to make mistakes; communication is more important. </w:t>
      </w:r>
    </w:p>
    <w:p w:rsidR="00000000" w:rsidDel="00000000" w:rsidP="00000000" w:rsidRDefault="00000000" w:rsidRPr="00000000" w14:paraId="00000099">
      <w:pPr>
        <w:keepLines w:val="1"/>
        <w:numPr>
          <w:ilvl w:val="0"/>
          <w:numId w:val="9"/>
        </w:numPr>
        <w:spacing w:after="0" w:before="0" w:lineRule="auto"/>
        <w:ind w:left="720" w:hanging="360"/>
        <w:rPr>
          <w:rFonts w:ascii="Palatino Linotype" w:cs="Palatino Linotype" w:eastAsia="Palatino Linotype" w:hAnsi="Palatino Linotype"/>
          <w:sz w:val="20"/>
          <w:szCs w:val="20"/>
        </w:rPr>
      </w:pPr>
      <w:r w:rsidDel="00000000" w:rsidR="00000000" w:rsidRPr="00000000">
        <w:rPr>
          <w:rFonts w:ascii="Palatino Linotype" w:cs="Palatino Linotype" w:eastAsia="Palatino Linotype" w:hAnsi="Palatino Linotype"/>
          <w:sz w:val="20"/>
          <w:szCs w:val="20"/>
          <w:rtl w:val="0"/>
        </w:rPr>
        <w:t xml:space="preserve">Ask for help as soon as you feel confused or lost. </w:t>
      </w:r>
    </w:p>
    <w:p w:rsidR="00000000" w:rsidDel="00000000" w:rsidP="00000000" w:rsidRDefault="00000000" w:rsidRPr="00000000" w14:paraId="0000009A">
      <w:pPr>
        <w:keepLines w:val="1"/>
        <w:numPr>
          <w:ilvl w:val="0"/>
          <w:numId w:val="9"/>
        </w:numPr>
        <w:spacing w:after="0" w:before="0" w:lineRule="auto"/>
        <w:ind w:left="720" w:hanging="360"/>
        <w:rPr>
          <w:rFonts w:ascii="Palatino Linotype" w:cs="Palatino Linotype" w:eastAsia="Palatino Linotype" w:hAnsi="Palatino Linotype"/>
          <w:sz w:val="20"/>
          <w:szCs w:val="20"/>
        </w:rPr>
      </w:pPr>
      <w:r w:rsidDel="00000000" w:rsidR="00000000" w:rsidRPr="00000000">
        <w:rPr>
          <w:rFonts w:ascii="Palatino Linotype" w:cs="Palatino Linotype" w:eastAsia="Palatino Linotype" w:hAnsi="Palatino Linotype"/>
          <w:sz w:val="20"/>
          <w:szCs w:val="20"/>
          <w:rtl w:val="0"/>
        </w:rPr>
        <w:t xml:space="preserve">Come to class with your assignments prepared. </w:t>
      </w:r>
    </w:p>
    <w:p w:rsidR="00000000" w:rsidDel="00000000" w:rsidP="00000000" w:rsidRDefault="00000000" w:rsidRPr="00000000" w14:paraId="0000009B">
      <w:pPr>
        <w:keepLines w:val="1"/>
        <w:numPr>
          <w:ilvl w:val="0"/>
          <w:numId w:val="9"/>
        </w:numPr>
        <w:spacing w:after="0" w:before="0" w:lineRule="auto"/>
        <w:ind w:left="720" w:hanging="360"/>
        <w:rPr>
          <w:rFonts w:ascii="Palatino Linotype" w:cs="Palatino Linotype" w:eastAsia="Palatino Linotype" w:hAnsi="Palatino Linotype"/>
          <w:sz w:val="20"/>
          <w:szCs w:val="20"/>
        </w:rPr>
      </w:pPr>
      <w:r w:rsidDel="00000000" w:rsidR="00000000" w:rsidRPr="00000000">
        <w:rPr>
          <w:rFonts w:ascii="Palatino Linotype" w:cs="Palatino Linotype" w:eastAsia="Palatino Linotype" w:hAnsi="Palatino Linotype"/>
          <w:sz w:val="20"/>
          <w:szCs w:val="20"/>
          <w:rtl w:val="0"/>
        </w:rPr>
        <w:t xml:space="preserve">Confirm expectations with your teacher; don’t assume anything. </w:t>
      </w:r>
    </w:p>
    <w:p w:rsidR="00000000" w:rsidDel="00000000" w:rsidP="00000000" w:rsidRDefault="00000000" w:rsidRPr="00000000" w14:paraId="0000009C">
      <w:pPr>
        <w:keepLines w:val="1"/>
        <w:numPr>
          <w:ilvl w:val="0"/>
          <w:numId w:val="9"/>
        </w:numPr>
        <w:spacing w:after="0" w:before="0" w:lineRule="auto"/>
        <w:ind w:left="720" w:hanging="360"/>
        <w:rPr>
          <w:rFonts w:ascii="Palatino Linotype" w:cs="Palatino Linotype" w:eastAsia="Palatino Linotype" w:hAnsi="Palatino Linotype"/>
          <w:sz w:val="20"/>
          <w:szCs w:val="20"/>
        </w:rPr>
      </w:pPr>
      <w:r w:rsidDel="00000000" w:rsidR="00000000" w:rsidRPr="00000000">
        <w:rPr>
          <w:rFonts w:ascii="Palatino Linotype" w:cs="Palatino Linotype" w:eastAsia="Palatino Linotype" w:hAnsi="Palatino Linotype"/>
          <w:sz w:val="20"/>
          <w:szCs w:val="20"/>
          <w:rtl w:val="0"/>
        </w:rPr>
        <w:t xml:space="preserve">Participate actively in class; try to speak at least 10 minutes every day in class. </w:t>
      </w:r>
    </w:p>
    <w:p w:rsidR="00000000" w:rsidDel="00000000" w:rsidP="00000000" w:rsidRDefault="00000000" w:rsidRPr="00000000" w14:paraId="0000009D">
      <w:pPr>
        <w:keepLines w:val="1"/>
        <w:numPr>
          <w:ilvl w:val="0"/>
          <w:numId w:val="9"/>
        </w:numPr>
        <w:spacing w:after="0" w:before="0" w:lineRule="auto"/>
        <w:ind w:left="720" w:hanging="360"/>
        <w:rPr>
          <w:rFonts w:ascii="Palatino Linotype" w:cs="Palatino Linotype" w:eastAsia="Palatino Linotype" w:hAnsi="Palatino Linotype"/>
          <w:sz w:val="20"/>
          <w:szCs w:val="20"/>
        </w:rPr>
      </w:pPr>
      <w:r w:rsidDel="00000000" w:rsidR="00000000" w:rsidRPr="00000000">
        <w:rPr>
          <w:rFonts w:ascii="Palatino Linotype" w:cs="Palatino Linotype" w:eastAsia="Palatino Linotype" w:hAnsi="Palatino Linotype"/>
          <w:sz w:val="20"/>
          <w:szCs w:val="20"/>
          <w:rtl w:val="0"/>
        </w:rPr>
        <w:t xml:space="preserve">Read as much as you can in Spanish—believe it or not, extensive reading boosts oral skills! </w:t>
      </w:r>
    </w:p>
    <w:p w:rsidR="00000000" w:rsidDel="00000000" w:rsidP="00000000" w:rsidRDefault="00000000" w:rsidRPr="00000000" w14:paraId="0000009E">
      <w:pPr>
        <w:keepLines w:val="1"/>
        <w:numPr>
          <w:ilvl w:val="0"/>
          <w:numId w:val="9"/>
        </w:numPr>
        <w:spacing w:after="0" w:before="0" w:lineRule="auto"/>
        <w:ind w:left="720" w:hanging="360"/>
        <w:rPr>
          <w:rFonts w:ascii="Palatino Linotype" w:cs="Palatino Linotype" w:eastAsia="Palatino Linotype" w:hAnsi="Palatino Linotype"/>
          <w:sz w:val="20"/>
          <w:szCs w:val="20"/>
        </w:rPr>
      </w:pPr>
      <w:r w:rsidDel="00000000" w:rsidR="00000000" w:rsidRPr="00000000">
        <w:rPr>
          <w:rFonts w:ascii="Palatino Linotype" w:cs="Palatino Linotype" w:eastAsia="Palatino Linotype" w:hAnsi="Palatino Linotype"/>
          <w:sz w:val="20"/>
          <w:szCs w:val="20"/>
          <w:rtl w:val="0"/>
        </w:rPr>
        <w:t xml:space="preserve">Listen to Spanish-language radio.</w:t>
      </w:r>
      <w:r w:rsidDel="00000000" w:rsidR="00000000" w:rsidRPr="00000000">
        <w:rPr>
          <w:rFonts w:ascii="Palatino Linotype" w:cs="Palatino Linotype" w:eastAsia="Palatino Linotype" w:hAnsi="Palatino Linotype"/>
          <w:i w:val="1"/>
          <w:sz w:val="20"/>
          <w:szCs w:val="20"/>
          <w:rtl w:val="0"/>
        </w:rPr>
        <w:t xml:space="preserve"> </w:t>
      </w:r>
      <w:r w:rsidDel="00000000" w:rsidR="00000000" w:rsidRPr="00000000">
        <w:rPr>
          <w:rtl w:val="0"/>
        </w:rPr>
      </w:r>
    </w:p>
    <w:p w:rsidR="00000000" w:rsidDel="00000000" w:rsidP="00000000" w:rsidRDefault="00000000" w:rsidRPr="00000000" w14:paraId="0000009F">
      <w:pPr>
        <w:keepLines w:val="1"/>
        <w:numPr>
          <w:ilvl w:val="0"/>
          <w:numId w:val="9"/>
        </w:numPr>
        <w:spacing w:after="0" w:before="0" w:lineRule="auto"/>
        <w:ind w:left="720" w:hanging="360"/>
        <w:rPr>
          <w:rFonts w:ascii="Palatino Linotype" w:cs="Palatino Linotype" w:eastAsia="Palatino Linotype" w:hAnsi="Palatino Linotype"/>
          <w:sz w:val="20"/>
          <w:szCs w:val="20"/>
        </w:rPr>
      </w:pPr>
      <w:r w:rsidDel="00000000" w:rsidR="00000000" w:rsidRPr="00000000">
        <w:rPr>
          <w:rFonts w:ascii="Palatino Linotype" w:cs="Palatino Linotype" w:eastAsia="Palatino Linotype" w:hAnsi="Palatino Linotype"/>
          <w:sz w:val="20"/>
          <w:szCs w:val="20"/>
          <w:rtl w:val="0"/>
        </w:rPr>
        <w:t xml:space="preserve">Listen to Spanish-language music. </w:t>
      </w:r>
    </w:p>
    <w:p w:rsidR="00000000" w:rsidDel="00000000" w:rsidP="00000000" w:rsidRDefault="00000000" w:rsidRPr="00000000" w14:paraId="000000A0">
      <w:pPr>
        <w:keepLines w:val="1"/>
        <w:numPr>
          <w:ilvl w:val="0"/>
          <w:numId w:val="9"/>
        </w:numPr>
        <w:spacing w:after="0" w:before="0" w:lineRule="auto"/>
        <w:ind w:left="720" w:hanging="360"/>
        <w:rPr>
          <w:rFonts w:ascii="Palatino Linotype" w:cs="Palatino Linotype" w:eastAsia="Palatino Linotype" w:hAnsi="Palatino Linotype"/>
          <w:sz w:val="20"/>
          <w:szCs w:val="20"/>
        </w:rPr>
      </w:pPr>
      <w:r w:rsidDel="00000000" w:rsidR="00000000" w:rsidRPr="00000000">
        <w:rPr>
          <w:rFonts w:ascii="Palatino Linotype" w:cs="Palatino Linotype" w:eastAsia="Palatino Linotype" w:hAnsi="Palatino Linotype"/>
          <w:sz w:val="20"/>
          <w:szCs w:val="20"/>
          <w:rtl w:val="0"/>
        </w:rPr>
        <w:t xml:space="preserve">Go to all the Spanish-language movies. </w:t>
      </w:r>
    </w:p>
    <w:p w:rsidR="00000000" w:rsidDel="00000000" w:rsidP="00000000" w:rsidRDefault="00000000" w:rsidRPr="00000000" w14:paraId="000000A1">
      <w:pPr>
        <w:keepLines w:val="1"/>
        <w:numPr>
          <w:ilvl w:val="0"/>
          <w:numId w:val="9"/>
        </w:numPr>
        <w:spacing w:after="0" w:before="0" w:lineRule="auto"/>
        <w:ind w:left="720" w:hanging="360"/>
        <w:rPr>
          <w:rFonts w:ascii="Palatino Linotype" w:cs="Palatino Linotype" w:eastAsia="Palatino Linotype" w:hAnsi="Palatino Linotype"/>
          <w:sz w:val="20"/>
          <w:szCs w:val="20"/>
        </w:rPr>
      </w:pPr>
      <w:r w:rsidDel="00000000" w:rsidR="00000000" w:rsidRPr="00000000">
        <w:rPr>
          <w:rFonts w:ascii="Palatino Linotype" w:cs="Palatino Linotype" w:eastAsia="Palatino Linotype" w:hAnsi="Palatino Linotype"/>
          <w:sz w:val="20"/>
          <w:szCs w:val="20"/>
          <w:rtl w:val="0"/>
        </w:rPr>
        <w:t xml:space="preserve">Participate in co-curricular activities. </w:t>
      </w:r>
    </w:p>
    <w:p w:rsidR="00000000" w:rsidDel="00000000" w:rsidP="00000000" w:rsidRDefault="00000000" w:rsidRPr="00000000" w14:paraId="000000A2">
      <w:pPr>
        <w:keepLines w:val="1"/>
        <w:numPr>
          <w:ilvl w:val="0"/>
          <w:numId w:val="9"/>
        </w:numPr>
        <w:spacing w:after="0" w:before="0" w:lineRule="auto"/>
        <w:ind w:left="720" w:hanging="360"/>
        <w:rPr>
          <w:rFonts w:ascii="Palatino Linotype" w:cs="Palatino Linotype" w:eastAsia="Palatino Linotype" w:hAnsi="Palatino Linotype"/>
          <w:sz w:val="20"/>
          <w:szCs w:val="20"/>
        </w:rPr>
      </w:pPr>
      <w:r w:rsidDel="00000000" w:rsidR="00000000" w:rsidRPr="00000000">
        <w:rPr>
          <w:rFonts w:ascii="Palatino Linotype" w:cs="Palatino Linotype" w:eastAsia="Palatino Linotype" w:hAnsi="Palatino Linotype"/>
          <w:sz w:val="20"/>
          <w:szCs w:val="20"/>
          <w:rtl w:val="0"/>
        </w:rPr>
        <w:t xml:space="preserve">Talk to students and professors of other levels.</w:t>
      </w:r>
    </w:p>
    <w:p w:rsidR="00000000" w:rsidDel="00000000" w:rsidP="00000000" w:rsidRDefault="00000000" w:rsidRPr="00000000" w14:paraId="000000A3">
      <w:pPr>
        <w:keepLines w:val="1"/>
        <w:numPr>
          <w:ilvl w:val="0"/>
          <w:numId w:val="9"/>
        </w:numPr>
        <w:spacing w:after="280" w:before="0" w:lineRule="auto"/>
        <w:ind w:left="720" w:hanging="360"/>
        <w:rPr>
          <w:rFonts w:ascii="Palatino Linotype" w:cs="Palatino Linotype" w:eastAsia="Palatino Linotype" w:hAnsi="Palatino Linotype"/>
          <w:sz w:val="20"/>
          <w:szCs w:val="20"/>
        </w:rPr>
      </w:pPr>
      <w:r w:rsidDel="00000000" w:rsidR="00000000" w:rsidRPr="00000000">
        <w:rPr>
          <w:rFonts w:ascii="Palatino Linotype" w:cs="Palatino Linotype" w:eastAsia="Palatino Linotype" w:hAnsi="Palatino Linotype"/>
          <w:sz w:val="20"/>
          <w:szCs w:val="20"/>
          <w:rtl w:val="0"/>
        </w:rPr>
        <w:t xml:space="preserve">Above all, have fun—</w:t>
      </w:r>
      <w:r w:rsidDel="00000000" w:rsidR="00000000" w:rsidRPr="00000000">
        <w:rPr>
          <w:rFonts w:ascii="Palatino Linotype" w:cs="Palatino Linotype" w:eastAsia="Palatino Linotype" w:hAnsi="Palatino Linotype"/>
          <w:i w:val="1"/>
          <w:sz w:val="20"/>
          <w:szCs w:val="20"/>
          <w:rtl w:val="0"/>
        </w:rPr>
        <w:t xml:space="preserve">¡Diviértete!</w:t>
      </w:r>
      <w:r w:rsidDel="00000000" w:rsidR="00000000" w:rsidRPr="00000000">
        <w:rPr>
          <w:rtl w:val="0"/>
        </w:rPr>
      </w:r>
    </w:p>
    <w:p w:rsidR="00000000" w:rsidDel="00000000" w:rsidP="00000000" w:rsidRDefault="00000000" w:rsidRPr="00000000" w14:paraId="000000A4">
      <w:pPr>
        <w:jc w:val="both"/>
        <w:rPr>
          <w:rFonts w:ascii="Palatino Linotype" w:cs="Palatino Linotype" w:eastAsia="Palatino Linotype" w:hAnsi="Palatino Linotype"/>
          <w:b w:val="1"/>
          <w:sz w:val="20"/>
          <w:szCs w:val="20"/>
        </w:rPr>
      </w:pPr>
      <w:r w:rsidDel="00000000" w:rsidR="00000000" w:rsidRPr="00000000">
        <w:rPr>
          <w:rtl w:val="0"/>
        </w:rPr>
      </w:r>
    </w:p>
    <w:sectPr>
      <w:headerReference r:id="rId10" w:type="default"/>
      <w:headerReference r:id="rId11" w:type="first"/>
      <w:headerReference r:id="rId12" w:type="even"/>
      <w:footerReference r:id="rId13" w:type="default"/>
      <w:footerReference r:id="rId14" w:type="first"/>
      <w:footerReference r:id="rId15" w:type="even"/>
      <w:pgSz w:h="15840" w:w="12240" w:orient="portrait"/>
      <w:pgMar w:bottom="1008" w:top="1008" w:left="117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Verdana"/>
  <w:font w:name="Arial"/>
  <w:font w:name="Calibri"/>
  <w:font w:name="Georgia"/>
  <w:font w:name="Courier New"/>
  <w:font w:name="Palatino Linotyp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8">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9">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A">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AB">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5">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6">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7">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Verdana" w:cs="Verdana" w:eastAsia="Verdana" w:hAnsi="Verdana"/>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ind w:right="26"/>
      <w:jc w:val="center"/>
    </w:pPr>
    <w:rPr>
      <w:rFonts w:ascii="Arial" w:cs="Arial" w:eastAsia="Arial" w:hAnsi="Arial"/>
      <w:b w:val="1"/>
      <w:sz w:val="22"/>
      <w:szCs w:val="22"/>
    </w:rPr>
  </w:style>
  <w:style w:type="paragraph" w:styleId="Heading2">
    <w:name w:val="heading 2"/>
    <w:basedOn w:val="Normal"/>
    <w:next w:val="Normal"/>
    <w:pPr>
      <w:keepNext w:val="1"/>
    </w:pPr>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spacing w:after="60" w:before="240" w:lineRule="auto"/>
    </w:pPr>
    <w:rPr>
      <w:rFonts w:ascii="Calibri" w:cs="Calibri" w:eastAsia="Calibri" w:hAnsi="Calibri"/>
      <w:b w:val="1"/>
      <w:sz w:val="28"/>
      <w:szCs w:val="28"/>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widowControl w:val="0"/>
      <w:ind w:right="-1692"/>
      <w:jc w:val="center"/>
    </w:pPr>
    <w:rPr>
      <w:rFonts w:ascii="Arial" w:cs="Arial" w:eastAsia="Arial" w:hAnsi="Arial"/>
      <w:b w:val="1"/>
      <w:sz w:val="20"/>
      <w:szCs w:val="20"/>
    </w:rPr>
  </w:style>
  <w:style w:type="paragraph" w:styleId="Normal" w:default="1">
    <w:name w:val="Normal"/>
    <w:qFormat w:val="1"/>
    <w:rPr>
      <w:rFonts w:ascii="Verdana" w:hAnsi="Verdana"/>
      <w:sz w:val="24"/>
      <w:lang w:eastAsia="zh-CN"/>
    </w:rPr>
  </w:style>
  <w:style w:type="paragraph" w:styleId="Heading1">
    <w:name w:val="heading 1"/>
    <w:basedOn w:val="Normal"/>
    <w:next w:val="Normal"/>
    <w:link w:val="Heading1Char"/>
    <w:qFormat w:val="1"/>
    <w:pPr>
      <w:keepNext w:val="1"/>
      <w:ind w:right="26"/>
      <w:jc w:val="center"/>
      <w:outlineLvl w:val="0"/>
    </w:pPr>
    <w:rPr>
      <w:rFonts w:ascii="Arial" w:eastAsia="Times" w:hAnsi="Arial"/>
      <w:b w:val="1"/>
      <w:sz w:val="22"/>
    </w:rPr>
  </w:style>
  <w:style w:type="paragraph" w:styleId="Heading2">
    <w:name w:val="heading 2"/>
    <w:basedOn w:val="Normal"/>
    <w:next w:val="Normal"/>
    <w:qFormat w:val="1"/>
    <w:pPr>
      <w:keepNext w:val="1"/>
      <w:outlineLvl w:val="1"/>
    </w:pPr>
  </w:style>
  <w:style w:type="paragraph" w:styleId="Heading4">
    <w:name w:val="heading 4"/>
    <w:basedOn w:val="Normal"/>
    <w:next w:val="Normal"/>
    <w:qFormat w:val="1"/>
    <w:pPr>
      <w:keepNext w:val="1"/>
      <w:spacing w:after="60" w:before="240"/>
      <w:outlineLvl w:val="3"/>
    </w:pPr>
    <w:rPr>
      <w:rFonts w:ascii="Calibri" w:eastAsia="Times New Roman" w:hAnsi="Calibri"/>
      <w:b w:val="1"/>
      <w:bCs w:val="1"/>
      <w:sz w:val="28"/>
      <w:szCs w:val="2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yperlink">
    <w:name w:val="Hyperlink"/>
    <w:rPr>
      <w:strike w:val="0"/>
      <w:dstrike w:val="0"/>
      <w:color w:val="990000"/>
      <w:u w:val="none"/>
      <w:effect w:val="none"/>
    </w:rPr>
  </w:style>
  <w:style w:type="character" w:styleId="Strong">
    <w:name w:val="Strong"/>
    <w:uiPriority w:val="22"/>
    <w:qFormat w:val="1"/>
    <w:rPr>
      <w:rFonts w:ascii="Verdana" w:hAnsi="Verdana"/>
      <w:b w:val="1"/>
      <w:bCs w:val="1"/>
      <w:sz w:val="24"/>
    </w:rPr>
  </w:style>
  <w:style w:type="paragraph" w:styleId="NormalWeb">
    <w:name w:val="Normal (Web)"/>
    <w:basedOn w:val="Normal"/>
    <w:uiPriority w:val="99"/>
    <w:pPr>
      <w:spacing w:after="100" w:afterAutospacing="1" w:before="100" w:beforeAutospacing="1"/>
    </w:pPr>
    <w:rPr>
      <w:color w:val="444444"/>
      <w:sz w:val="18"/>
      <w:szCs w:val="18"/>
    </w:rPr>
  </w:style>
  <w:style w:type="paragraph" w:styleId="Title">
    <w:name w:val="Title"/>
    <w:basedOn w:val="Normal"/>
    <w:qFormat w:val="1"/>
    <w:pPr>
      <w:widowControl w:val="0"/>
      <w:autoSpaceDE w:val="0"/>
      <w:autoSpaceDN w:val="0"/>
      <w:ind w:right="-1692"/>
      <w:jc w:val="center"/>
    </w:pPr>
    <w:rPr>
      <w:rFonts w:ascii="Arial" w:eastAsia="Times New Roman" w:hAnsi="Arial"/>
      <w:b w:val="1"/>
      <w:sz w:val="20"/>
      <w:lang w:val="es-ES_tradnl"/>
    </w:rPr>
  </w:style>
  <w:style w:type="paragraph" w:styleId="BodyText">
    <w:name w:val="Body Text"/>
    <w:basedOn w:val="Normal"/>
    <w:rPr>
      <w:rFonts w:ascii="Arial" w:eastAsia="Times" w:hAnsi="Arial"/>
      <w:color w:val="000000"/>
      <w:lang w:eastAsia="en-US"/>
    </w:rPr>
  </w:style>
  <w:style w:type="character" w:styleId="Heading4Char" w:customStyle="1">
    <w:name w:val="Heading 4 Char"/>
    <w:rPr>
      <w:rFonts w:ascii="Calibri" w:cs="Times New Roman" w:eastAsia="Times New Roman" w:hAnsi="Calibri"/>
      <w:b w:val="1"/>
      <w:bCs w:val="1"/>
      <w:noProof w:val="0"/>
      <w:sz w:val="28"/>
      <w:szCs w:val="28"/>
      <w:lang w:eastAsia="zh-CN"/>
    </w:rPr>
  </w:style>
  <w:style w:type="paragraph" w:styleId="Header">
    <w:name w:val="header"/>
    <w:basedOn w:val="Normal"/>
    <w:pPr>
      <w:tabs>
        <w:tab w:val="center" w:pos="4680"/>
        <w:tab w:val="right" w:pos="9360"/>
      </w:tabs>
    </w:pPr>
  </w:style>
  <w:style w:type="character" w:styleId="HeaderChar" w:customStyle="1">
    <w:name w:val="Header Char"/>
    <w:rPr>
      <w:rFonts w:ascii="Verdana" w:hAnsi="Verdana"/>
      <w:noProof w:val="0"/>
      <w:sz w:val="24"/>
      <w:lang w:eastAsia="zh-CN"/>
    </w:rPr>
  </w:style>
  <w:style w:type="paragraph" w:styleId="Footer">
    <w:name w:val="footer"/>
    <w:basedOn w:val="Normal"/>
    <w:pPr>
      <w:tabs>
        <w:tab w:val="center" w:pos="4680"/>
        <w:tab w:val="right" w:pos="9360"/>
      </w:tabs>
    </w:pPr>
  </w:style>
  <w:style w:type="character" w:styleId="FooterChar" w:customStyle="1">
    <w:name w:val="Footer Char"/>
    <w:rPr>
      <w:rFonts w:ascii="Verdana" w:hAnsi="Verdana"/>
      <w:noProof w:val="0"/>
      <w:sz w:val="24"/>
      <w:lang w:eastAsia="zh-CN"/>
    </w:rPr>
  </w:style>
  <w:style w:type="table" w:styleId="TableGrid">
    <w:name w:val="Table Grid"/>
    <w:basedOn w:val="TableNormal"/>
    <w:rsid w:val="00C93A3C"/>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FollowedHyperlink">
    <w:name w:val="FollowedHyperlink"/>
    <w:uiPriority w:val="99"/>
    <w:semiHidden w:val="1"/>
    <w:unhideWhenUsed w:val="1"/>
    <w:rsid w:val="00EE36F1"/>
    <w:rPr>
      <w:color w:val="800080"/>
      <w:u w:val="single"/>
    </w:rPr>
  </w:style>
  <w:style w:type="character" w:styleId="Heading1Char" w:customStyle="1">
    <w:name w:val="Heading 1 Char"/>
    <w:link w:val="Heading1"/>
    <w:rsid w:val="00F02162"/>
    <w:rPr>
      <w:rFonts w:ascii="Arial" w:eastAsia="Times" w:hAnsi="Arial"/>
      <w:b w:val="1"/>
      <w:sz w:val="22"/>
      <w:lang w:eastAsia="zh-CN"/>
    </w:rPr>
  </w:style>
  <w:style w:type="paragraph" w:styleId="MediumGrid21" w:customStyle="1">
    <w:name w:val="Medium Grid 21"/>
    <w:uiPriority w:val="1"/>
    <w:qFormat w:val="1"/>
    <w:rsid w:val="00871659"/>
    <w:rPr>
      <w:rFonts w:ascii="Cambria" w:eastAsia="MS Mincho" w:hAnsi="Cambria"/>
      <w:sz w:val="24"/>
      <w:szCs w:val="24"/>
    </w:rPr>
  </w:style>
  <w:style w:type="character" w:styleId="a-size-large" w:customStyle="1">
    <w:name w:val="a-size-large"/>
    <w:rsid w:val="004C161D"/>
  </w:style>
  <w:style w:type="character" w:styleId="apple-converted-space" w:customStyle="1">
    <w:name w:val="apple-converted-space"/>
    <w:rsid w:val="004C161D"/>
  </w:style>
  <w:style w:type="character" w:styleId="author" w:customStyle="1">
    <w:name w:val="author"/>
    <w:rsid w:val="004C161D"/>
  </w:style>
  <w:style w:type="character" w:styleId="a-color-secondary" w:customStyle="1">
    <w:name w:val="a-color-secondary"/>
    <w:rsid w:val="004C161D"/>
  </w:style>
  <w:style w:type="character" w:styleId="a-size-extra-large" w:customStyle="1">
    <w:name w:val="a-size-extra-large"/>
    <w:rsid w:val="004C161D"/>
  </w:style>
  <w:style w:type="paragraph" w:styleId="ListParagraph">
    <w:name w:val="List Paragraph"/>
    <w:basedOn w:val="Normal"/>
    <w:uiPriority w:val="72"/>
    <w:qFormat w:val="1"/>
    <w:rsid w:val="00572287"/>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15.0" w:type="dxa"/>
        <w:left w:w="15.0" w:type="dxa"/>
        <w:bottom w:w="15.0" w:type="dxa"/>
        <w:right w:w="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3.xml"/><Relationship Id="rId10" Type="http://schemas.openxmlformats.org/officeDocument/2006/relationships/header" Target="header1.xml"/><Relationship Id="rId13" Type="http://schemas.openxmlformats.org/officeDocument/2006/relationships/footer" Target="footer3.xml"/><Relationship Id="rId12" Type="http://schemas.openxmlformats.org/officeDocument/2006/relationships/header" Target="head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middlebury.edu/academics/ls/pledge/" TargetMode="External"/><Relationship Id="rId15" Type="http://schemas.openxmlformats.org/officeDocument/2006/relationships/footer" Target="footer1.xml"/><Relationship Id="rId14" Type="http://schemas.openxmlformats.org/officeDocument/2006/relationships/footer" Target="foot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yperlink" Target="http://www.actfl.org/i4a/pages/index.cfm?pageid=4236"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alatinoLinotype-regular.ttf"/><Relationship Id="rId2" Type="http://schemas.openxmlformats.org/officeDocument/2006/relationships/font" Target="fonts/PalatinoLinotype-bold.ttf"/><Relationship Id="rId3" Type="http://schemas.openxmlformats.org/officeDocument/2006/relationships/font" Target="fonts/PalatinoLinotype-italic.ttf"/><Relationship Id="rId4" Type="http://schemas.openxmlformats.org/officeDocument/2006/relationships/font" Target="fonts/PalatinoLinotyp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yFEcep3bKVfbw4YsUND09fEWxuA==">AMUW2mWJUz7aaPAOX/hwa0AaHLqqOrUjgunCocPbvHkhWfPjjsHRbua9BDJ6ob6FBhDG5pHBj+cbOHoDHvomCSlvAZQMbqsu68SImLxZWtaFGOGKZcOO5xm/HJO52mvheN6ZqFp3tRai0HQnCA+80gv/EV1MJ1CgKg==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2021-06-04T15:50:00Z</dcterms:created>
  <dc:creator>Margarina</dc:creator>
</cp:coreProperties>
</file>