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e7e6e6">
    <v:background id="_x0000_s1025" o:bwmode="white" o:targetscreensize="1024,768" filled="t" fillcolor="#e7e6e6"/>
  </w:background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r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  <w:r>
              <w:rPr>
                <w:lang w:eastAsia="ko-KR"/>
                <w:rFonts w:ascii="DX인생극장B" w:eastAsia="DX인생극장B" w:hAnsi="DX인생극장B"/>
                <w:sz w:val="36"/>
                <w:szCs w:val="36"/>
                <w:rtl w:val="off"/>
              </w:rPr>
              <w:t>보안팀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lang w:eastAsia="ko-KR"/>
                <w:rFonts w:ascii="DX인생극장B" w:eastAsia="DX인생극장B" w:hAnsi="DX인생극장B"/>
                <w:sz w:val="56"/>
                <w:szCs w:val="56"/>
                <w:rtl w:val="off"/>
              </w:rPr>
              <w:t>stack buffer overflow(primitive attack)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lang w:eastAsia="ko-KR"/>
                <w:rFonts w:ascii="DX인생극장B" w:eastAsia="DX인생극장B" w:hAnsi="DX인생극장B"/>
                <w:sz w:val="32"/>
                <w:szCs w:val="32"/>
                <w:rtl w:val="off"/>
              </w:rPr>
              <w:t>기본 공격 원리 및 이해 (진행os --&gt; redhat9)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/>
    <w:p/>
    <w:p/>
    <w:p/>
    <w:p/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/>
    <w:p/>
    <w:tbl>
      <w:tblPr>
        <w:tblStyle w:val="TableGrid"/>
        <w:tblW w:w="1068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1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>
        <w:trPr>
          <w:trHeight w:val="31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tcBorders>
              <w:top w:val="thinThickThinSmallGap" w:sz="24" w:space="0" w:color="204E5F"/>
            </w:tcBorders>
          </w:tcPr>
          <w:p>
            <w:pPr>
              <w:rPr>
                <w:lang w:eastAsia="ko-KR"/>
                <w:rFonts w:ascii="나눔스퀘어_ac" w:eastAsia="나눔스퀘어_ac" w:hAnsi="나눔스퀘어_ac"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ascii="나눔스퀘어_ac" w:eastAsia="나눔스퀘어_ac" w:hAnsi="나눔스퀘어_ac" w:hint="eastAsia"/>
                <w:szCs w:val="20"/>
                <w:rtl w:val="off"/>
              </w:rPr>
            </w:pPr>
            <w:r>
              <w:rPr>
                <w:lang w:eastAsia="ko-KR"/>
                <w:rFonts w:ascii="나눔스퀘어_ac" w:eastAsia="나눔스퀘어_ac" w:hAnsi="나눔스퀘어_ac"/>
                <w:szCs w:val="20"/>
                <w:rtl w:val="off"/>
              </w:rPr>
              <w:t xml:space="preserve">가장 원시적인 오버플로우 공격인 스택 버퍼 오버플로우에 대하여 알아볼 것이다. </w:t>
            </w:r>
          </w:p>
          <w:p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 w:cs="나눔스퀘어_ac Bold"/>
                <w:color w:val="FF0000"/>
                <w:sz w:val="20"/>
                <w:szCs w:val="20"/>
                <w:rtl w:val="off"/>
              </w:rPr>
              <w:t>1)</w:t>
            </w:r>
            <w:r>
              <w:rPr>
                <w:lang w:eastAsia="ko-KR"/>
                <w:rFonts w:ascii="D2Coding" w:eastAsia="D2Coding" w:hAnsi="D2Coding" w:cs="나눔스퀘어_ac Bold"/>
                <w:color w:val="000000"/>
                <w:sz w:val="20"/>
                <w:szCs w:val="20"/>
                <w:rtl w:val="off"/>
              </w:rPr>
              <w:t xml:space="preserve"> 우선, 어셈블리어의 기초를 알아야 한다. </w:t>
            </w:r>
            <w:r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  <w:t xml:space="preserve">프로세서에 명령을 내리기 위한 명령어를 기계어라고 한다. 기계어와 1:1대응을 하는 언어가 어셈블리어이다. 어셈블리어를 알아야 메모리에서 함수가 스택, 힙 등의 자료구조를 통하여 운용되는 것을 이해하는 것이 가능하다.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drawing>
                <wp:inline distT="0" distB="0" distL="180" distR="180">
                  <wp:extent cx="3214513" cy="2667002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513" cy="26670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  <w:t xml:space="preserve">위의 기본적인 명령어들을 가지고, 메모리에서 c언어 등으로 구성된 함수가 어떤식으로 배치되고, 동작하는지 확인이 가능하다.(함수의 변수, 논리적 구성 등이 위의 어셈블리어로 대체된다.) </w:t>
            </w:r>
            <w:r>
              <w:rPr>
                <w:lang w:eastAsia="ko-KR"/>
                <w:rFonts w:ascii="D2Coding" w:eastAsia="D2Coding" w:hAnsi="D2Coding" w:cs="나눔스퀘어_ac Bold"/>
                <w:color w:val="000000"/>
                <w:sz w:val="20"/>
                <w:szCs w:val="20"/>
                <w:rtl w:val="off"/>
              </w:rPr>
              <w:t xml:space="preserve">따라서, 위와 같은 기본적인 명령어들은 암기를 해야 한다.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20"/>
                <w:szCs w:val="20"/>
                <w:rtl w:val="off"/>
              </w:rPr>
              <w:t>2)</w:t>
            </w:r>
            <w:r>
              <w:rPr>
                <w:lang w:eastAsia="ko-KR"/>
                <w:rFonts w:ascii="D2Coding" w:eastAsia="D2Coding" w:hAnsi="D2Coding"/>
                <w:sz w:val="20"/>
                <w:szCs w:val="20"/>
                <w:rtl w:val="off"/>
              </w:rPr>
              <w:t xml:space="preserve"> c언어 등의 사용자 언어로 작성된 소스코드를 어셈블리어로 변환하여 디버깅하려면, 디버깅 툴 gdb를 알아야 한다.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drawing>
                <wp:inline distT="0" distB="0" distL="180" distR="180">
                  <wp:extent cx="4803423" cy="3959577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423" cy="39595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gdb툴의 사용법이다.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20"/>
                <w:szCs w:val="20"/>
                <w:rtl w:val="off"/>
              </w:rPr>
              <w:t>3)</w:t>
            </w:r>
            <w:r>
              <w:rPr>
                <w:lang w:eastAsia="ko-KR"/>
                <w:rFonts w:ascii="D2Coding" w:eastAsia="D2Coding" w:hAnsi="D2Coding"/>
                <w:sz w:val="20"/>
                <w:szCs w:val="20"/>
                <w:rtl w:val="off"/>
              </w:rPr>
              <w:t xml:space="preserve"> c로 작성된 간단한 소스코드를 어셈블리어로 변환하여 구조를 분석해보자. 아래와 같이 코드를 작성하였다. </w:t>
            </w:r>
          </w:p>
          <w:p>
            <w:pPr>
              <w:jc w:val="left"/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  <w:t>#include &lt;stdio.h&gt;</w:t>
            </w:r>
          </w:p>
          <w:p>
            <w:pPr>
              <w:jc w:val="left"/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  <w:t>int main(){</w:t>
            </w:r>
          </w:p>
          <w:p>
            <w:pPr>
              <w:jc w:val="left"/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D2Coding" w:eastAsia="D2Coding" w:hAnsi="D2Coding" w:cs="나눔스퀘어_ac Bold"/>
                <w:color w:val="000000"/>
                <w:sz w:val="20"/>
                <w:szCs w:val="20"/>
                <w:rtl w:val="off"/>
              </w:rPr>
              <w:t xml:space="preserve">      </w:t>
            </w:r>
            <w:r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  <w:t>int a=1;</w:t>
            </w:r>
          </w:p>
          <w:p>
            <w:pPr>
              <w:jc w:val="left"/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D2Coding" w:eastAsia="D2Coding" w:hAnsi="D2Coding" w:cs="나눔스퀘어_ac Bold"/>
                <w:color w:val="000000"/>
                <w:sz w:val="20"/>
                <w:szCs w:val="20"/>
                <w:rtl w:val="off"/>
              </w:rPr>
              <w:t xml:space="preserve">      </w:t>
            </w:r>
            <w:r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  <w:t>return 0;</w:t>
            </w:r>
          </w:p>
          <w:p>
            <w:pPr>
              <w:jc w:val="left"/>
              <w:rPr>
                <w:lang w:eastAsia="ko-KR"/>
                <w:rFonts w:ascii="D2Coding" w:eastAsia="D2Coding" w:hAnsi="D2Coding" w:cs="나눔스퀘어_ac Bold" w:hint="eastAsia"/>
                <w:color w:val="000000"/>
                <w:sz w:val="20"/>
                <w:szCs w:val="20"/>
                <w:rtl w:val="off"/>
              </w:rPr>
            </w:pPr>
            <w:r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  <w:t>}</w:t>
            </w:r>
            <w:r>
              <w:rPr>
                <w:lang w:eastAsia="ko-KR"/>
                <w:rFonts w:ascii="D2Coding" w:eastAsia="D2Coding" w:hAnsi="D2Coding" w:cs="나눔스퀘어_ac Bold"/>
                <w:color w:val="000000"/>
                <w:sz w:val="20"/>
                <w:szCs w:val="20"/>
                <w:rtl w:val="off"/>
              </w:rPr>
              <w:t xml:space="preserve"> --&gt; 이코드를 컴파일 하여 나온 파일을 gdb를 사용하여 디버깅해보았다. disas main명령어로 해당 코드를 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 w:cs="나눔스퀘어_ac Bold"/>
                <w:color w:val="000000"/>
                <w:sz w:val="20"/>
                <w:szCs w:val="20"/>
                <w:rtl w:val="off"/>
              </w:rPr>
              <w:t xml:space="preserve">디스어셈블 한다.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drawing>
                <wp:inline distT="0" distB="0" distL="180" distR="180">
                  <wp:extent cx="3022601" cy="1562100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1" cy="156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D2Coding" w:eastAsia="D2Coding" w:hAnsi="D2Coding"/>
                <w:sz w:val="20"/>
                <w:szCs w:val="20"/>
                <w:rtl w:val="off"/>
              </w:rPr>
              <w:t>디스어셈블한 결과를 보고 어셈블리어와 소스코드를 비교분석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cs="나눔스퀘어_ac Bold" w:hint="eastAsia"/>
                <w:color w:val="000000"/>
                <w:sz w:val="20"/>
                <w:szCs w:val="20"/>
                <w:rtl w:val="off"/>
              </w:rPr>
            </w:pPr>
            <w:r>
              <w:rPr>
                <w:rFonts w:ascii="D2Coding" w:eastAsia="D2Coding" w:hAnsi="D2Coding" w:cs="나눔스퀘어_ac Bold"/>
                <w:color w:val="000000"/>
                <w:sz w:val="20"/>
                <w:szCs w:val="20"/>
              </w:rPr>
              <w:t xml:space="preserve">main +3의 sub esp,0x10으로 스택에 0x10만큼의 공간을 할당하고 나서, main +6의 mov명령어로 스택의 한 공간인 ebp-0x4에 1의 값을 넣어주고 있다. main함수가 끝이 나고 0을 반환해주면, 프로세스 안에서 main함수가 종료된 것을 의미한다. 이것이 main +13으로 나타난 것이다. 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&lt;+3&gt;라인을 보면, esp, 0x10으로 스택에 공간을 16만큼 할당받은 것을 알 수 있다. 보통 스택에서 ret의 위치는 esp의 위치에서 ebp의 값을 더한 위치인데 ebp의 값이 보통 4정도 된다. </w:t>
            </w:r>
          </w:p>
        </w:tc>
      </w:tr>
      <w:tr>
        <w:trPr>
          <w:trHeight w:val="8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 xml:space="preserve">결과적으로 위의 함수에서 ret의 주소값은 20이라고 유추할 수 있다. 이 주소값을 공격자가 실행시키고 싶은 함수의 주소로 변조시키는 것이 스택 오버플로우 공격의 핵심이다.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90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26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tcBorders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>
      <w:r>
        <w:br w:type="page"/>
      </w:r>
    </w:p>
    <w:tbl>
      <w:tblPr>
        <w:tblStyle w:val="TableGrid"/>
        <w:tblW w:w="1068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tcBorders>
              <w:bottom w:val="thinThickThinSmallGap" w:sz="24" w:space="0" w:color="204E5F"/>
            </w:tcBorders>
            <w:vAlign w:val="center"/>
          </w:tcPr>
          <w:p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8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X국민시대" w:eastAsia="DX국민시대" w:hAnsi="DX국민시대"/>
                <w:sz w:val="40"/>
                <w:szCs w:val="40"/>
                <w:rtl w:val="off"/>
              </w:rPr>
              <w:t>2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  <w:r>
              <w:rPr>
                <w:lang w:eastAsia="ko-KR"/>
                <w:rFonts w:ascii="DX국민시대" w:eastAsia="DX국민시대" w:hAnsi="DX국민시대" w:hint="eastAsia"/>
                <w:sz w:val="40"/>
                <w:szCs w:val="40"/>
                <w:rtl w:val="off"/>
              </w:rPr>
              <w:t xml:space="preserve">(해당 취약점은 centos 7, 8 에서는 불가 / redhat9에서 테스팅)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tcBorders>
              <w:top w:val="thinThickThinSmallGap" w:sz="24" w:space="0" w:color="204E5F"/>
            </w:tcBorders>
            <w:vAlign w:val="center"/>
          </w:tcPr>
          <w:p>
            <w:pPr>
              <w:jc w:val="left"/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color w:val="FF0000"/>
                <w:sz w:val="20"/>
                <w:szCs w:val="20"/>
                <w:rtl w:val="off"/>
              </w:rPr>
              <w:t>0)</w:t>
            </w:r>
            <w:r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  <w:t xml:space="preserve"> </w:t>
            </w:r>
            <w:r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20"/>
                <w:szCs w:val="20"/>
                <w:rtl w:val="off"/>
              </w:rPr>
              <w:t xml:space="preserve">모든 공격의 사전에는 사용되는 언어를 kor언어로 바꾸어주는 작업을 실행해준다. </w:t>
            </w:r>
          </w:p>
          <w:p>
            <w:pPr>
              <w:rPr>
                <w:rFonts w:ascii="D2Coding" w:eastAsia="D2Coding" w:hAnsi="D2Coding" w:hint="default"/>
                <w:szCs w:val="20"/>
              </w:rPr>
            </w:pPr>
            <w:r>
              <w:rPr>
                <w:rFonts w:ascii="D2Coding" w:eastAsia="D2Coding" w:hAnsi="D2Coding" w:hint="default"/>
                <w:szCs w:val="20"/>
              </w:rPr>
              <w:t xml:space="preserve">export LANG="ko_KR.euckr" 이렇게 언어 설정을 변경해준다. </w:t>
            </w: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szCs w:val="20"/>
                <w:rtl w:val="off"/>
              </w:rPr>
            </w:pPr>
            <w:r>
              <w:rPr>
                <w:rFonts w:ascii="D2Coding" w:eastAsia="D2Coding" w:hAnsi="D2Coding" w:hint="default"/>
                <w:szCs w:val="20"/>
              </w:rPr>
              <w:t xml:space="preserve">주소값을 입력하기 전에는 반드시 언어설정을 변경해주어야 한다. </w:t>
            </w: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szCs w:val="20"/>
                <w:rtl w:val="off"/>
              </w:rPr>
            </w:pPr>
            <w:r>
              <w:rPr>
                <w:rFonts w:ascii="D2Coding" w:eastAsia="D2Coding" w:hAnsi="D2Coding" w:hint="default"/>
                <w:szCs w:val="20"/>
              </w:rPr>
              <w:t>echo $LANG으로 언어설정을 확인하는 것이 가능하다.</w:t>
            </w:r>
          </w:p>
          <w:p>
            <w:pPr>
              <w:jc w:val="left"/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</w:pPr>
            <w:r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  <w:drawing>
                <wp:inline distT="0" distB="0" distL="180" distR="180">
                  <wp:extent cx="5192606" cy="944880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606" cy="944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</w:pPr>
            <w:r>
              <w:rPr>
                <w:caps w:val="off"/>
                <w:lang w:eastAsia="ko-KR"/>
                <w:rFonts w:ascii="D2Coding" w:eastAsia="D2Coding" w:hAnsi="D2Coding" w:cs="Avenir"/>
                <w:b w:val="0"/>
                <w:i w:val="0"/>
                <w:color w:val="FF0000"/>
                <w:sz w:val="19"/>
                <w:szCs w:val="19"/>
                <w:rtl w:val="off"/>
              </w:rPr>
              <w:t>1)</w:t>
            </w:r>
            <w:r>
              <w:rPr>
                <w:caps w:val="off"/>
                <w:lang w:eastAsia="ko-KR"/>
                <w:rFonts w:ascii="D2Coding" w:eastAsia="D2Coding" w:hAnsi="D2Coding" w:cs="Avenir"/>
                <w:b w:val="0"/>
                <w:i w:val="0"/>
                <w:sz w:val="19"/>
                <w:szCs w:val="19"/>
                <w:rtl w:val="off"/>
              </w:rPr>
              <w:t xml:space="preserve"> 아래와 같은 소스코드를 작성하고, 컴파일을 해주도록 한다. (gcc -o bof bof.c)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180" distR="180">
                  <wp:extent cx="3875476" cy="2370668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476" cy="23706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ret주소를 func()함수의 주소로 덮어쓰기 하는것이 목표이다. 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2)</w:t>
            </w: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gdb툴을 이용하여 bof파일을 분석해보자. (gdb bof하여 디버깅 진입 후 disas main)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180" distR="180">
                  <wp:extent cx="2887491" cy="2336802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491" cy="23368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&lt;main+3&gt;을 보면 , 0x78만큼 공간을 배치받는 것을 알 수 있다. 16진수 이므로 120바이트의 크기이다. 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ret주소는 124바이트로 유추가 가능하다. 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3)</w:t>
            </w: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info fu 명령어로 소스코드 상의 func()함수 주소가 무엇인지 알아내보자.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180" distR="180">
                  <wp:extent cx="2543105" cy="1257865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05" cy="12578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func()함수의 주소는 0x0804835c인 것을 확인하였다. 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rPr>
                <w:lang w:eastAsia="ko-KR"/>
                <w:rFonts w:ascii="D2Coding" w:eastAsia="D2Coding" w:hAnsi="D2Coding" w:hint="eastAsia"/>
                <w:color w:val="FF0000"/>
                <w:rtl w:val="off"/>
              </w:rPr>
            </w:pPr>
          </w:p>
          <w:p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 w:hint="default"/>
                <w:color w:val="FF0000"/>
                <w:rtl w:val="off"/>
              </w:rPr>
              <w:t>4)</w:t>
            </w:r>
            <w:r>
              <w:rPr>
                <w:lang w:eastAsia="ko-KR"/>
                <w:rFonts w:ascii="D2Coding" w:eastAsia="D2Coding" w:hAnsi="D2Coding" w:hint="default"/>
                <w:rtl w:val="off"/>
              </w:rPr>
              <w:t xml:space="preserve"> </w:t>
            </w:r>
            <w:r>
              <w:t>./bof `perl -e 'print "A"x124, "\x5c\x83\x04\x08"'`</w:t>
            </w:r>
            <w:r>
              <w:rPr>
                <w:lang w:eastAsia="ko-KR"/>
                <w:rtl w:val="off"/>
              </w:rPr>
              <w:t xml:space="preserve"> 이 명령어로 ret전까지의 공간을 A라는 쓰레기값으로 채워주고, ret공간에 func()함수의 주소를 덮어씌워준다. 하단은 공격 결과이다. 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180" distR="180">
                  <wp:extent cx="5615940" cy="944880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944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func()함수가 실행되었다. 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Cs w:val="20"/>
                <w:rtl w:val="off"/>
              </w:rPr>
            </w:pPr>
          </w:p>
          <w:p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Cs w:val="20"/>
                <w:rtl w:val="off"/>
              </w:rPr>
              <w:t>5)</w:t>
            </w:r>
            <w:r>
              <w:rPr>
                <w:lang w:eastAsia="ko-KR"/>
                <w:rFonts w:ascii="D2Coding" w:eastAsia="D2Coding" w:hAnsi="D2Coding"/>
                <w:szCs w:val="20"/>
                <w:rtl w:val="off"/>
              </w:rPr>
              <w:t xml:space="preserve"> 또다른 공격을 진행해보자. 이번에는 강제로 루트권한의 shell을 가져오는 공격이다.(백도어 기반 오버플로우) 아래와 같은 소스코드를 우선 작성하자.(그 후 컴파일 한다. --&gt; gcc -o stacksuid stacksuid.c)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180" distR="180">
                  <wp:extent cx="4174632" cy="3200400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632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ret주소를 shell_code()주소로 덮어씌우기 하는 것이 목표이다. 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6)</w:t>
            </w: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gdb툴을 이용하여 bof파일을 분석해보자. (gdb stacksuid 하여 디버깅 진입 후 disas main)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ind w:firstLine="0"/>
              <w:spacing w:after="336" w:before="0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180" distR="180">
                  <wp:extent cx="5191346" cy="3678039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346" cy="36780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0"/>
              <w:spacing w:after="336" w:before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&lt;main+3&gt;을 보면 , 0x18만큼 공간을 배치받는 것을 알 수 있다. 16진수 이므로 24바이트의 크기이다. ret주소는 28바이트로 유추가 가능하다. 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7)</w:t>
            </w: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info fu 명령어로 소스코드 상의 shell_code()함수 주소가 무엇인지 알아내보자.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ind w:firstLine="0"/>
              <w:spacing w:after="336" w:before="0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180" distR="180">
                  <wp:extent cx="3898054" cy="2894442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054" cy="28944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0"/>
              <w:spacing w:after="336" w:before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>shell_code()함수의 주소는 0x0804849c인 것을 확인하였다.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20"/>
                <w:szCs w:val="20"/>
                <w:rtl w:val="off"/>
              </w:rPr>
              <w:t>8)</w:t>
            </w:r>
            <w:r>
              <w:rPr>
                <w:lang w:eastAsia="ko-KR"/>
                <w:rFonts w:ascii="D2Coding" w:eastAsia="D2Coding" w:hAnsi="D2Coding"/>
                <w:sz w:val="20"/>
                <w:szCs w:val="20"/>
                <w:rtl w:val="off"/>
              </w:rPr>
              <w:t xml:space="preserve"> </w:t>
            </w:r>
            <w:r>
              <w:rPr>
                <w:rFonts w:ascii="D2Coding" w:eastAsia="D2Coding" w:hAnsi="D2Coding" w:hint="default"/>
                <w:szCs w:val="20"/>
              </w:rPr>
              <w:t>./</w:t>
            </w:r>
            <w:r>
              <w:rPr>
                <w:lang w:eastAsia="ko-KR"/>
                <w:rFonts w:ascii="D2Coding" w:eastAsia="D2Coding" w:hAnsi="D2Coding" w:hint="default"/>
                <w:szCs w:val="20"/>
                <w:rtl w:val="off"/>
              </w:rPr>
              <w:t>stack</w:t>
            </w:r>
            <w:r>
              <w:rPr>
                <w:rFonts w:ascii="D2Coding" w:eastAsia="D2Coding" w:hAnsi="D2Coding" w:hint="default"/>
                <w:szCs w:val="20"/>
              </w:rPr>
              <w:t>s</w:t>
            </w:r>
            <w:r>
              <w:rPr>
                <w:lang w:eastAsia="ko-KR"/>
                <w:rFonts w:ascii="D2Coding" w:eastAsia="D2Coding" w:hAnsi="D2Coding" w:hint="default"/>
                <w:szCs w:val="20"/>
                <w:rtl w:val="off"/>
              </w:rPr>
              <w:t>uid</w:t>
            </w:r>
            <w:r>
              <w:rPr>
                <w:rFonts w:ascii="D2Coding" w:eastAsia="D2Coding" w:hAnsi="D2Coding" w:hint="default"/>
                <w:szCs w:val="20"/>
              </w:rPr>
              <w:t xml:space="preserve"> `perl -e 'print "A"x</w:t>
            </w:r>
            <w:r>
              <w:rPr>
                <w:lang w:eastAsia="ko-KR"/>
                <w:rFonts w:ascii="D2Coding" w:eastAsia="D2Coding" w:hAnsi="D2Coding" w:hint="default"/>
                <w:szCs w:val="20"/>
                <w:rtl w:val="off"/>
              </w:rPr>
              <w:t>28</w:t>
            </w:r>
            <w:r>
              <w:rPr>
                <w:rFonts w:ascii="D2Coding" w:eastAsia="D2Coding" w:hAnsi="D2Coding" w:hint="default"/>
                <w:szCs w:val="20"/>
              </w:rPr>
              <w:t>, "\x</w:t>
            </w:r>
            <w:r>
              <w:rPr>
                <w:lang w:eastAsia="ko-KR"/>
                <w:rFonts w:ascii="D2Coding" w:eastAsia="D2Coding" w:hAnsi="D2Coding" w:hint="default"/>
                <w:szCs w:val="20"/>
                <w:rtl w:val="off"/>
              </w:rPr>
              <w:t>9c</w:t>
            </w:r>
            <w:r>
              <w:rPr>
                <w:rFonts w:ascii="D2Coding" w:eastAsia="D2Coding" w:hAnsi="D2Coding" w:hint="default"/>
                <w:szCs w:val="20"/>
              </w:rPr>
              <w:t>\x</w:t>
            </w:r>
            <w:r>
              <w:rPr>
                <w:lang w:eastAsia="ko-KR"/>
                <w:rFonts w:ascii="D2Coding" w:eastAsia="D2Coding" w:hAnsi="D2Coding" w:hint="default"/>
                <w:szCs w:val="20"/>
                <w:rtl w:val="off"/>
              </w:rPr>
              <w:t>84</w:t>
            </w:r>
            <w:r>
              <w:rPr>
                <w:rFonts w:ascii="D2Coding" w:eastAsia="D2Coding" w:hAnsi="D2Coding" w:hint="default"/>
                <w:szCs w:val="20"/>
              </w:rPr>
              <w:t>\x</w:t>
            </w:r>
            <w:r>
              <w:rPr>
                <w:lang w:eastAsia="ko-KR"/>
                <w:rFonts w:ascii="D2Coding" w:eastAsia="D2Coding" w:hAnsi="D2Coding" w:hint="default"/>
                <w:szCs w:val="20"/>
                <w:rtl w:val="off"/>
              </w:rPr>
              <w:t>04</w:t>
            </w:r>
            <w:r>
              <w:rPr>
                <w:rFonts w:ascii="D2Coding" w:eastAsia="D2Coding" w:hAnsi="D2Coding" w:hint="default"/>
                <w:szCs w:val="20"/>
              </w:rPr>
              <w:t>\x0</w:t>
            </w:r>
            <w:r>
              <w:rPr>
                <w:lang w:eastAsia="ko-KR"/>
                <w:rFonts w:ascii="D2Coding" w:eastAsia="D2Coding" w:hAnsi="D2Coding" w:hint="default"/>
                <w:szCs w:val="20"/>
                <w:rtl w:val="off"/>
              </w:rPr>
              <w:t>8</w:t>
            </w:r>
            <w:r>
              <w:rPr>
                <w:rFonts w:ascii="D2Coding" w:eastAsia="D2Coding" w:hAnsi="D2Coding" w:hint="default"/>
                <w:szCs w:val="20"/>
              </w:rPr>
              <w:t>"'`</w:t>
            </w:r>
            <w:r>
              <w:rPr>
                <w:lang w:eastAsia="ko-KR"/>
                <w:rFonts w:ascii="D2Coding" w:eastAsia="D2Coding" w:hAnsi="D2Coding" w:hint="default"/>
                <w:szCs w:val="20"/>
                <w:rtl w:val="off"/>
              </w:rPr>
              <w:t xml:space="preserve"> 이 명령어로 ret전까지의 공간을 A라는 쓰레기값으로 채워주고, ret공간에 shell_code()함수의 주소를 덮어씌워준다. 하단은 공격 결과이다.</w:t>
            </w:r>
          </w:p>
        </w:tc>
      </w:tr>
      <w:tr>
        <w:trPr>
          <w:trHeight w:val="80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20"/>
                <w:szCs w:val="20"/>
                <w:rtl w:val="off"/>
              </w:rPr>
            </w:pPr>
            <w:r>
              <w:rPr>
                <w:rFonts w:ascii="D2Coding" w:eastAsia="D2Coding" w:hAnsi="D2Coding"/>
                <w:sz w:val="20"/>
                <w:szCs w:val="20"/>
              </w:rPr>
              <w:drawing>
                <wp:inline distT="0" distB="0" distL="180" distR="180">
                  <wp:extent cx="5250180" cy="937260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937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lang w:eastAsia="ko-KR"/>
                <w:rFonts w:ascii="D2Coding" w:eastAsia="D2Coding" w:hAnsi="D2Coding"/>
                <w:sz w:val="20"/>
                <w:szCs w:val="20"/>
                <w:rtl w:val="off"/>
              </w:rPr>
              <w:t xml:space="preserve">공격을 성공하여 결국에는 root shell을 탈취하였다. 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20"/>
                <w:szCs w:val="20"/>
                <w:rtl w:val="off"/>
              </w:rPr>
              <w:t>9)</w:t>
            </w:r>
            <w:r>
              <w:rPr>
                <w:lang w:eastAsia="ko-KR"/>
                <w:rFonts w:ascii="D2Coding" w:eastAsia="D2Coding" w:hAnsi="D2Coding"/>
                <w:sz w:val="20"/>
                <w:szCs w:val="20"/>
                <w:rtl w:val="off"/>
              </w:rPr>
              <w:t xml:space="preserve"> user9로 로그인한 상태에서도 root shell을 탈취하였다. </w:t>
            </w: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180" distR="180">
                  <wp:extent cx="5172286" cy="1851660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286" cy="185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tbl>
      <w:tblPr>
        <w:tblStyle w:val="TableGrid"/>
        <w:tblW w:w="1068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686"/>
      </w:tblGrid>
      <w:tr>
        <w:trPr>
          <w:trHeight w:val="80" w:hRule="atLeast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873" w:hRule="atLeast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>
        <w:trPr>
          <w:trHeight w:val="637" w:hRule="atLeast"/>
        </w:trPr>
        <w:tc>
          <w:tcPr>
            <w:tcW w:w="10686" w:type="dxa"/>
            <w:tcBorders>
              <w:top w:val="thinThickThinSmallGap" w:sz="24" w:space="0" w:color="204E5F"/>
              <w:bottom w:val="nil"/>
            </w:tcBorders>
            <w:vAlign w:val="center"/>
          </w:tcPr>
          <w:p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1) ASLR기법을 적용해주도록 한다. ASLR기법은 프로그램이 실행될 시에 배치받는 메모리 주소를 항상 랜덤하게 배치하여, RET주소를 알아내기 힘들게 만드는 기법이다. 오버플로우 공격을 효과적으로 막는다. </w:t>
            </w: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ind w:leftChars="0"/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</w:p>
          <w:p>
            <w:p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2) 스택 보호 기법을 사용해준다. 스택 자체에서 함수 등이 실행되는 것을 효과적으로 막는다. 스택 메모리에 실행권한을 해제함으로써, 오버플로우 공격을 효과적으로 막는다. </w:t>
            </w:r>
          </w:p>
        </w:tc>
      </w:tr>
      <w:tr>
        <w:trPr>
          <w:trHeight w:val="266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646" w:hRule="atLeast"/>
        </w:trPr>
        <w:tc>
          <w:tcPr>
            <w:tcW w:w="10686" w:type="dxa"/>
            <w:tcBorders>
              <w:top w:val="nil"/>
              <w:bottom w:val="nil"/>
            </w:tcBorders>
            <w:vAlign w:val="center"/>
          </w:tcPr>
          <w:p>
            <w:pPr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3) 스택 가드, 스택 실드 를 사용해준다. 스택 가드는 ret주소와 메모리 공간 사이에 특정 값을 넣어주어서, 특정 값이 변할 시에 오버플로우 공격으로 판단하여 함수를 강제 종료해준다. </w:t>
            </w:r>
          </w:p>
          <w:p>
            <w:pPr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스택 실드는 ret주소를 global ret와 같은 특정 공간에 보관하여, ret주소의 변조를 원천적으로 막는다. </w:t>
            </w:r>
          </w:p>
          <w:p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5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266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>
      <w:pPr>
        <w:rPr>
          <w:rFonts w:ascii="나눔스퀘어_ac" w:eastAsia="나눔스퀘어_ac" w:hAnsi="나눔스퀘어_ac"/>
          <w:sz w:val="38"/>
          <w:szCs w:val="38"/>
        </w:rPr>
      </w:pPr>
    </w:p>
    <w:p>
      <w:pPr>
        <w:autoSpaceDE/>
        <w:autoSpaceDN/>
        <w:widowControl/>
        <w:wordWrap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TableGrid"/>
        <w:tblW w:w="1068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686"/>
      </w:tblGrid>
      <w:tr>
        <w:trPr>
          <w:trHeight w:val="80" w:hRule="atLeast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behindDoc="1" locked="0" layoutInCell="1" simplePos="0" relativeHeight="251679744" allowOverlap="1" hidden="0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0" b="0"/>
                      <wp:wrapNone/>
                      <wp:docPr id="1032" name="shape1032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style="position:absolute;margin-left:-4.65pt;margin-top:-666.75pt;width:533.25pt;height:550.5pt;mso-position-horizontal-relative:margin;mso-position-vertical-relative:margin;v-text-anchor:middle;mso-wrap-style:square;z-index:-251679744" o:allowincell="t" filled="t" fillcolor="#ffffff" stroked="f">
                      <v:fill opacity="27525f"/>
                      <v:stroke joinstyle="round"/>
                    </v:rect>
                  </w:pict>
                </mc:Fallback>
              </mc:AlternateContent>
            </w:r>
          </w:p>
        </w:tc>
      </w:tr>
      <w:tr>
        <w:trPr>
          <w:trHeight w:val="873" w:hRule="atLeast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thinThickThinSmallGap" w:sz="24" w:space="0" w:color="204E5F"/>
              <w:bottom w:val="nil"/>
            </w:tcBorders>
            <w:vAlign w:val="center"/>
          </w:tcPr>
          <w:p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pStyle w:val="ListParagraph"/>
              <w:ind w:leftChars="0" w:left="3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5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5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>
      <w:pPr>
        <w:rPr>
          <w:rFonts w:ascii="나눔스퀘어_ac" w:eastAsia="나눔스퀘어_ac" w:hAnsi="나눔스퀘어_ac"/>
          <w:sz w:val="38"/>
          <w:szCs w:val="38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DX인생극장B">
    <w:family w:val="roman"/>
    <w:altName w:val="바탕"/>
    <w:charset w:val="81"/>
    <w:notTrueType w:val="false"/>
    <w:pitch w:val="variable"/>
    <w:sig w:usb0="800002A7" w:usb1="29D7FCFB" w:usb2="00000010" w:usb3="00000000" w:csb0="0028000D" w:csb1="00000000"/>
  </w:font>
  <w:font w:name="DX국민시대">
    <w:panose1 w:val="02020600FFFFFFFFFFFF"/>
    <w:family w:val="roman"/>
    <w:charset w:val="81"/>
    <w:notTrueType w:val="false"/>
    <w:pitch w:val="variable"/>
    <w:sig w:usb0="800002A7" w:usb1="29D7FCFB" w:usb2="00000010" w:usb3="00000000" w:csb0="0028000D" w:csb1="00000000"/>
  </w:font>
  <w:font w:name="D2Coding">
    <w:panose1 w:val="020B0609020101020101"/>
    <w:family w:val="modern"/>
    <w:charset w:val="81"/>
    <w:notTrueType w:val="false"/>
    <w:sig w:usb0="800002EF" w:usb1="79D7FDFB" w:usb2="00000034" w:usb3="00000001" w:csb0="00080001" w:csb1="00000001"/>
  </w:font>
  <w:font w:name="나눔스퀘어_ac Bold">
    <w:notTrueType w:val="false"/>
  </w:font>
  <w:font w:name="Avenir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">
    <w:name w:val="Normal"/>
    <w:qFormat/>
    <w:pPr>
      <w:autoSpaceDE w:val="off"/>
      <w:autoSpaceDN w:val="off"/>
      <w:widowControl w:val="off"/>
      <w:wordWrap w:val="off"/>
    </w:pPr>
  </w:style>
  <w:style w:type="character" w:styleId="DefaultParagraphFont">
    <w:name w:val="Default Paragraph Font"/>
    <w:semiHidden/>
    <w:unhideWhenUsed/>
  </w:style>
  <w:style w:type="character" w:customStyle="1" w:styleId="Char0">
    <w:name w:val="바닥글 Char"/>
    <w:basedOn w:val="DefaultParagraphFont"/>
    <w:link w:val="Normal"/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styleId="Header">
    <w:name w:val="header"/>
    <w:basedOn w:val="Normal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Footer">
    <w:name w:val="footer"/>
    <w:basedOn w:val="Normal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basedOn w:val="DefaultParagraphFont"/>
    <w:link w:val="Normal"/>
  </w:style>
  <w:style w:type="numbering" w:styleId="NoList">
    <w:name w:val="No List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jpeg" /><Relationship Id="rId6" Type="http://schemas.openxmlformats.org/officeDocument/2006/relationships/image" Target="media/image5.jpeg" /><Relationship Id="rId7" Type="http://schemas.openxmlformats.org/officeDocument/2006/relationships/image" Target="media/image6.jpeg" /><Relationship Id="rId8" Type="http://schemas.openxmlformats.org/officeDocument/2006/relationships/image" Target="media/image7.jpeg" /><Relationship Id="rId9" Type="http://schemas.openxmlformats.org/officeDocument/2006/relationships/image" Target="media/image8.jpeg" /><Relationship Id="rId11" Type="http://schemas.openxmlformats.org/officeDocument/2006/relationships/image" Target="media/image9.jpeg" /><Relationship Id="rId12" Type="http://schemas.openxmlformats.org/officeDocument/2006/relationships/image" Target="media/image10.jpeg" /><Relationship Id="rId13" Type="http://schemas.openxmlformats.org/officeDocument/2006/relationships/image" Target="media/image11.jpeg" /><Relationship Id="rId4" Type="http://schemas.openxmlformats.org/officeDocument/2006/relationships/image" Target="media/image12.jpeg" /><Relationship Id="rId10" Type="http://schemas.openxmlformats.org/officeDocument/2006/relationships/image" Target="media/image13.jpe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2020-12-20T13:20:00Z</dcterms:created>
  <dcterms:modified xsi:type="dcterms:W3CDTF">2020-12-22T08:07:38Z</dcterms:modified>
  <cp:version>0900.0001.01</cp:version>
</cp:coreProperties>
</file>