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2203E" w14:textId="20B87090" w:rsidR="00DF1112" w:rsidRDefault="00750D78">
      <w:pPr>
        <w:pStyle w:val="Heading1"/>
      </w:pPr>
      <w:r>
        <w:t xml:space="preserve">Toolkit-Based Modeling Workflow </w:t>
      </w:r>
    </w:p>
    <w:p w14:paraId="07FF0E3D" w14:textId="21294863" w:rsidR="007F73BD" w:rsidRDefault="00BF7CF2" w:rsidP="007F73BD">
      <w:r>
        <w:t>Tutorial Data Here</w:t>
      </w:r>
      <w:r w:rsidR="007F73BD">
        <w:t>:</w:t>
      </w:r>
    </w:p>
    <w:p w14:paraId="1DBC45DF" w14:textId="44519099" w:rsidR="00DD1269" w:rsidRDefault="00DD126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6" w:history="1">
        <w:r w:rsidRPr="004F08A9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https://drive.google.com/drive/folders/1f2-Z9URwd0_Xp_QN0474n7Y9s9-RhADX?usp=drive_link</w:t>
        </w:r>
      </w:hyperlink>
    </w:p>
    <w:p w14:paraId="2BBB92C4" w14:textId="75AD8B0C" w:rsidR="00DF1112" w:rsidRDefault="00750D78">
      <w:pPr>
        <w:pStyle w:val="Heading2"/>
      </w:pPr>
      <w:r>
        <w:t>1. Preparing the Elevation Data</w:t>
      </w:r>
    </w:p>
    <w:p w14:paraId="55FA2210" w14:textId="77777777" w:rsidR="00DF1112" w:rsidRDefault="00750D78">
      <w:pPr>
        <w:pStyle w:val="ListNumber"/>
      </w:pPr>
      <w:r>
        <w:t>Download the elevation data for the study site from the U.S. Geological Survey (USGS) website as a GeoTIFF file.</w:t>
      </w:r>
    </w:p>
    <w:p w14:paraId="77F9AB98" w14:textId="77777777" w:rsidR="00DF1112" w:rsidRDefault="00750D78">
      <w:pPr>
        <w:pStyle w:val="ListNumber"/>
      </w:pPr>
      <w:r>
        <w:t>Use this file as a base approximation of the current-day conditions of the site. Keep in mind that data may be outdated depending on survey frequency.</w:t>
      </w:r>
    </w:p>
    <w:p w14:paraId="4038DE67" w14:textId="77777777" w:rsidR="00DF1112" w:rsidRDefault="00750D78">
      <w:pPr>
        <w:pStyle w:val="Heading2"/>
      </w:pPr>
      <w:r>
        <w:t>2. Designing Interventions in Rhino</w:t>
      </w:r>
    </w:p>
    <w:p w14:paraId="60B8FCBE" w14:textId="17FFE4CE" w:rsidR="00DF1112" w:rsidRDefault="00750D78">
      <w:pPr>
        <w:pStyle w:val="ListNumber"/>
      </w:pPr>
      <w:r>
        <w:t>Open Rhino 8 and import a Google Earth satellite-view screenshot</w:t>
      </w:r>
      <w:r w:rsidR="005044AA">
        <w:t xml:space="preserve"> or an image of your bathymetric data.</w:t>
      </w:r>
    </w:p>
    <w:p w14:paraId="33C4F15F" w14:textId="77777777" w:rsidR="00DF1112" w:rsidRDefault="00750D78">
      <w:pPr>
        <w:pStyle w:val="ListNumber"/>
      </w:pPr>
      <w:r>
        <w:t>Scale the image to 1:1 in model space.</w:t>
      </w:r>
    </w:p>
    <w:p w14:paraId="256C9604" w14:textId="77777777" w:rsidR="00DF1112" w:rsidRDefault="00750D78">
      <w:pPr>
        <w:pStyle w:val="ListNumber"/>
      </w:pPr>
      <w:r>
        <w:t>Trace the edge of the coast for clarity.</w:t>
      </w:r>
    </w:p>
    <w:p w14:paraId="51C3DC63" w14:textId="77777777" w:rsidR="00DF1112" w:rsidRDefault="00750D78">
      <w:pPr>
        <w:pStyle w:val="ListNumber"/>
      </w:pPr>
      <w:r>
        <w:t>Position breakwaters 400 ft away from the shoreline (adjust to meters as needed).</w:t>
      </w:r>
    </w:p>
    <w:p w14:paraId="61EAA000" w14:textId="77777777" w:rsidR="00DF1112" w:rsidRDefault="00750D78">
      <w:pPr>
        <w:pStyle w:val="ListNumber"/>
      </w:pPr>
      <w:r>
        <w:t>Set the shoreline trace to elevation 0 and raise the breakwater tops to an elevation of 2 ft.</w:t>
      </w:r>
    </w:p>
    <w:p w14:paraId="0108F845" w14:textId="77777777" w:rsidR="00DF1112" w:rsidRDefault="00750D78">
      <w:pPr>
        <w:pStyle w:val="ListNumber"/>
      </w:pPr>
      <w:r>
        <w:t>Export the model as a .dxf file.</w:t>
      </w:r>
    </w:p>
    <w:p w14:paraId="5029217E" w14:textId="77777777" w:rsidR="00DF1112" w:rsidRDefault="00750D78">
      <w:pPr>
        <w:pStyle w:val="Heading2"/>
      </w:pPr>
      <w:r>
        <w:t>3. Aligning the Model in ArcGIS Pro</w:t>
      </w:r>
    </w:p>
    <w:p w14:paraId="54F6C1FB" w14:textId="77777777" w:rsidR="00DF1112" w:rsidRDefault="00750D78">
      <w:pPr>
        <w:pStyle w:val="ListNumber"/>
      </w:pPr>
      <w:r>
        <w:t>Load both the GeoTIFF and .dxf files into a new ArcGIS Pro project.</w:t>
      </w:r>
    </w:p>
    <w:p w14:paraId="197C8C02" w14:textId="77777777" w:rsidR="00DF1112" w:rsidRDefault="00750D78">
      <w:pPr>
        <w:pStyle w:val="ListNumber"/>
      </w:pPr>
      <w:r>
        <w:t>Check alignment: the USGS raster should geolocate correctly, but the Rhino model will not.</w:t>
      </w:r>
    </w:p>
    <w:p w14:paraId="5A13E9B0" w14:textId="77777777" w:rsidR="00DF1112" w:rsidRDefault="00750D78">
      <w:pPr>
        <w:pStyle w:val="ListNumber"/>
      </w:pPr>
      <w:r>
        <w:t>Run the Feature to Raster tool on the intervention file using the Polyline option.</w:t>
      </w:r>
    </w:p>
    <w:p w14:paraId="48F8F149" w14:textId="77777777" w:rsidR="00DF1112" w:rsidRDefault="00750D78">
      <w:pPr>
        <w:pStyle w:val="ListNumber"/>
      </w:pPr>
      <w:r>
        <w:t>Use the Georeferencing Toolkit to scale and align the intervention raster using control points and the shoreline trace as reference.</w:t>
      </w:r>
    </w:p>
    <w:p w14:paraId="114D4A06" w14:textId="36929A0B" w:rsidR="00DF1112" w:rsidRDefault="00750D78">
      <w:pPr>
        <w:pStyle w:val="ListNumber"/>
      </w:pPr>
      <w:r>
        <w:t>Combine the two rasters using Mosaic to New Raster, ensuring the intervention overwrites the underlying bathymetry where overlapping.</w:t>
      </w:r>
      <w:r w:rsidR="00DB1B68">
        <w:t xml:space="preserve"> Make sure to select 1 band, and 16-bit signed</w:t>
      </w:r>
      <w:r w:rsidR="00AD4BA4">
        <w:t xml:space="preserve"> for the options</w:t>
      </w:r>
      <w:r w:rsidR="00DB1B68">
        <w:t>.</w:t>
      </w:r>
    </w:p>
    <w:p w14:paraId="5D1D8D1D" w14:textId="77777777" w:rsidR="00DF1112" w:rsidRDefault="00750D78">
      <w:pPr>
        <w:pStyle w:val="Heading2"/>
      </w:pPr>
      <w:r>
        <w:t>4. Exporting the Bed File</w:t>
      </w:r>
    </w:p>
    <w:p w14:paraId="51BB6F92" w14:textId="77777777" w:rsidR="00DF1112" w:rsidRDefault="00750D78">
      <w:pPr>
        <w:pStyle w:val="ListNumber"/>
      </w:pPr>
      <w:r>
        <w:t>Run Raster to Point with default settings.</w:t>
      </w:r>
    </w:p>
    <w:p w14:paraId="1EB40C4F" w14:textId="77777777" w:rsidR="00DF1112" w:rsidRDefault="00750D78">
      <w:pPr>
        <w:pStyle w:val="ListNumber"/>
      </w:pPr>
      <w:r>
        <w:t>Follow with Add XY Coordinates.</w:t>
      </w:r>
    </w:p>
    <w:p w14:paraId="7C48E51F" w14:textId="66168743" w:rsidR="00DF1112" w:rsidRDefault="00750D78">
      <w:pPr>
        <w:pStyle w:val="ListNumber"/>
      </w:pPr>
      <w:r>
        <w:t>Export the resulting point grid as a .csv file containing POINT_X, POINT_Y, and grid_code.</w:t>
      </w:r>
      <w:r w:rsidR="00ED6936">
        <w:t xml:space="preserve"> They should be in the default export option in columns 3, 4, and 2, respectively. You don’t need to remove pointid. </w:t>
      </w:r>
    </w:p>
    <w:p w14:paraId="138ADFD5" w14:textId="77777777" w:rsidR="00DF1112" w:rsidRDefault="00750D78">
      <w:pPr>
        <w:pStyle w:val="Heading2"/>
      </w:pPr>
      <w:r>
        <w:t>5. Loading and Cleaning Data in MATLAB</w:t>
      </w:r>
    </w:p>
    <w:p w14:paraId="51B9B4BC" w14:textId="77777777" w:rsidR="00DF1112" w:rsidRDefault="00750D78">
      <w:pPr>
        <w:pStyle w:val="ListNumber"/>
      </w:pPr>
      <w:r>
        <w:t>Open MATLAB R2024a and load the .csv file.</w:t>
      </w:r>
    </w:p>
    <w:p w14:paraId="5C577FA4" w14:textId="77777777" w:rsidR="00DF1112" w:rsidRDefault="00750D78">
      <w:pPr>
        <w:pStyle w:val="ListNumber"/>
      </w:pPr>
      <w:r>
        <w:lastRenderedPageBreak/>
        <w:t>Assign POINT_X to x1, POINT_Y to y1, and grid_code to z1.</w:t>
      </w:r>
    </w:p>
    <w:p w14:paraId="23C88D46" w14:textId="77777777" w:rsidR="00DF1112" w:rsidRDefault="00750D78">
      <w:pPr>
        <w:pStyle w:val="ListNumber"/>
      </w:pPr>
      <w:r>
        <w:t>Use meshgrid to reconstitute the grid, and interpolate z1 with griddata using the 'cubic' option.</w:t>
      </w:r>
    </w:p>
    <w:p w14:paraId="5FE06FF9" w14:textId="77777777" w:rsidR="00DF1112" w:rsidRDefault="00750D78">
      <w:pPr>
        <w:pStyle w:val="ListNumber"/>
      </w:pPr>
      <w:r>
        <w:t>Set min and max equal to the USGS elevation range.</w:t>
      </w:r>
    </w:p>
    <w:p w14:paraId="3DA9ED8E" w14:textId="77777777" w:rsidR="00DF1112" w:rsidRDefault="00750D78">
      <w:pPr>
        <w:pStyle w:val="Heading2"/>
      </w:pPr>
      <w:r>
        <w:t>6. Visualizing Transects</w:t>
      </w:r>
    </w:p>
    <w:p w14:paraId="3B0B41FE" w14:textId="77777777" w:rsidR="00DF1112" w:rsidRDefault="00750D78">
      <w:pPr>
        <w:pStyle w:val="ListNumber"/>
      </w:pPr>
      <w:r>
        <w:t>Define a key list for transects and a structure of their endpoints.</w:t>
      </w:r>
    </w:p>
    <w:p w14:paraId="39EF8C35" w14:textId="77777777" w:rsidR="00DF1112" w:rsidRDefault="00750D78">
      <w:pPr>
        <w:pStyle w:val="ListNumber"/>
      </w:pPr>
      <w:r>
        <w:t>Plot the model bed using pcolor and overlay each transect.</w:t>
      </w:r>
    </w:p>
    <w:p w14:paraId="35E2AC6A" w14:textId="77777777" w:rsidR="00DF1112" w:rsidRDefault="00750D78">
      <w:pPr>
        <w:pStyle w:val="ListNumber"/>
      </w:pPr>
      <w:r>
        <w:t>Save the plot as a PNG file for later reference.</w:t>
      </w:r>
    </w:p>
    <w:p w14:paraId="53FD2C35" w14:textId="77777777" w:rsidR="00DF1112" w:rsidRDefault="00750D78">
      <w:pPr>
        <w:pStyle w:val="Heading2"/>
      </w:pPr>
      <w:r>
        <w:t>7. Generating Input Files for XBeach</w:t>
      </w:r>
    </w:p>
    <w:p w14:paraId="3295D4F5" w14:textId="77777777" w:rsidR="00DF1112" w:rsidRDefault="00750D78">
      <w:pPr>
        <w:pStyle w:val="ListNumber"/>
      </w:pPr>
      <w:r>
        <w:t>Loop through each transect.</w:t>
      </w:r>
    </w:p>
    <w:p w14:paraId="39177D77" w14:textId="77777777" w:rsidR="00DF1112" w:rsidRDefault="00750D78">
      <w:pPr>
        <w:pStyle w:val="ListNumber"/>
      </w:pPr>
      <w:r>
        <w:t>Use linspace to generate evenly spaced x and y points between start and end.</w:t>
      </w:r>
    </w:p>
    <w:p w14:paraId="55351C7D" w14:textId="77777777" w:rsidR="00DF1112" w:rsidRDefault="00750D78">
      <w:pPr>
        <w:pStyle w:val="ListNumber"/>
      </w:pPr>
      <w:r>
        <w:t>Use interp2 to project elevation values onto the transect.</w:t>
      </w:r>
    </w:p>
    <w:p w14:paraId="7192D494" w14:textId="77777777" w:rsidR="00DF1112" w:rsidRDefault="00750D78">
      <w:pPr>
        <w:pStyle w:val="ListNumber"/>
      </w:pPr>
      <w:r>
        <w:t>Plot the transect profile.</w:t>
      </w:r>
    </w:p>
    <w:p w14:paraId="28F2248F" w14:textId="77777777" w:rsidR="00DF1112" w:rsidRDefault="00750D78">
      <w:pPr>
        <w:pStyle w:val="ListNumber"/>
      </w:pPr>
      <w:r>
        <w:t>Create a folder named after the transect and save the profile image inside.</w:t>
      </w:r>
    </w:p>
    <w:p w14:paraId="6C713FEA" w14:textId="4BB92E9E" w:rsidR="00DF1112" w:rsidRDefault="00750D78">
      <w:pPr>
        <w:pStyle w:val="ListNumber"/>
      </w:pPr>
      <w:r>
        <w:t>Define the simulation parameters, call create_jonswap.m, run xb_grid_xgrid, write the parameter file, copy xbeach.exe and netcdf.dll into the folder, and start the simulation.</w:t>
      </w:r>
    </w:p>
    <w:p w14:paraId="4FADD62A" w14:textId="77777777" w:rsidR="00DF1112" w:rsidRDefault="00750D78">
      <w:pPr>
        <w:pStyle w:val="Heading2"/>
      </w:pPr>
      <w:r>
        <w:t>8. Running Multiple Simulations</w:t>
      </w:r>
    </w:p>
    <w:p w14:paraId="5AFDE14C" w14:textId="78680628" w:rsidR="00DF1112" w:rsidRDefault="00750D78">
      <w:pPr>
        <w:pStyle w:val="ListNumber"/>
      </w:pPr>
      <w:r>
        <w:t>Run multiple simulations in parallel—XBeach uses ~11% GPU, so up to 9 can run simultaneously with no slowdowns</w:t>
      </w:r>
      <w:r w:rsidR="00536B9E">
        <w:t xml:space="preserve"> (depending on computer specs- use smaller batches as needed)</w:t>
      </w:r>
      <w:r>
        <w:t>.</w:t>
      </w:r>
    </w:p>
    <w:p w14:paraId="58B90ADB" w14:textId="77777777" w:rsidR="00DF1112" w:rsidRDefault="00750D78">
      <w:pPr>
        <w:pStyle w:val="ListNumber"/>
      </w:pPr>
      <w:r>
        <w:t>Test the setup with up to 5 simultaneous runs to confirm no performance drop.</w:t>
      </w:r>
    </w:p>
    <w:p w14:paraId="4DE26320" w14:textId="77777777" w:rsidR="00DF1112" w:rsidRDefault="00750D78">
      <w:pPr>
        <w:pStyle w:val="ListNumber"/>
      </w:pPr>
      <w:r>
        <w:t>Repeat simulations with alternate interventions and with no intervention as a control.</w:t>
      </w:r>
    </w:p>
    <w:p w14:paraId="0101AE3A" w14:textId="77777777" w:rsidR="00DF1112" w:rsidRDefault="00750D78">
      <w:pPr>
        <w:pStyle w:val="Heading2"/>
      </w:pPr>
      <w:r>
        <w:t>9. Analyzing Results</w:t>
      </w:r>
    </w:p>
    <w:p w14:paraId="38859441" w14:textId="77777777" w:rsidR="00DF1112" w:rsidRDefault="00750D78">
      <w:pPr>
        <w:pStyle w:val="ListNumber"/>
      </w:pPr>
      <w:r>
        <w:t>Let XBeach output NetCDF files containing water level, depth, wave height, and bed level over 2 hours, recorded every minute.</w:t>
      </w:r>
    </w:p>
    <w:p w14:paraId="77954965" w14:textId="77777777" w:rsidR="00DF1112" w:rsidRDefault="00750D78">
      <w:pPr>
        <w:pStyle w:val="ListNumber"/>
      </w:pPr>
      <w:r>
        <w:t>Use QUICKPLOT to animate water behavior and compare performance across interventions.</w:t>
      </w:r>
    </w:p>
    <w:p w14:paraId="04CC5469" w14:textId="0CB50F5D" w:rsidR="00DF1112" w:rsidRDefault="00DF1112" w:rsidP="00662A9C">
      <w:pPr>
        <w:pStyle w:val="ListNumber"/>
        <w:numPr>
          <w:ilvl w:val="0"/>
          <w:numId w:val="0"/>
        </w:numPr>
      </w:pPr>
    </w:p>
    <w:sectPr w:rsidR="00DF1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882947">
    <w:abstractNumId w:val="8"/>
  </w:num>
  <w:num w:numId="2" w16cid:durableId="412513316">
    <w:abstractNumId w:val="6"/>
  </w:num>
  <w:num w:numId="3" w16cid:durableId="1858614953">
    <w:abstractNumId w:val="5"/>
  </w:num>
  <w:num w:numId="4" w16cid:durableId="727611707">
    <w:abstractNumId w:val="4"/>
  </w:num>
  <w:num w:numId="5" w16cid:durableId="1408531732">
    <w:abstractNumId w:val="7"/>
  </w:num>
  <w:num w:numId="6" w16cid:durableId="2026399470">
    <w:abstractNumId w:val="3"/>
  </w:num>
  <w:num w:numId="7" w16cid:durableId="620380495">
    <w:abstractNumId w:val="2"/>
  </w:num>
  <w:num w:numId="8" w16cid:durableId="1035234188">
    <w:abstractNumId w:val="1"/>
  </w:num>
  <w:num w:numId="9" w16cid:durableId="68891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E78"/>
    <w:rsid w:val="005044AA"/>
    <w:rsid w:val="00536B9E"/>
    <w:rsid w:val="00564336"/>
    <w:rsid w:val="00623898"/>
    <w:rsid w:val="00662A9C"/>
    <w:rsid w:val="006E0FA8"/>
    <w:rsid w:val="006E76F0"/>
    <w:rsid w:val="00750D78"/>
    <w:rsid w:val="007F73BD"/>
    <w:rsid w:val="00AA1D8D"/>
    <w:rsid w:val="00AD4BA4"/>
    <w:rsid w:val="00B47730"/>
    <w:rsid w:val="00BF7CF2"/>
    <w:rsid w:val="00C050DB"/>
    <w:rsid w:val="00CB0664"/>
    <w:rsid w:val="00DB1B68"/>
    <w:rsid w:val="00DB324D"/>
    <w:rsid w:val="00DD1269"/>
    <w:rsid w:val="00DF1112"/>
    <w:rsid w:val="00E16BEC"/>
    <w:rsid w:val="00ED6936"/>
    <w:rsid w:val="00F71B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A8D3B"/>
  <w14:defaultImageDpi w14:val="300"/>
  <w15:docId w15:val="{DD3BB7AE-27EF-4682-B03D-A19447D9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F73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f2-Z9URwd0_Xp_QN0474n7Y9s9-RhADX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Jacob Midkiff</cp:lastModifiedBy>
  <cp:revision>18</cp:revision>
  <dcterms:created xsi:type="dcterms:W3CDTF">2025-07-14T04:49:00Z</dcterms:created>
  <dcterms:modified xsi:type="dcterms:W3CDTF">2025-07-15T01:00:00Z</dcterms:modified>
  <cp:category/>
</cp:coreProperties>
</file>