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51695" w14:textId="6BB11931" w:rsidR="002B62FF" w:rsidRPr="002B62FF" w:rsidRDefault="002B62FF">
      <w:pPr>
        <w:rPr>
          <w:b/>
          <w:bCs/>
        </w:rPr>
      </w:pPr>
      <w:r w:rsidRPr="002B62FF">
        <w:rPr>
          <w:b/>
          <w:bCs/>
        </w:rPr>
        <w:t>ArcGIS:</w:t>
      </w:r>
    </w:p>
    <w:p w14:paraId="555900AB" w14:textId="4CAB65E3" w:rsidR="004A43B9" w:rsidRDefault="002B62FF" w:rsidP="00B651A7">
      <w:pPr>
        <w:pStyle w:val="ListParagraph"/>
        <w:numPr>
          <w:ilvl w:val="0"/>
          <w:numId w:val="1"/>
        </w:numPr>
      </w:pPr>
      <w:r>
        <w:t>ArcGIS Pro is free through LSU. To download, open the sign-in link below, and input “</w:t>
      </w:r>
      <w:proofErr w:type="spellStart"/>
      <w:r>
        <w:t>lsu</w:t>
      </w:r>
      <w:proofErr w:type="spellEnd"/>
      <w:r>
        <w:t xml:space="preserve">-its” </w:t>
      </w:r>
      <w:r w:rsidR="00E0594F">
        <w:t>for “</w:t>
      </w:r>
      <w:r w:rsidR="00E0594F" w:rsidRPr="00E0594F">
        <w:t>Your ArcGIS organization's URL</w:t>
      </w:r>
      <w:r w:rsidR="00E0594F">
        <w:t xml:space="preserve">”. Then sign in with your </w:t>
      </w:r>
      <w:proofErr w:type="spellStart"/>
      <w:r w:rsidR="00E0594F">
        <w:t>myLSU</w:t>
      </w:r>
      <w:proofErr w:type="spellEnd"/>
      <w:r w:rsidR="00E0594F">
        <w:t xml:space="preserve"> </w:t>
      </w:r>
      <w:r w:rsidR="005431CA">
        <w:t>ID</w:t>
      </w:r>
      <w:r w:rsidR="00E0594F">
        <w:t xml:space="preserve">. </w:t>
      </w:r>
    </w:p>
    <w:p w14:paraId="01D9273E" w14:textId="420482A3" w:rsidR="00B178E7" w:rsidRDefault="00B178E7" w:rsidP="00B651A7">
      <w:pPr>
        <w:ind w:firstLine="720"/>
      </w:pPr>
      <w:hyperlink r:id="rId5" w:history="1">
        <w:r w:rsidRPr="00B178E7">
          <w:rPr>
            <w:rStyle w:val="Hyperlink"/>
          </w:rPr>
          <w:t>Esri L</w:t>
        </w:r>
        <w:r w:rsidRPr="00B178E7">
          <w:rPr>
            <w:rStyle w:val="Hyperlink"/>
          </w:rPr>
          <w:t>o</w:t>
        </w:r>
        <w:r w:rsidRPr="00B178E7">
          <w:rPr>
            <w:rStyle w:val="Hyperlink"/>
          </w:rPr>
          <w:t>gin</w:t>
        </w:r>
      </w:hyperlink>
    </w:p>
    <w:p w14:paraId="6541E310" w14:textId="3E5880AA" w:rsidR="002B62FF" w:rsidRDefault="00B651A7" w:rsidP="00B651A7">
      <w:pPr>
        <w:pStyle w:val="ListParagraph"/>
        <w:numPr>
          <w:ilvl w:val="0"/>
          <w:numId w:val="1"/>
        </w:numPr>
      </w:pPr>
      <w:r>
        <w:t xml:space="preserve">Once signed in, proceed to the LSU page for ArcGIS Enterprise, located </w:t>
      </w:r>
      <w:hyperlink r:id="rId6" w:history="1">
        <w:r w:rsidRPr="00B651A7">
          <w:rPr>
            <w:rStyle w:val="Hyperlink"/>
          </w:rPr>
          <w:t>h</w:t>
        </w:r>
        <w:r w:rsidRPr="00B651A7">
          <w:rPr>
            <w:rStyle w:val="Hyperlink"/>
          </w:rPr>
          <w:t>e</w:t>
        </w:r>
        <w:r w:rsidRPr="00B651A7">
          <w:rPr>
            <w:rStyle w:val="Hyperlink"/>
          </w:rPr>
          <w:t>re</w:t>
        </w:r>
      </w:hyperlink>
      <w:r>
        <w:t>.</w:t>
      </w:r>
      <w:r w:rsidR="009D285D">
        <w:t xml:space="preserve"> Click on your profile in the top-right corner of the </w:t>
      </w:r>
      <w:r w:rsidR="006D2ADB">
        <w:t>screen and</w:t>
      </w:r>
      <w:r w:rsidR="009D285D">
        <w:t xml:space="preserve"> navigate to “My Settings”.</w:t>
      </w:r>
      <w:r w:rsidR="006D2ADB">
        <w:t xml:space="preserve"> On the left is a menu with three options. Select “My licenses” and scroll down until </w:t>
      </w:r>
      <w:r w:rsidR="00A25438">
        <w:t>you find ArcGIS Pro, which should have a download link next to it.</w:t>
      </w:r>
    </w:p>
    <w:p w14:paraId="71AC2E45" w14:textId="58FF0B22" w:rsidR="00A25438" w:rsidRDefault="00A25438" w:rsidP="00B651A7">
      <w:pPr>
        <w:pStyle w:val="ListParagraph"/>
        <w:numPr>
          <w:ilvl w:val="0"/>
          <w:numId w:val="1"/>
        </w:numPr>
      </w:pPr>
      <w:r>
        <w:t>Follow the instructions provided in the installer.</w:t>
      </w:r>
    </w:p>
    <w:p w14:paraId="7BDAEB59" w14:textId="77777777" w:rsidR="00A25438" w:rsidRDefault="00A25438" w:rsidP="00A25438"/>
    <w:p w14:paraId="328116B8" w14:textId="517A71C2" w:rsidR="00A25438" w:rsidRDefault="00A25438" w:rsidP="00A25438">
      <w:pPr>
        <w:rPr>
          <w:b/>
          <w:bCs/>
        </w:rPr>
      </w:pPr>
      <w:r>
        <w:rPr>
          <w:b/>
          <w:bCs/>
        </w:rPr>
        <w:t>QGIS (optional):</w:t>
      </w:r>
    </w:p>
    <w:p w14:paraId="44AB0185" w14:textId="1501DA06" w:rsidR="00A05242" w:rsidRPr="00D66828" w:rsidRDefault="00A05242" w:rsidP="00A05242">
      <w:pPr>
        <w:pStyle w:val="ListParagraph"/>
        <w:numPr>
          <w:ilvl w:val="0"/>
          <w:numId w:val="1"/>
        </w:numPr>
        <w:rPr>
          <w:b/>
          <w:bCs/>
        </w:rPr>
      </w:pPr>
      <w:r>
        <w:t xml:space="preserve">If you are unable to access ArcGIS Pro for whatever reason, QGIS is a viable alternative. Some commands will vary between </w:t>
      </w:r>
      <w:proofErr w:type="spellStart"/>
      <w:r>
        <w:t>softwares</w:t>
      </w:r>
      <w:proofErr w:type="spellEnd"/>
      <w:r>
        <w:t xml:space="preserve">, but </w:t>
      </w:r>
      <w:r w:rsidR="00D66828">
        <w:t xml:space="preserve">the overall process remains largely the same. </w:t>
      </w:r>
    </w:p>
    <w:p w14:paraId="7618DEDD" w14:textId="2EAB10BA" w:rsidR="00D66828" w:rsidRPr="00A5701F" w:rsidRDefault="00D66828" w:rsidP="00A05242">
      <w:pPr>
        <w:pStyle w:val="ListParagraph"/>
        <w:numPr>
          <w:ilvl w:val="0"/>
          <w:numId w:val="1"/>
        </w:numPr>
        <w:rPr>
          <w:b/>
          <w:bCs/>
        </w:rPr>
      </w:pPr>
      <w:r>
        <w:t xml:space="preserve">QGIS is a free software, available for download from </w:t>
      </w:r>
      <w:hyperlink r:id="rId7" w:history="1">
        <w:r w:rsidRPr="00D66828">
          <w:rPr>
            <w:rStyle w:val="Hyperlink"/>
          </w:rPr>
          <w:t>QGIS.org</w:t>
        </w:r>
      </w:hyperlink>
      <w:r>
        <w:t xml:space="preserve">. </w:t>
      </w:r>
      <w:r w:rsidR="0050449D">
        <w:t>It requires no sign-in, but will ask for a donation. Regardless of the amount chosen, the download will begin after proceeding to the next screen</w:t>
      </w:r>
      <w:r w:rsidR="00A5701F">
        <w:t xml:space="preserve"> and selecting the “</w:t>
      </w:r>
      <w:r w:rsidR="00A5701F" w:rsidRPr="00A5701F">
        <w:t>Online (OSGeo4W) installer</w:t>
      </w:r>
      <w:r w:rsidR="00A5701F">
        <w:t xml:space="preserve">” option. </w:t>
      </w:r>
    </w:p>
    <w:p w14:paraId="64382A69" w14:textId="7A3BA824" w:rsidR="00A5701F" w:rsidRPr="00986C71" w:rsidRDefault="00A5701F" w:rsidP="00A05242">
      <w:pPr>
        <w:pStyle w:val="ListParagraph"/>
        <w:numPr>
          <w:ilvl w:val="0"/>
          <w:numId w:val="1"/>
        </w:numPr>
        <w:rPr>
          <w:b/>
          <w:bCs/>
        </w:rPr>
      </w:pPr>
      <w:r>
        <w:t>Follow the instructions in the installer</w:t>
      </w:r>
      <w:r w:rsidR="00986C71">
        <w:t>.</w:t>
      </w:r>
    </w:p>
    <w:p w14:paraId="0866AC1D" w14:textId="77777777" w:rsidR="00986C71" w:rsidRDefault="00986C71" w:rsidP="00986C71">
      <w:pPr>
        <w:rPr>
          <w:b/>
          <w:bCs/>
        </w:rPr>
      </w:pPr>
    </w:p>
    <w:p w14:paraId="0731A4C8" w14:textId="1599F28A" w:rsidR="00986C71" w:rsidRDefault="00986C71" w:rsidP="00986C71">
      <w:pPr>
        <w:rPr>
          <w:b/>
          <w:bCs/>
        </w:rPr>
      </w:pPr>
      <w:r w:rsidRPr="00986C71">
        <w:rPr>
          <w:b/>
          <w:bCs/>
        </w:rPr>
        <w:t>Matlab</w:t>
      </w:r>
      <w:r>
        <w:rPr>
          <w:b/>
          <w:bCs/>
        </w:rPr>
        <w:t>:</w:t>
      </w:r>
    </w:p>
    <w:p w14:paraId="17D15EB9" w14:textId="28A37856" w:rsidR="00986C71" w:rsidRDefault="004112E1" w:rsidP="00986C71">
      <w:pPr>
        <w:pStyle w:val="ListParagraph"/>
        <w:numPr>
          <w:ilvl w:val="0"/>
          <w:numId w:val="1"/>
        </w:numPr>
      </w:pPr>
      <w:r>
        <w:t xml:space="preserve">Matlab is free with an institutional login. Proceed to </w:t>
      </w:r>
      <w:hyperlink r:id="rId8" w:history="1">
        <w:r w:rsidRPr="007E2F78">
          <w:rPr>
            <w:rStyle w:val="Hyperlink"/>
          </w:rPr>
          <w:t>https://www.mathworks.com/downloads/</w:t>
        </w:r>
      </w:hyperlink>
      <w:r>
        <w:t xml:space="preserve"> </w:t>
      </w:r>
      <w:r w:rsidR="00C35B2B">
        <w:t xml:space="preserve">and create an account or sign in. Download release R2024a and follow the instructions in the installer. R2025a is acceptable if you already </w:t>
      </w:r>
      <w:r w:rsidR="00793B98">
        <w:t>downloaded it</w:t>
      </w:r>
      <w:r w:rsidR="00C35B2B">
        <w:t xml:space="preserve">, but </w:t>
      </w:r>
      <w:r w:rsidR="00793B98">
        <w:t xml:space="preserve">the toolkit was not made in that version and </w:t>
      </w:r>
      <w:r w:rsidR="00C35B2B">
        <w:t>some features may not work the same.</w:t>
      </w:r>
    </w:p>
    <w:p w14:paraId="41A78C5D" w14:textId="77777777" w:rsidR="007F29F3" w:rsidRDefault="007F29F3" w:rsidP="007F29F3"/>
    <w:p w14:paraId="0B8EB15E" w14:textId="27295D1B" w:rsidR="007F29F3" w:rsidRDefault="007F29F3" w:rsidP="007F29F3">
      <w:r>
        <w:rPr>
          <w:b/>
          <w:bCs/>
        </w:rPr>
        <w:t>Python:</w:t>
      </w:r>
    </w:p>
    <w:p w14:paraId="19C6BD64" w14:textId="592B5DF2" w:rsidR="007F29F3" w:rsidRDefault="007F29F3" w:rsidP="007F29F3">
      <w:pPr>
        <w:pStyle w:val="ListParagraph"/>
        <w:numPr>
          <w:ilvl w:val="0"/>
          <w:numId w:val="1"/>
        </w:numPr>
      </w:pPr>
      <w:r>
        <w:t xml:space="preserve">This toolkit’s scripts run in Python 3.12.9, which is an older version. </w:t>
      </w:r>
      <w:r w:rsidR="00356978">
        <w:t xml:space="preserve">If you don’t plan to use Python outside of this toolkit, go to </w:t>
      </w:r>
      <w:hyperlink r:id="rId9" w:history="1">
        <w:r w:rsidR="00A53AB5" w:rsidRPr="007E2F78">
          <w:rPr>
            <w:rStyle w:val="Hyperlink"/>
          </w:rPr>
          <w:t>https://www.python.org/downloads/</w:t>
        </w:r>
      </w:hyperlink>
      <w:r w:rsidR="00A53AB5">
        <w:t xml:space="preserve"> and scroll down to select Python 3.12.9. Follow the instructions in the installer. </w:t>
      </w:r>
      <w:r w:rsidR="005A28EC">
        <w:t xml:space="preserve">In this case, your </w:t>
      </w:r>
      <w:r w:rsidR="005A28EC" w:rsidRPr="00D2746E">
        <w:t xml:space="preserve">base version </w:t>
      </w:r>
      <w:r w:rsidR="005A28EC">
        <w:t>of Python will be an old release</w:t>
      </w:r>
      <w:r w:rsidR="00D2746E">
        <w:t>.</w:t>
      </w:r>
    </w:p>
    <w:p w14:paraId="3195BBC7" w14:textId="6E15FD73" w:rsidR="00D2746E" w:rsidRDefault="00D2746E" w:rsidP="00D2746E">
      <w:pPr>
        <w:pStyle w:val="ListParagraph"/>
        <w:numPr>
          <w:ilvl w:val="0"/>
          <w:numId w:val="1"/>
        </w:numPr>
      </w:pPr>
      <w:r>
        <w:lastRenderedPageBreak/>
        <w:t>If you already have a Python installation on your computer or plan to use it for another purpose in the future, you will need to create a virtual environment with the correct version. Open command prompt and type the following:</w:t>
      </w:r>
    </w:p>
    <w:p w14:paraId="0ED2F76A" w14:textId="56AFBA97" w:rsidR="00D2746E" w:rsidRPr="00DF6A06" w:rsidRDefault="00C94EF9" w:rsidP="00D2746E">
      <w:pPr>
        <w:ind w:left="720"/>
        <w:rPr>
          <w:rFonts w:ascii="Consolas" w:hAnsi="Consolas"/>
        </w:rPr>
      </w:pPr>
      <w:proofErr w:type="spellStart"/>
      <w:r w:rsidRPr="00DF6A06">
        <w:rPr>
          <w:rFonts w:ascii="Consolas" w:hAnsi="Consolas"/>
        </w:rPr>
        <w:t>conda</w:t>
      </w:r>
      <w:proofErr w:type="spellEnd"/>
      <w:r w:rsidRPr="00DF6A06">
        <w:rPr>
          <w:rFonts w:ascii="Consolas" w:hAnsi="Consolas"/>
        </w:rPr>
        <w:t xml:space="preserve"> create -n </w:t>
      </w:r>
      <w:r w:rsidRPr="00DF6A06">
        <w:rPr>
          <w:rFonts w:ascii="Consolas" w:hAnsi="Consolas"/>
        </w:rPr>
        <w:t>CEDS</w:t>
      </w:r>
      <w:r w:rsidRPr="00DF6A06">
        <w:rPr>
          <w:rFonts w:ascii="Consolas" w:hAnsi="Consolas"/>
        </w:rPr>
        <w:t xml:space="preserve"> python=3.</w:t>
      </w:r>
      <w:r w:rsidRPr="00DF6A06">
        <w:rPr>
          <w:rFonts w:ascii="Consolas" w:hAnsi="Consolas"/>
        </w:rPr>
        <w:t>12.</w:t>
      </w:r>
      <w:r w:rsidRPr="00DF6A06">
        <w:rPr>
          <w:rFonts w:ascii="Consolas" w:hAnsi="Consolas"/>
        </w:rPr>
        <w:t xml:space="preserve">9 </w:t>
      </w:r>
    </w:p>
    <w:p w14:paraId="5B1A1B1C" w14:textId="56AC67B0" w:rsidR="001B4152" w:rsidRDefault="007A7E49" w:rsidP="001B4152">
      <w:pPr>
        <w:pStyle w:val="ListParagraph"/>
        <w:numPr>
          <w:ilvl w:val="0"/>
          <w:numId w:val="1"/>
        </w:numPr>
      </w:pPr>
      <w:r>
        <w:t xml:space="preserve">Type “y” and hit enter when prompted. When using the Python scripts provided in this toolkit, you will need to move them to the appropriate environment folder, which you can find </w:t>
      </w:r>
      <w:r w:rsidR="00DF6A06">
        <w:t>using</w:t>
      </w:r>
      <w:r w:rsidR="00872962">
        <w:t>:</w:t>
      </w:r>
    </w:p>
    <w:p w14:paraId="4062AB3F" w14:textId="158DC829" w:rsidR="00DF6A06" w:rsidRPr="00DF6A06" w:rsidRDefault="00DF6A06" w:rsidP="00DF6A06">
      <w:pPr>
        <w:ind w:left="720"/>
        <w:rPr>
          <w:rFonts w:ascii="Consolas" w:hAnsi="Consolas"/>
        </w:rPr>
      </w:pPr>
      <w:proofErr w:type="spellStart"/>
      <w:r w:rsidRPr="00DF6A06">
        <w:rPr>
          <w:rFonts w:ascii="Consolas" w:hAnsi="Consolas"/>
        </w:rPr>
        <w:t>conda</w:t>
      </w:r>
      <w:proofErr w:type="spellEnd"/>
      <w:r w:rsidRPr="00DF6A06">
        <w:rPr>
          <w:rFonts w:ascii="Consolas" w:hAnsi="Consolas"/>
        </w:rPr>
        <w:t xml:space="preserve"> env list</w:t>
      </w:r>
    </w:p>
    <w:p w14:paraId="19C3E58E" w14:textId="2F12B257" w:rsidR="005D7C63" w:rsidRDefault="005D7C63" w:rsidP="005D7C63">
      <w:pPr>
        <w:pStyle w:val="ListParagraph"/>
        <w:numPr>
          <w:ilvl w:val="0"/>
          <w:numId w:val="1"/>
        </w:numPr>
      </w:pPr>
      <w:r>
        <w:t>If you wish to view or edit the provided scripts, you may type</w:t>
      </w:r>
      <w:r w:rsidR="008D194F">
        <w:t xml:space="preserve"> the following to install Spyder to make adjustments, or you can use the default notepad</w:t>
      </w:r>
      <w:r w:rsidR="00872962">
        <w:t>.</w:t>
      </w:r>
    </w:p>
    <w:p w14:paraId="6A3533E1" w14:textId="1DE5B704" w:rsidR="005D7C63" w:rsidRDefault="005D7C63" w:rsidP="005D7C63">
      <w:pPr>
        <w:ind w:left="720"/>
        <w:rPr>
          <w:rFonts w:ascii="Consolas" w:hAnsi="Consolas"/>
        </w:rPr>
      </w:pPr>
      <w:proofErr w:type="spellStart"/>
      <w:r w:rsidRPr="00872962">
        <w:rPr>
          <w:rFonts w:ascii="Consolas" w:hAnsi="Consolas"/>
        </w:rPr>
        <w:t>conda</w:t>
      </w:r>
      <w:proofErr w:type="spellEnd"/>
      <w:r w:rsidRPr="00872962">
        <w:rPr>
          <w:rFonts w:ascii="Consolas" w:hAnsi="Consolas"/>
        </w:rPr>
        <w:t xml:space="preserve"> install spyder-kernels=2.5</w:t>
      </w:r>
    </w:p>
    <w:p w14:paraId="27DB8824" w14:textId="77777777" w:rsidR="00D85B39" w:rsidRDefault="00D85B39" w:rsidP="00D85B39">
      <w:pPr>
        <w:pStyle w:val="ListParagraph"/>
        <w:numPr>
          <w:ilvl w:val="0"/>
          <w:numId w:val="1"/>
        </w:numPr>
      </w:pPr>
      <w:r w:rsidRPr="00D85B39">
        <w:t xml:space="preserve">You will </w:t>
      </w:r>
      <w:r>
        <w:t>need to install several libraries for the scripts to work properly. If the setup.py script doesn’t work, run the following in the command prompt while the virtual environment is active:</w:t>
      </w:r>
    </w:p>
    <w:p w14:paraId="0E733DF2" w14:textId="191DD0AF" w:rsidR="002162E7" w:rsidRPr="00D85B39" w:rsidRDefault="00E22F74" w:rsidP="00D85B39">
      <w:pPr>
        <w:pStyle w:val="ListParagraph"/>
      </w:pPr>
      <w:proofErr w:type="spellStart"/>
      <w:r w:rsidRPr="00D85B39">
        <w:rPr>
          <w:rFonts w:ascii="Consolas" w:hAnsi="Consolas"/>
        </w:rPr>
        <w:t>conda</w:t>
      </w:r>
      <w:proofErr w:type="spellEnd"/>
      <w:r w:rsidRPr="00D85B39">
        <w:rPr>
          <w:rFonts w:ascii="Consolas" w:hAnsi="Consolas"/>
        </w:rPr>
        <w:t xml:space="preserve"> install</w:t>
      </w:r>
      <w:r w:rsidR="008D66AF" w:rsidRPr="00D85B39">
        <w:rPr>
          <w:rFonts w:ascii="Consolas" w:hAnsi="Consolas"/>
        </w:rPr>
        <w:t xml:space="preserve"> pandas</w:t>
      </w:r>
      <w:r w:rsidRPr="00D85B39">
        <w:rPr>
          <w:rFonts w:ascii="Consolas" w:hAnsi="Consolas"/>
        </w:rPr>
        <w:t xml:space="preserve"> </w:t>
      </w:r>
      <w:r w:rsidR="006243D5" w:rsidRPr="00D85B39">
        <w:rPr>
          <w:rFonts w:ascii="Consolas" w:hAnsi="Consolas"/>
        </w:rPr>
        <w:t xml:space="preserve">matplotlib </w:t>
      </w:r>
      <w:proofErr w:type="spellStart"/>
      <w:r w:rsidR="006243D5" w:rsidRPr="00D85B39">
        <w:rPr>
          <w:rFonts w:ascii="Consolas" w:hAnsi="Consolas"/>
        </w:rPr>
        <w:t>numpy</w:t>
      </w:r>
      <w:proofErr w:type="spellEnd"/>
      <w:r w:rsidR="006243D5" w:rsidRPr="00D85B39">
        <w:rPr>
          <w:rFonts w:ascii="Consolas" w:hAnsi="Consolas"/>
        </w:rPr>
        <w:t xml:space="preserve"> </w:t>
      </w:r>
      <w:proofErr w:type="spellStart"/>
      <w:r w:rsidR="006243D5" w:rsidRPr="00D85B39">
        <w:rPr>
          <w:rFonts w:ascii="Consolas" w:hAnsi="Consolas"/>
        </w:rPr>
        <w:t>scipy</w:t>
      </w:r>
      <w:proofErr w:type="spellEnd"/>
      <w:r w:rsidR="006243D5" w:rsidRPr="00D85B39">
        <w:rPr>
          <w:rFonts w:ascii="Consolas" w:hAnsi="Consolas"/>
        </w:rPr>
        <w:t xml:space="preserve"> </w:t>
      </w:r>
      <w:proofErr w:type="spellStart"/>
      <w:r w:rsidR="006243D5" w:rsidRPr="00D85B39">
        <w:rPr>
          <w:rFonts w:ascii="Consolas" w:hAnsi="Consolas"/>
        </w:rPr>
        <w:t>configparser</w:t>
      </w:r>
      <w:proofErr w:type="spellEnd"/>
      <w:r w:rsidR="009851CA" w:rsidRPr="00D85B39">
        <w:rPr>
          <w:rFonts w:ascii="Consolas" w:hAnsi="Consolas"/>
        </w:rPr>
        <w:t xml:space="preserve"> </w:t>
      </w:r>
      <w:r w:rsidR="0090457D" w:rsidRPr="00D85B39">
        <w:rPr>
          <w:rFonts w:ascii="Consolas" w:hAnsi="Consolas"/>
        </w:rPr>
        <w:t>s</w:t>
      </w:r>
      <w:r w:rsidR="002162E7" w:rsidRPr="00D85B39">
        <w:rPr>
          <w:rFonts w:ascii="Consolas" w:hAnsi="Consolas"/>
        </w:rPr>
        <w:t>ubprocess</w:t>
      </w:r>
    </w:p>
    <w:p w14:paraId="6C584E7E" w14:textId="77777777" w:rsidR="008D194F" w:rsidRPr="007F29F3" w:rsidRDefault="008D194F" w:rsidP="005D7C63">
      <w:pPr>
        <w:ind w:left="720"/>
      </w:pPr>
    </w:p>
    <w:sectPr w:rsidR="008D194F" w:rsidRPr="007F2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7542CC"/>
    <w:multiLevelType w:val="hybridMultilevel"/>
    <w:tmpl w:val="2C10D19A"/>
    <w:lvl w:ilvl="0" w:tplc="1F4E50C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44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B9"/>
    <w:rsid w:val="00115B9D"/>
    <w:rsid w:val="001B4152"/>
    <w:rsid w:val="002162E7"/>
    <w:rsid w:val="002B62FF"/>
    <w:rsid w:val="002F729B"/>
    <w:rsid w:val="00356978"/>
    <w:rsid w:val="004112E1"/>
    <w:rsid w:val="004A43B9"/>
    <w:rsid w:val="0050449D"/>
    <w:rsid w:val="005431CA"/>
    <w:rsid w:val="005A28EC"/>
    <w:rsid w:val="005D7C63"/>
    <w:rsid w:val="006243D5"/>
    <w:rsid w:val="006D2ADB"/>
    <w:rsid w:val="00793B98"/>
    <w:rsid w:val="007A7E49"/>
    <w:rsid w:val="007F29F3"/>
    <w:rsid w:val="00852C6B"/>
    <w:rsid w:val="00872962"/>
    <w:rsid w:val="008D194F"/>
    <w:rsid w:val="008D66AF"/>
    <w:rsid w:val="0090457D"/>
    <w:rsid w:val="00957352"/>
    <w:rsid w:val="009617B6"/>
    <w:rsid w:val="009851CA"/>
    <w:rsid w:val="00986C71"/>
    <w:rsid w:val="009B3419"/>
    <w:rsid w:val="009D285D"/>
    <w:rsid w:val="00A05242"/>
    <w:rsid w:val="00A25438"/>
    <w:rsid w:val="00A27CBC"/>
    <w:rsid w:val="00A53AB5"/>
    <w:rsid w:val="00A5701F"/>
    <w:rsid w:val="00B178E7"/>
    <w:rsid w:val="00B651A7"/>
    <w:rsid w:val="00BA71F1"/>
    <w:rsid w:val="00C35B2B"/>
    <w:rsid w:val="00C94EF9"/>
    <w:rsid w:val="00D2746E"/>
    <w:rsid w:val="00D66828"/>
    <w:rsid w:val="00D85B39"/>
    <w:rsid w:val="00DF6A06"/>
    <w:rsid w:val="00E0594F"/>
    <w:rsid w:val="00E22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F455"/>
  <w15:chartTrackingRefBased/>
  <w15:docId w15:val="{FA4FE9C5-0F1C-4BDA-99E3-68B30445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4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4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3B9"/>
    <w:rPr>
      <w:rFonts w:eastAsiaTheme="majorEastAsia" w:cstheme="majorBidi"/>
      <w:color w:val="272727" w:themeColor="text1" w:themeTint="D8"/>
    </w:rPr>
  </w:style>
  <w:style w:type="paragraph" w:styleId="Title">
    <w:name w:val="Title"/>
    <w:basedOn w:val="Normal"/>
    <w:next w:val="Normal"/>
    <w:link w:val="TitleChar"/>
    <w:uiPriority w:val="10"/>
    <w:qFormat/>
    <w:rsid w:val="004A4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3B9"/>
    <w:pPr>
      <w:spacing w:before="160"/>
      <w:jc w:val="center"/>
    </w:pPr>
    <w:rPr>
      <w:i/>
      <w:iCs/>
      <w:color w:val="404040" w:themeColor="text1" w:themeTint="BF"/>
    </w:rPr>
  </w:style>
  <w:style w:type="character" w:customStyle="1" w:styleId="QuoteChar">
    <w:name w:val="Quote Char"/>
    <w:basedOn w:val="DefaultParagraphFont"/>
    <w:link w:val="Quote"/>
    <w:uiPriority w:val="29"/>
    <w:rsid w:val="004A43B9"/>
    <w:rPr>
      <w:i/>
      <w:iCs/>
      <w:color w:val="404040" w:themeColor="text1" w:themeTint="BF"/>
    </w:rPr>
  </w:style>
  <w:style w:type="paragraph" w:styleId="ListParagraph">
    <w:name w:val="List Paragraph"/>
    <w:basedOn w:val="Normal"/>
    <w:uiPriority w:val="34"/>
    <w:qFormat/>
    <w:rsid w:val="004A43B9"/>
    <w:pPr>
      <w:ind w:left="720"/>
      <w:contextualSpacing/>
    </w:pPr>
  </w:style>
  <w:style w:type="character" w:styleId="IntenseEmphasis">
    <w:name w:val="Intense Emphasis"/>
    <w:basedOn w:val="DefaultParagraphFont"/>
    <w:uiPriority w:val="21"/>
    <w:qFormat/>
    <w:rsid w:val="004A43B9"/>
    <w:rPr>
      <w:i/>
      <w:iCs/>
      <w:color w:val="0F4761" w:themeColor="accent1" w:themeShade="BF"/>
    </w:rPr>
  </w:style>
  <w:style w:type="paragraph" w:styleId="IntenseQuote">
    <w:name w:val="Intense Quote"/>
    <w:basedOn w:val="Normal"/>
    <w:next w:val="Normal"/>
    <w:link w:val="IntenseQuoteChar"/>
    <w:uiPriority w:val="30"/>
    <w:qFormat/>
    <w:rsid w:val="004A4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3B9"/>
    <w:rPr>
      <w:i/>
      <w:iCs/>
      <w:color w:val="0F4761" w:themeColor="accent1" w:themeShade="BF"/>
    </w:rPr>
  </w:style>
  <w:style w:type="character" w:styleId="IntenseReference">
    <w:name w:val="Intense Reference"/>
    <w:basedOn w:val="DefaultParagraphFont"/>
    <w:uiPriority w:val="32"/>
    <w:qFormat/>
    <w:rsid w:val="004A43B9"/>
    <w:rPr>
      <w:b/>
      <w:bCs/>
      <w:smallCaps/>
      <w:color w:val="0F4761" w:themeColor="accent1" w:themeShade="BF"/>
      <w:spacing w:val="5"/>
    </w:rPr>
  </w:style>
  <w:style w:type="character" w:styleId="Hyperlink">
    <w:name w:val="Hyperlink"/>
    <w:basedOn w:val="DefaultParagraphFont"/>
    <w:uiPriority w:val="99"/>
    <w:unhideWhenUsed/>
    <w:rsid w:val="00B178E7"/>
    <w:rPr>
      <w:color w:val="467886" w:themeColor="hyperlink"/>
      <w:u w:val="single"/>
    </w:rPr>
  </w:style>
  <w:style w:type="character" w:styleId="UnresolvedMention">
    <w:name w:val="Unresolved Mention"/>
    <w:basedOn w:val="DefaultParagraphFont"/>
    <w:uiPriority w:val="99"/>
    <w:semiHidden/>
    <w:unhideWhenUsed/>
    <w:rsid w:val="00B178E7"/>
    <w:rPr>
      <w:color w:val="605E5C"/>
      <w:shd w:val="clear" w:color="auto" w:fill="E1DFDD"/>
    </w:rPr>
  </w:style>
  <w:style w:type="character" w:styleId="FollowedHyperlink">
    <w:name w:val="FollowedHyperlink"/>
    <w:basedOn w:val="DefaultParagraphFont"/>
    <w:uiPriority w:val="99"/>
    <w:semiHidden/>
    <w:unhideWhenUsed/>
    <w:rsid w:val="00B178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603947">
      <w:bodyDiv w:val="1"/>
      <w:marLeft w:val="0"/>
      <w:marRight w:val="0"/>
      <w:marTop w:val="0"/>
      <w:marBottom w:val="0"/>
      <w:divBdr>
        <w:top w:val="none" w:sz="0" w:space="0" w:color="auto"/>
        <w:left w:val="none" w:sz="0" w:space="0" w:color="auto"/>
        <w:bottom w:val="none" w:sz="0" w:space="0" w:color="auto"/>
        <w:right w:val="none" w:sz="0" w:space="0" w:color="auto"/>
      </w:divBdr>
    </w:div>
    <w:div w:id="1534803420">
      <w:bodyDiv w:val="1"/>
      <w:marLeft w:val="0"/>
      <w:marRight w:val="0"/>
      <w:marTop w:val="0"/>
      <w:marBottom w:val="0"/>
      <w:divBdr>
        <w:top w:val="none" w:sz="0" w:space="0" w:color="auto"/>
        <w:left w:val="none" w:sz="0" w:space="0" w:color="auto"/>
        <w:bottom w:val="none" w:sz="0" w:space="0" w:color="auto"/>
        <w:right w:val="none" w:sz="0" w:space="0" w:color="auto"/>
      </w:divBdr>
    </w:div>
    <w:div w:id="165730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downloads/" TargetMode="External"/><Relationship Id="rId3" Type="http://schemas.openxmlformats.org/officeDocument/2006/relationships/settings" Target="settings.xml"/><Relationship Id="rId7" Type="http://schemas.openxmlformats.org/officeDocument/2006/relationships/hyperlink" Target="https://qgis.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su-its.maps.arcgis.com/home/index.html" TargetMode="External"/><Relationship Id="rId11" Type="http://schemas.openxmlformats.org/officeDocument/2006/relationships/theme" Target="theme/theme1.xml"/><Relationship Id="rId5" Type="http://schemas.openxmlformats.org/officeDocument/2006/relationships/hyperlink" Target="https://www.arcgis.com/sharing/rest/oauth2/authorize?client_id=esriapps&amp;response_type=token&amp;showSignupOption=true&amp;signuptype=publicaccount&amp;locale=en&amp;expiration=480&amp;redirect_uri=https%3A%2F%2Fwww.esri.com%2Fen-us%2Fsignin%3Fredirect_success%3Dhttps%253A%252F%252Fpro.arcgis.com%252Fen%252Fpro-app%252Flatest%252Fget-started%252Fdownload-arcgis-pro.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Midkiff</dc:creator>
  <cp:keywords/>
  <dc:description/>
  <cp:lastModifiedBy>Jacob Midkiff</cp:lastModifiedBy>
  <cp:revision>44</cp:revision>
  <dcterms:created xsi:type="dcterms:W3CDTF">2025-07-11T14:25:00Z</dcterms:created>
  <dcterms:modified xsi:type="dcterms:W3CDTF">2025-07-11T15:43:00Z</dcterms:modified>
</cp:coreProperties>
</file>