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726F1" w14:textId="45745449" w:rsidR="00051433" w:rsidRDefault="00687D5C">
      <w:r>
        <w:t>MUST ADDRESS HOULE 2019 PAPER SELECTION WING ALLOMETRY IN THIS</w:t>
      </w:r>
    </w:p>
    <w:sectPr w:rsidR="00051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5C"/>
    <w:rsid w:val="00051433"/>
    <w:rsid w:val="0068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5B2FA"/>
  <w15:chartTrackingRefBased/>
  <w15:docId w15:val="{42F417EE-CBB2-4FD4-B5FC-899A15904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 Weber</dc:creator>
  <cp:keywords/>
  <dc:description/>
  <cp:lastModifiedBy>Kenneth E Weber</cp:lastModifiedBy>
  <cp:revision>1</cp:revision>
  <dcterms:created xsi:type="dcterms:W3CDTF">2022-10-06T01:43:00Z</dcterms:created>
  <dcterms:modified xsi:type="dcterms:W3CDTF">2022-10-06T01:46:00Z</dcterms:modified>
</cp:coreProperties>
</file>