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601" w:rsidRPr="00C76601" w:rsidRDefault="00C76601">
      <w:pPr>
        <w:rPr>
          <w:b/>
          <w:sz w:val="24"/>
          <w:szCs w:val="24"/>
          <w:u w:val="single"/>
        </w:rPr>
      </w:pPr>
      <w:r w:rsidRPr="00C76601">
        <w:rPr>
          <w:b/>
          <w:sz w:val="24"/>
          <w:szCs w:val="24"/>
          <w:u w:val="single"/>
        </w:rPr>
        <w:t>Summary of Morphometric Methodology</w:t>
      </w:r>
    </w:p>
    <w:p w:rsidR="00C76601" w:rsidRDefault="00C76601"/>
    <w:p w:rsidR="005C2F28" w:rsidRDefault="0080689D">
      <w:r>
        <w:t>Here we</w:t>
      </w:r>
      <w:r w:rsidR="00D1579C">
        <w:t xml:space="preserve"> </w:t>
      </w:r>
      <w:r w:rsidR="005C2F28">
        <w:t>report</w:t>
      </w:r>
      <w:r w:rsidR="003917D3">
        <w:t xml:space="preserve"> </w:t>
      </w:r>
      <w:r w:rsidR="00D1579C">
        <w:t>s</w:t>
      </w:r>
      <w:r w:rsidR="00137023">
        <w:t xml:space="preserve">everal </w:t>
      </w:r>
      <w:r w:rsidR="00D1579C">
        <w:t xml:space="preserve">main morphological effects of long-term selection for fast flight in a compartmentalized wind tunnel. </w:t>
      </w:r>
      <w:r w:rsidR="003917D3">
        <w:t>T</w:t>
      </w:r>
      <w:r w:rsidR="00D1579C">
        <w:t>he most obvious effect is a</w:t>
      </w:r>
      <w:r w:rsidR="005C2F28">
        <w:t xml:space="preserve"> large</w:t>
      </w:r>
      <w:r w:rsidR="00D1579C">
        <w:t xml:space="preserve"> increase in body size</w:t>
      </w:r>
      <w:r w:rsidR="00137023">
        <w:t xml:space="preserve">. </w:t>
      </w:r>
      <w:r w:rsidR="008C1902">
        <w:t>In both selected lines b</w:t>
      </w:r>
      <w:r w:rsidR="00137023">
        <w:t>ody size is completely outside the range of wild-type flies cultured under the same conditions. T</w:t>
      </w:r>
      <w:r w:rsidR="005C2F28">
        <w:t xml:space="preserve">here are also </w:t>
      </w:r>
      <w:r w:rsidR="00137023">
        <w:t xml:space="preserve">pronounced </w:t>
      </w:r>
      <w:r w:rsidR="005C2F28">
        <w:t>changes in shape.</w:t>
      </w:r>
      <w:r w:rsidR="00D1579C">
        <w:t xml:space="preserve"> </w:t>
      </w:r>
    </w:p>
    <w:p w:rsidR="00BC446B" w:rsidRDefault="00BC446B"/>
    <w:p w:rsidR="005C2F28" w:rsidRDefault="00137023" w:rsidP="005C2F28">
      <w:r>
        <w:t xml:space="preserve">Analysis of shape </w:t>
      </w:r>
      <w:r w:rsidR="005C2F28">
        <w:t xml:space="preserve">changes </w:t>
      </w:r>
      <w:r>
        <w:t>in</w:t>
      </w:r>
      <w:r w:rsidR="005C2F28">
        <w:t xml:space="preserve"> the selected lines</w:t>
      </w:r>
      <w:r>
        <w:t xml:space="preserve"> is complicated by t</w:t>
      </w:r>
      <w:r w:rsidR="005C2F28">
        <w:t xml:space="preserve">he large </w:t>
      </w:r>
      <w:r>
        <w:t xml:space="preserve">simultaneous </w:t>
      </w:r>
      <w:r w:rsidR="005C2F28">
        <w:t xml:space="preserve">increase in body size. </w:t>
      </w:r>
      <w:r>
        <w:t xml:space="preserve">To characterize the shape changes </w:t>
      </w:r>
      <w:r w:rsidR="00A85117">
        <w:t>accurately</w:t>
      </w:r>
      <w:r>
        <w:t>, w</w:t>
      </w:r>
      <w:r w:rsidR="005C2F28">
        <w:t xml:space="preserve">e </w:t>
      </w:r>
      <w:r>
        <w:t>must</w:t>
      </w:r>
      <w:r w:rsidR="005C2F28">
        <w:t xml:space="preserve"> extrapolate from the shapes of normal-sized wild flies to the shapes </w:t>
      </w:r>
      <w:r>
        <w:t xml:space="preserve">that normal </w:t>
      </w:r>
      <w:r w:rsidR="000978A0">
        <w:t xml:space="preserve">flies </w:t>
      </w:r>
      <w:r w:rsidR="005C2F28">
        <w:t xml:space="preserve">would </w:t>
      </w:r>
      <w:r w:rsidR="000978A0">
        <w:t xml:space="preserve">be predicted </w:t>
      </w:r>
      <w:r w:rsidR="00AB3F48">
        <w:t xml:space="preserve">to </w:t>
      </w:r>
      <w:r w:rsidR="005C2F28">
        <w:t xml:space="preserve">have at the larger size of the selected lines. </w:t>
      </w:r>
      <w:r>
        <w:t xml:space="preserve">We can do this by finding the best-fit lines that predict shape as a function of body size within the wild-type control lines. We have taken some care to find the best-fit lines and where possible those with a biologically meaningful mathematical basis. </w:t>
      </w:r>
    </w:p>
    <w:p w:rsidR="005C2F28" w:rsidRDefault="005C2F28" w:rsidP="005C2F28"/>
    <w:p w:rsidR="00137023" w:rsidRDefault="00137023" w:rsidP="00137023">
      <w:r>
        <w:t xml:space="preserve">As wild-type controls, we used three recently captured wild populations from </w:t>
      </w:r>
      <w:r w:rsidR="00AB3F48">
        <w:t xml:space="preserve">points in coastal central New England with geographic coordinates close to those of the original line which gave rise to the selected lines. </w:t>
      </w:r>
      <w:r>
        <w:t xml:space="preserve">We measured all the same dimensions on </w:t>
      </w:r>
      <w:r w:rsidR="00AB3F48">
        <w:t xml:space="preserve">the two selected and three wild-type control populations, in samples cultured simultaneously but in various standardized conditions. </w:t>
      </w:r>
      <w:r>
        <w:t xml:space="preserve">  </w:t>
      </w:r>
    </w:p>
    <w:p w:rsidR="00137023" w:rsidRDefault="00137023" w:rsidP="00137023"/>
    <w:p w:rsidR="00AB3F48" w:rsidRDefault="00AB3F48" w:rsidP="00AB3F48">
      <w:r>
        <w:t>Changes in body size are caused by multiple factors with different effects on morphology. To understand these complex effects of size on shape, we measured the same dimensions at three temperatures—23°C, 26</w:t>
      </w:r>
      <w:r w:rsidRPr="000538EB">
        <w:t>°</w:t>
      </w:r>
      <w:r>
        <w:t>C and 29</w:t>
      </w:r>
      <w:r w:rsidRPr="000538EB">
        <w:t>°</w:t>
      </w:r>
      <w:r>
        <w:t>C—on both selected and control lines.</w:t>
      </w:r>
    </w:p>
    <w:p w:rsidR="00AB3F48" w:rsidRDefault="00AB3F48"/>
    <w:p w:rsidR="005C2F28" w:rsidRDefault="005C2F28">
      <w:r>
        <w:t xml:space="preserve">We measured thorax width as a parameter of body size, and </w:t>
      </w:r>
      <w:r w:rsidR="00137023">
        <w:t xml:space="preserve">also </w:t>
      </w:r>
      <w:r>
        <w:t xml:space="preserve">measured correlated </w:t>
      </w:r>
      <w:r w:rsidR="00345475">
        <w:t>changes</w:t>
      </w:r>
      <w:r>
        <w:t xml:space="preserve"> </w:t>
      </w:r>
      <w:r w:rsidR="00345475">
        <w:t>i</w:t>
      </w:r>
      <w:r>
        <w:t>n head width, size and shape of the wing, and size and shape of the front (prothoracic) and back (</w:t>
      </w:r>
      <w:proofErr w:type="spellStart"/>
      <w:r>
        <w:t>metathoracic</w:t>
      </w:r>
      <w:proofErr w:type="spellEnd"/>
      <w:r>
        <w:t xml:space="preserve">) legs. </w:t>
      </w:r>
    </w:p>
    <w:p w:rsidR="005D7172" w:rsidRDefault="005D7172"/>
    <w:p w:rsidR="00BD310C" w:rsidRDefault="00C76601">
      <w:r>
        <w:t>Our analy</w:t>
      </w:r>
      <w:r w:rsidR="00A821EB">
        <w:t>sis compares shape</w:t>
      </w:r>
      <w:r w:rsidR="00CA5DF2">
        <w:t xml:space="preserve"> parameters</w:t>
      </w:r>
      <w:r w:rsidR="00A821EB">
        <w:t xml:space="preserve"> at different body sizes, within and among different culture conditions. In each comparison, we utilize the mean shape of the three wild lines </w:t>
      </w:r>
      <w:r w:rsidR="00CA5DF2">
        <w:t xml:space="preserve">to </w:t>
      </w:r>
      <w:r w:rsidR="00A821EB">
        <w:t xml:space="preserve">represent </w:t>
      </w:r>
      <w:r w:rsidR="00CA5DF2">
        <w:t xml:space="preserve">an approximation of </w:t>
      </w:r>
      <w:r w:rsidR="00A821EB">
        <w:t xml:space="preserve">the original wild flies from which the selected lines evolved. The </w:t>
      </w:r>
      <w:r w:rsidR="00CA5DF2">
        <w:t xml:space="preserve">variance among the </w:t>
      </w:r>
      <w:r w:rsidR="00A821EB">
        <w:t>three wild lines around their common mean</w:t>
      </w:r>
      <w:r w:rsidR="00CA5DF2">
        <w:t xml:space="preserve"> is compared to the variance between the wild lines and the selected lines, in ANOVAs.</w:t>
      </w:r>
      <w:r w:rsidR="00A821EB">
        <w:t xml:space="preserve"> </w:t>
      </w:r>
      <w:r w:rsidR="00CA5DF2">
        <w:t xml:space="preserve">The effect size of the control-selected difference in these ANOVAs is our quantification of the various aspects of morphology that we measure. </w:t>
      </w:r>
    </w:p>
    <w:p w:rsidR="00CA5DF2" w:rsidRDefault="00CA5DF2"/>
    <w:p w:rsidR="00CA5DF2" w:rsidRDefault="00CA5DF2"/>
    <w:p w:rsidR="000538EB" w:rsidRDefault="009D6725">
      <w:r w:rsidRPr="009D6725">
        <w:rPr>
          <w:b/>
          <w:u w:val="single"/>
        </w:rPr>
        <w:t>W</w:t>
      </w:r>
      <w:r w:rsidR="008C1902" w:rsidRPr="009D6725">
        <w:rPr>
          <w:b/>
          <w:u w:val="single"/>
        </w:rPr>
        <w:t>ithin-wing proportions:</w:t>
      </w:r>
      <w:r w:rsidR="008C1902">
        <w:t xml:space="preserve"> </w:t>
      </w:r>
      <w:proofErr w:type="spellStart"/>
      <w:r w:rsidR="008C1902">
        <w:t>Interlandmark</w:t>
      </w:r>
      <w:proofErr w:type="spellEnd"/>
      <w:r w:rsidR="008C1902">
        <w:t xml:space="preserve"> dimensions within the wing, taken two at a time in scatterplots, tend to fall in </w:t>
      </w:r>
      <w:r>
        <w:t>approximately</w:t>
      </w:r>
      <w:r w:rsidR="008C1902">
        <w:t xml:space="preserve"> straight lines</w:t>
      </w:r>
      <w:r>
        <w:t>, even when they include a large range of body size</w:t>
      </w:r>
      <w:r w:rsidR="001D6B1F">
        <w:t>s</w:t>
      </w:r>
      <w:r w:rsidR="008C1902">
        <w:t xml:space="preserve">. </w:t>
      </w:r>
      <w:r>
        <w:t xml:space="preserve">Straight </w:t>
      </w:r>
      <w:r w:rsidR="005E554E">
        <w:t xml:space="preserve">lines </w:t>
      </w:r>
      <w:r>
        <w:t>fitted to th</w:t>
      </w:r>
      <w:r w:rsidR="001D6B1F">
        <w:t>es</w:t>
      </w:r>
      <w:r>
        <w:t xml:space="preserve">e scatterplots </w:t>
      </w:r>
      <w:r w:rsidR="005E554E">
        <w:t xml:space="preserve">point approximately at the origin but </w:t>
      </w:r>
      <w:r>
        <w:t>do not pass through it</w:t>
      </w:r>
      <w:r w:rsidR="005E554E">
        <w:t xml:space="preserve">. In prior treatments of within-wing dimensions we have used fitted exponential curves calculated in polar coordinates as a heuristic method, because it </w:t>
      </w:r>
      <w:r w:rsidR="001D6B1F">
        <w:t xml:space="preserve">affords </w:t>
      </w:r>
      <w:r w:rsidR="005E554E">
        <w:t xml:space="preserve">a simple way to quantify </w:t>
      </w:r>
      <w:r w:rsidR="001D6B1F">
        <w:t xml:space="preserve">aspects of </w:t>
      </w:r>
      <w:r>
        <w:t>shape for the purpose</w:t>
      </w:r>
      <w:r w:rsidR="001D6B1F">
        <w:t>s</w:t>
      </w:r>
      <w:r>
        <w:t xml:space="preserve"> of </w:t>
      </w:r>
      <w:r w:rsidR="001D6B1F">
        <w:t>quantitative genetics</w:t>
      </w:r>
      <w:r>
        <w:t xml:space="preserve">. These curves capture the near-linear distribution of data points well, </w:t>
      </w:r>
      <w:r w:rsidR="001D6B1F">
        <w:t>with</w:t>
      </w:r>
      <w:r>
        <w:t xml:space="preserve">in the range of real body sizes. </w:t>
      </w:r>
      <w:r w:rsidR="004C0F92">
        <w:t xml:space="preserve">(Underlying the use of these curves was the purely theoretical </w:t>
      </w:r>
      <w:bookmarkStart w:id="0" w:name="_GoBack"/>
      <w:bookmarkEnd w:id="0"/>
      <w:r w:rsidR="004C0F92">
        <w:t xml:space="preserve">consideration that in a fly of zero mass all dimensions should be zero.) </w:t>
      </w:r>
      <w:r>
        <w:t xml:space="preserve">  </w:t>
      </w:r>
    </w:p>
    <w:p w:rsidR="0008294E" w:rsidRDefault="0008294E"/>
    <w:p w:rsidR="0008294E" w:rsidRDefault="0008294E">
      <w:r>
        <w:t xml:space="preserve">FIGURE:  Show the original scatterplots of centroids. Show both the original curves and also fitted straight lines. Explanatory legend mentions that the curves were calculated from one sample, not all.    </w:t>
      </w:r>
    </w:p>
    <w:p w:rsidR="009D6725" w:rsidRDefault="009D6725"/>
    <w:p w:rsidR="009D6725" w:rsidRDefault="009D6725"/>
    <w:p w:rsidR="009D6725" w:rsidRDefault="009D6725"/>
    <w:p w:rsidR="000538EB" w:rsidRDefault="000538EB"/>
    <w:sectPr w:rsidR="00053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79C"/>
    <w:rsid w:val="000538EB"/>
    <w:rsid w:val="0008294E"/>
    <w:rsid w:val="000978A0"/>
    <w:rsid w:val="00137023"/>
    <w:rsid w:val="001D6B1F"/>
    <w:rsid w:val="00345475"/>
    <w:rsid w:val="003917D3"/>
    <w:rsid w:val="004C0F92"/>
    <w:rsid w:val="005C2F28"/>
    <w:rsid w:val="005D7172"/>
    <w:rsid w:val="005E554E"/>
    <w:rsid w:val="00624AAD"/>
    <w:rsid w:val="007E0EA6"/>
    <w:rsid w:val="0080689D"/>
    <w:rsid w:val="008C1902"/>
    <w:rsid w:val="009D6725"/>
    <w:rsid w:val="00A821EB"/>
    <w:rsid w:val="00A85117"/>
    <w:rsid w:val="00AB3F48"/>
    <w:rsid w:val="00BC446B"/>
    <w:rsid w:val="00BD310C"/>
    <w:rsid w:val="00C17FA1"/>
    <w:rsid w:val="00C76601"/>
    <w:rsid w:val="00CA5DF2"/>
    <w:rsid w:val="00D15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keweber</cp:lastModifiedBy>
  <cp:revision>21</cp:revision>
  <dcterms:created xsi:type="dcterms:W3CDTF">2016-08-09T01:40:00Z</dcterms:created>
  <dcterms:modified xsi:type="dcterms:W3CDTF">2016-08-13T14:16:00Z</dcterms:modified>
</cp:coreProperties>
</file>