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4CE6" w:rsidRDefault="00014CE6">
      <w:r>
        <w:t>MATERIALS AND METHODS</w:t>
      </w:r>
    </w:p>
    <w:p w:rsidR="00014CE6" w:rsidRDefault="00014CE6"/>
    <w:p w:rsidR="00393550" w:rsidRDefault="0042185B">
      <w:r>
        <w:t xml:space="preserve">In generations </w:t>
      </w:r>
      <w:r w:rsidR="005C08C6">
        <w:t>511-5xx</w:t>
      </w:r>
      <w:r>
        <w:t>, we ran extra counted runs (</w:t>
      </w:r>
      <w:r w:rsidR="005C08C6">
        <w:t>xx</w:t>
      </w:r>
      <w:r>
        <w:t xml:space="preserve"> runs</w:t>
      </w:r>
      <w:r w:rsidR="005C08C6">
        <w:t>,</w:t>
      </w:r>
      <w:r>
        <w:t xml:space="preserve"> of N= </w:t>
      </w:r>
      <w:r w:rsidR="005C08C6">
        <w:t>~</w:t>
      </w:r>
      <w:r>
        <w:t>300-500 flies), separat</w:t>
      </w:r>
      <w:r w:rsidR="005C08C6">
        <w:t>ing</w:t>
      </w:r>
      <w:r>
        <w:t xml:space="preserve"> the sexes after each run to study differences between males and females.</w:t>
      </w:r>
      <w:r w:rsidR="005C08C6">
        <w:t xml:space="preserve">  In each run we found the mean weight and mean flying speed of the fastest and slowest 20 flies of each sex.  </w:t>
      </w:r>
      <w:r>
        <w:t xml:space="preserve">These means were treated as point estimates </w:t>
      </w:r>
      <w:r w:rsidR="005C08C6">
        <w:t xml:space="preserve">of </w:t>
      </w:r>
      <w:r>
        <w:t>the highest and lowest perform</w:t>
      </w:r>
      <w:r w:rsidR="005C08C6">
        <w:t xml:space="preserve">ing individuals.  </w:t>
      </w:r>
    </w:p>
    <w:sectPr w:rsidR="00393550" w:rsidSect="00393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2185B"/>
    <w:rsid w:val="00014CE6"/>
    <w:rsid w:val="00393550"/>
    <w:rsid w:val="0042185B"/>
    <w:rsid w:val="005C08C6"/>
    <w:rsid w:val="006204B2"/>
    <w:rsid w:val="00650B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5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 weber</dc:creator>
  <cp:lastModifiedBy>kenneth weber</cp:lastModifiedBy>
  <cp:revision>1</cp:revision>
  <dcterms:created xsi:type="dcterms:W3CDTF">2009-05-14T19:53:00Z</dcterms:created>
  <dcterms:modified xsi:type="dcterms:W3CDTF">2009-05-14T21:48:00Z</dcterms:modified>
</cp:coreProperties>
</file>