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6EF9" w14:textId="77777777" w:rsidR="004B0860" w:rsidRDefault="00000000">
      <w:pPr>
        <w:pStyle w:val="Heading1"/>
      </w:pPr>
      <w:r>
        <w:t>Evaluation Metrics Definition</w:t>
      </w:r>
    </w:p>
    <w:p w14:paraId="1F141FC6" w14:textId="77777777" w:rsidR="004B0860" w:rsidRDefault="00000000">
      <w:pPr>
        <w:pStyle w:val="Heading2"/>
      </w:pPr>
      <w:r>
        <w:t>1. Mean Squared Error (MSE)</w:t>
      </w:r>
    </w:p>
    <w:p w14:paraId="6213C386" w14:textId="77777777" w:rsidR="004B0860" w:rsidRDefault="00000000">
      <w:r>
        <w:t>The Mean Squared Error (MSE) is defined as:</w:t>
      </w:r>
    </w:p>
    <w:p w14:paraId="7402E1FB" w14:textId="32DF40D0" w:rsidR="006728E8" w:rsidRPr="006728E8" w:rsidRDefault="00000000">
      <w:pPr>
        <w:rPr>
          <w:rFonts w:hint="eastAsia"/>
          <w:lang w:eastAsia="zh-CN"/>
        </w:rPr>
      </w:pPr>
      <w:r>
        <w:t>MSE = (1 / N) * Σ (y_i − ŷ_</w:t>
      </w:r>
      <w:proofErr w:type="gramStart"/>
      <w:r>
        <w:t>i)²,  for</w:t>
      </w:r>
      <w:proofErr w:type="gramEnd"/>
      <w:r>
        <w:t xml:space="preserve"> i = 1 to N.</w:t>
      </w:r>
    </w:p>
    <w:p w14:paraId="4B6796B3" w14:textId="77777777" w:rsidR="004B0860" w:rsidRDefault="00000000">
      <w:pPr>
        <w:pStyle w:val="Heading2"/>
      </w:pPr>
      <w:r>
        <w:t>2. Root Mean Squared Error (RMSE)</w:t>
      </w:r>
    </w:p>
    <w:p w14:paraId="600D33EE" w14:textId="77777777" w:rsidR="004B0860" w:rsidRDefault="00000000">
      <w:r>
        <w:t>The Root Mean Squared Error (RMSE) is the square root of the MSE:</w:t>
      </w:r>
    </w:p>
    <w:p w14:paraId="758E28AB" w14:textId="77777777" w:rsidR="004B0860" w:rsidRDefault="00000000">
      <w:r>
        <w:t>RMSE = sqrt( (1 / N) * Σ (y_i − ŷ_i)² ) = sqrt(MSE).</w:t>
      </w:r>
    </w:p>
    <w:p w14:paraId="14196B97" w14:textId="77777777" w:rsidR="004B0860" w:rsidRDefault="00000000">
      <w:pPr>
        <w:pStyle w:val="Heading2"/>
      </w:pPr>
      <w:r>
        <w:t>3. Mean Absolute Error (MAE)</w:t>
      </w:r>
    </w:p>
    <w:p w14:paraId="2E414C35" w14:textId="77777777" w:rsidR="004B0860" w:rsidRDefault="00000000">
      <w:r>
        <w:t>The Mean Absolute Error (MAE) is defined as:</w:t>
      </w:r>
    </w:p>
    <w:p w14:paraId="1A156A9E" w14:textId="77777777" w:rsidR="004B0860" w:rsidRDefault="00000000">
      <w:r>
        <w:t>MAE = (1 / N) * Σ |y_i − ŷ_i|.</w:t>
      </w:r>
    </w:p>
    <w:p w14:paraId="44EDB899" w14:textId="77777777" w:rsidR="004B0860" w:rsidRDefault="00000000">
      <w:pPr>
        <w:pStyle w:val="Heading2"/>
      </w:pPr>
      <w:r>
        <w:t>4. Mean Predicted / Actual Ratio</w:t>
      </w:r>
    </w:p>
    <w:p w14:paraId="6ECFABA2" w14:textId="77777777" w:rsidR="004B0860" w:rsidRDefault="00000000">
      <w:r>
        <w:t>The mean predicted-to-actual ratio measures the overall bias of the model.</w:t>
      </w:r>
    </w:p>
    <w:p w14:paraId="2FF84ED4" w14:textId="77777777" w:rsidR="004B0860" w:rsidRDefault="00000000">
      <w:r>
        <w:t>It is defined as:</w:t>
      </w:r>
    </w:p>
    <w:p w14:paraId="63F4E0EC" w14:textId="77777777" w:rsidR="004B0860" w:rsidRDefault="00000000">
      <w:r>
        <w:t>Ratio = (1 / N) * Σ ( ŷ_i / y_i ).</w:t>
      </w:r>
    </w:p>
    <w:p w14:paraId="77948A56" w14:textId="39C64075" w:rsidR="004B0860" w:rsidRDefault="004B0860"/>
    <w:sectPr w:rsidR="004B08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915912">
    <w:abstractNumId w:val="8"/>
  </w:num>
  <w:num w:numId="2" w16cid:durableId="1436052830">
    <w:abstractNumId w:val="6"/>
  </w:num>
  <w:num w:numId="3" w16cid:durableId="1767459037">
    <w:abstractNumId w:val="5"/>
  </w:num>
  <w:num w:numId="4" w16cid:durableId="1625426069">
    <w:abstractNumId w:val="4"/>
  </w:num>
  <w:num w:numId="5" w16cid:durableId="433668396">
    <w:abstractNumId w:val="7"/>
  </w:num>
  <w:num w:numId="6" w16cid:durableId="1065713656">
    <w:abstractNumId w:val="3"/>
  </w:num>
  <w:num w:numId="7" w16cid:durableId="1893152462">
    <w:abstractNumId w:val="2"/>
  </w:num>
  <w:num w:numId="8" w16cid:durableId="2103644354">
    <w:abstractNumId w:val="1"/>
  </w:num>
  <w:num w:numId="9" w16cid:durableId="132843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860"/>
    <w:rsid w:val="006728E8"/>
    <w:rsid w:val="008E61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DC3EF"/>
  <w14:defaultImageDpi w14:val="300"/>
  <w15:docId w15:val="{4D394CFA-7D5E-AA4C-A91C-58DF1D6C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728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Wang</cp:lastModifiedBy>
  <cp:revision>2</cp:revision>
  <dcterms:created xsi:type="dcterms:W3CDTF">2013-12-23T23:15:00Z</dcterms:created>
  <dcterms:modified xsi:type="dcterms:W3CDTF">2026-02-08T00:42:00Z</dcterms:modified>
  <cp:category/>
</cp:coreProperties>
</file>