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555" w:rsidRDefault="00327555" w:rsidP="00660A86">
      <w:pPr>
        <w:spacing w:line="480" w:lineRule="auto"/>
        <w:rPr>
          <w:i/>
        </w:rPr>
      </w:pPr>
      <w:r>
        <w:rPr>
          <w:i/>
        </w:rPr>
        <w:t>One Unknown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27555" w:rsidRPr="00660A86" w:rsidTr="00F81E3B">
        <w:trPr>
          <w:trHeight w:val="883"/>
        </w:trPr>
        <w:tc>
          <w:tcPr>
            <w:tcW w:w="3596" w:type="dxa"/>
          </w:tcPr>
          <w:p w:rsidR="00327555" w:rsidRPr="00F81E3B" w:rsidRDefault="00660A86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t=64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660A86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660A86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327555" w:rsidRPr="00660A86" w:rsidTr="00F81E3B">
        <w:trPr>
          <w:trHeight w:val="883"/>
        </w:trPr>
        <w:tc>
          <w:tcPr>
            <w:tcW w:w="3596" w:type="dxa"/>
          </w:tcPr>
          <w:p w:rsidR="00327555" w:rsidRPr="00F81E3B" w:rsidRDefault="00660A86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x+4-x-2+x=10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660A86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y+y+2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y=12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660A86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x+1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x-1=11</m:t>
                </m:r>
              </m:oMath>
            </m:oMathPara>
          </w:p>
        </w:tc>
      </w:tr>
      <w:tr w:rsidR="00327555" w:rsidRPr="00660A86" w:rsidTr="00F81E3B">
        <w:trPr>
          <w:trHeight w:val="883"/>
        </w:trPr>
        <w:tc>
          <w:tcPr>
            <w:tcW w:w="3596" w:type="dxa"/>
          </w:tcPr>
          <w:p w:rsidR="00327555" w:rsidRPr="00F81E3B" w:rsidRDefault="00327555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=25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660A86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12+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660A86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1+35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b=-35</m:t>
                </m:r>
              </m:oMath>
            </m:oMathPara>
          </w:p>
        </w:tc>
      </w:tr>
      <w:tr w:rsidR="00327555" w:rsidRPr="00660A86" w:rsidTr="00F81E3B">
        <w:trPr>
          <w:trHeight w:val="883"/>
        </w:trPr>
        <w:tc>
          <w:tcPr>
            <w:tcW w:w="3596" w:type="dxa"/>
          </w:tcPr>
          <w:p w:rsidR="00327555" w:rsidRPr="00F81E3B" w:rsidRDefault="00327555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660A86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6-y=0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327555" w:rsidP="00660A86">
            <w:pPr>
              <w:spacing w:line="60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327555" w:rsidRPr="00327555" w:rsidRDefault="00327555" w:rsidP="00660A86">
      <w:pPr>
        <w:spacing w:line="480" w:lineRule="auto"/>
      </w:pPr>
    </w:p>
    <w:p w:rsidR="00327555" w:rsidRDefault="00327555" w:rsidP="00660A86">
      <w:pPr>
        <w:spacing w:line="480" w:lineRule="auto"/>
        <w:rPr>
          <w:i/>
        </w:rPr>
      </w:pPr>
      <w:r>
        <w:rPr>
          <w:i/>
        </w:rPr>
        <w:t>Two unknowns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27555" w:rsidRPr="00660A86" w:rsidTr="00F81E3B">
        <w:tc>
          <w:tcPr>
            <w:tcW w:w="3596" w:type="dxa"/>
          </w:tcPr>
          <w:p w:rsidR="00327555" w:rsidRPr="00F81E3B" w:rsidRDefault="00660A86" w:rsidP="00605870">
            <w:pPr>
              <w:spacing w:line="72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x+y=20 ,   y=1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660A86" w:rsidP="00605870">
            <w:pPr>
              <w:spacing w:line="72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x+y=20 ,   y=10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660A86" w:rsidP="00605870">
            <w:pPr>
              <w:spacing w:line="72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x+y=20 ,   y=x</m:t>
                </m:r>
              </m:oMath>
            </m:oMathPara>
          </w:p>
        </w:tc>
      </w:tr>
      <w:tr w:rsidR="00327555" w:rsidRPr="00660A86" w:rsidTr="00F81E3B">
        <w:tc>
          <w:tcPr>
            <w:tcW w:w="3596" w:type="dxa"/>
          </w:tcPr>
          <w:p w:rsidR="00327555" w:rsidRPr="00F81E3B" w:rsidRDefault="00E82182" w:rsidP="00605870">
            <w:pPr>
              <w:spacing w:line="720" w:lineRule="auto"/>
              <w:jc w:val="center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a+b=2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,   b=1</m:t>
                </m:r>
              </m:oMath>
            </m:oMathPara>
          </w:p>
        </w:tc>
        <w:tc>
          <w:tcPr>
            <w:tcW w:w="3597" w:type="dxa"/>
          </w:tcPr>
          <w:p w:rsidR="00E82182" w:rsidRPr="00F81E3B" w:rsidRDefault="00E82182" w:rsidP="00605870">
            <w:pPr>
              <w:spacing w:line="720" w:lineRule="auto"/>
              <w:jc w:val="center"/>
              <w:rPr>
                <w:rFonts w:eastAsiaTheme="minorEastAsia"/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9x+y=100 ,   x=y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E82182" w:rsidP="00605870">
            <w:pPr>
              <w:spacing w:line="720" w:lineRule="auto"/>
              <w:jc w:val="center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x-7=y ,   y=7</m:t>
                </m:r>
              </m:oMath>
            </m:oMathPara>
          </w:p>
        </w:tc>
      </w:tr>
      <w:tr w:rsidR="00327555" w:rsidRPr="00660A86" w:rsidTr="00F81E3B">
        <w:tc>
          <w:tcPr>
            <w:tcW w:w="3596" w:type="dxa"/>
          </w:tcPr>
          <w:p w:rsidR="00E82182" w:rsidRPr="00F81E3B" w:rsidRDefault="00E82182" w:rsidP="00605870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a+4b=5</m:t>
                </m:r>
              </m:oMath>
            </m:oMathPara>
          </w:p>
          <w:p w:rsidR="00E82182" w:rsidRPr="00F81E3B" w:rsidRDefault="00E82182" w:rsidP="00605870">
            <w:pPr>
              <w:spacing w:line="720" w:lineRule="auto"/>
              <w:jc w:val="center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b+a=2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E82182" w:rsidP="00F81E3B">
            <w:pPr>
              <w:spacing w:line="276" w:lineRule="auto"/>
              <w:rPr>
                <w:rFonts w:eastAsiaTheme="minorEastAsia"/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x+y=10</m:t>
                </m:r>
              </m:oMath>
            </m:oMathPara>
          </w:p>
          <w:p w:rsidR="00E82182" w:rsidRPr="00F81E3B" w:rsidRDefault="00605870" w:rsidP="00F81E3B">
            <w:pPr>
              <w:spacing w:line="720" w:lineRule="auto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x-y=5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605870" w:rsidP="00605870">
            <w:pPr>
              <w:spacing w:line="276" w:lineRule="auto"/>
              <w:jc w:val="center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j=4</m:t>
                </m:r>
              </m:oMath>
            </m:oMathPara>
          </w:p>
          <w:p w:rsidR="00605870" w:rsidRPr="00F81E3B" w:rsidRDefault="00605870" w:rsidP="00605870">
            <w:pPr>
              <w:spacing w:line="720" w:lineRule="auto"/>
              <w:jc w:val="center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i+j=12</m:t>
                </m:r>
              </m:oMath>
            </m:oMathPara>
          </w:p>
        </w:tc>
      </w:tr>
    </w:tbl>
    <w:p w:rsidR="00327555" w:rsidRPr="00327555" w:rsidRDefault="00327555" w:rsidP="00660A86">
      <w:pPr>
        <w:spacing w:line="480" w:lineRule="auto"/>
      </w:pPr>
      <w:bookmarkStart w:id="0" w:name="_GoBack"/>
      <w:bookmarkEnd w:id="0"/>
    </w:p>
    <w:p w:rsidR="00327555" w:rsidRDefault="00327555" w:rsidP="00660A86">
      <w:pPr>
        <w:spacing w:line="480" w:lineRule="auto"/>
        <w:rPr>
          <w:i/>
        </w:rPr>
      </w:pPr>
      <w:r>
        <w:rPr>
          <w:i/>
        </w:rPr>
        <w:t>Three unknowns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27555" w:rsidRPr="00660A86" w:rsidTr="00F81E3B">
        <w:tc>
          <w:tcPr>
            <w:tcW w:w="3596" w:type="dxa"/>
          </w:tcPr>
          <w:p w:rsidR="00327555" w:rsidRPr="00F81E3B" w:rsidRDefault="00E82182" w:rsidP="00F81E3B">
            <w:pPr>
              <w:spacing w:line="360" w:lineRule="auto"/>
              <w:jc w:val="center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a+b+c=123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a=1 ,   b=2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E82182" w:rsidP="00F81E3B">
            <w:pPr>
              <w:spacing w:line="360" w:lineRule="auto"/>
              <w:jc w:val="center"/>
              <w:rPr>
                <w:rFonts w:eastAsiaTheme="minorEastAsia"/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x+y=30</m:t>
                </m:r>
              </m:oMath>
            </m:oMathPara>
          </w:p>
          <w:p w:rsidR="00E82182" w:rsidRPr="00F81E3B" w:rsidRDefault="00E82182" w:rsidP="00E82182">
            <w:pPr>
              <w:spacing w:line="600" w:lineRule="auto"/>
              <w:jc w:val="center"/>
              <w:rPr>
                <w:rFonts w:eastAsiaTheme="minorEastAsia"/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x=y+z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,   y=z</m:t>
                </m:r>
              </m:oMath>
            </m:oMathPara>
          </w:p>
        </w:tc>
        <w:tc>
          <w:tcPr>
            <w:tcW w:w="3597" w:type="dxa"/>
          </w:tcPr>
          <w:p w:rsidR="00327555" w:rsidRPr="00F81E3B" w:rsidRDefault="00605870" w:rsidP="00F81E3B">
            <w:pPr>
              <w:spacing w:line="360" w:lineRule="auto"/>
              <w:jc w:val="center"/>
              <w:rPr>
                <w:rFonts w:eastAsiaTheme="minorEastAsia"/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3i+2j+8k=100</m:t>
                </m:r>
              </m:oMath>
            </m:oMathPara>
          </w:p>
          <w:p w:rsidR="00605870" w:rsidRPr="00F81E3B" w:rsidRDefault="00F81E3B" w:rsidP="00F81E3B">
            <w:pPr>
              <w:spacing w:line="360" w:lineRule="auto"/>
              <w:jc w:val="center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5i+9j+2k=80</m:t>
                </m:r>
              </m:oMath>
            </m:oMathPara>
          </w:p>
          <w:p w:rsidR="00605870" w:rsidRPr="00F81E3B" w:rsidRDefault="00F81E3B" w:rsidP="00F81E3B">
            <w:pPr>
              <w:spacing w:line="600" w:lineRule="auto"/>
              <w:jc w:val="center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i+3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j+2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k=60</m:t>
                </m:r>
              </m:oMath>
            </m:oMathPara>
          </w:p>
        </w:tc>
      </w:tr>
    </w:tbl>
    <w:p w:rsidR="00327555" w:rsidRDefault="00327555" w:rsidP="00660A86">
      <w:pPr>
        <w:spacing w:line="480" w:lineRule="auto"/>
      </w:pPr>
    </w:p>
    <w:p w:rsidR="00E82182" w:rsidRDefault="00E82182" w:rsidP="00660A86">
      <w:pPr>
        <w:spacing w:line="480" w:lineRule="auto"/>
        <w:rPr>
          <w:i/>
        </w:rPr>
      </w:pPr>
      <w:r>
        <w:rPr>
          <w:i/>
        </w:rPr>
        <w:t>Four unknowns</w:t>
      </w:r>
    </w:p>
    <w:p w:rsidR="00E82182" w:rsidRPr="00F81E3B" w:rsidRDefault="00E82182" w:rsidP="00F81E3B">
      <w:pPr>
        <w:spacing w:line="276" w:lineRule="auto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t+i+m+e=1234</m:t>
          </m:r>
        </m:oMath>
      </m:oMathPara>
    </w:p>
    <w:p w:rsidR="00F81E3B" w:rsidRPr="00F81E3B" w:rsidRDefault="00E82182" w:rsidP="00F81E3B">
      <w:pPr>
        <w:spacing w:line="276" w:lineRule="auto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t=i</m:t>
          </m:r>
        </m:oMath>
      </m:oMathPara>
    </w:p>
    <w:p w:rsidR="00F81E3B" w:rsidRPr="00F81E3B" w:rsidRDefault="00E82182" w:rsidP="00F81E3B">
      <w:pPr>
        <w:spacing w:line="276" w:lineRule="auto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i=m-e</m:t>
          </m:r>
        </m:oMath>
      </m:oMathPara>
    </w:p>
    <w:p w:rsidR="00E82182" w:rsidRPr="00F81E3B" w:rsidRDefault="00E82182" w:rsidP="00660A86">
      <w:pPr>
        <w:spacing w:line="480" w:lineRule="auto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e=m</m:t>
          </m:r>
        </m:oMath>
      </m:oMathPara>
    </w:p>
    <w:sectPr w:rsidR="00E82182" w:rsidRPr="00F81E3B" w:rsidSect="00327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E7"/>
    <w:rsid w:val="00153EE7"/>
    <w:rsid w:val="00327555"/>
    <w:rsid w:val="00605870"/>
    <w:rsid w:val="00660A86"/>
    <w:rsid w:val="00840B15"/>
    <w:rsid w:val="00E82182"/>
    <w:rsid w:val="00F8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F365"/>
  <w15:chartTrackingRefBased/>
  <w15:docId w15:val="{792B2E88-F6EA-4B37-A17C-FD33325F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75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2</cp:revision>
  <dcterms:created xsi:type="dcterms:W3CDTF">2019-03-04T15:00:00Z</dcterms:created>
  <dcterms:modified xsi:type="dcterms:W3CDTF">2019-03-04T15:45:00Z</dcterms:modified>
</cp:coreProperties>
</file>