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C3ABF" w14:textId="65CF7E74" w:rsidR="00DD02BC" w:rsidRPr="00DD02BC" w:rsidRDefault="00DD02BC" w:rsidP="00DD02BC">
      <w:pPr>
        <w:pStyle w:val="Title"/>
      </w:pPr>
      <w:r>
        <w:t>TECHNOLOGY STACK</w:t>
      </w:r>
    </w:p>
    <w:p w14:paraId="03961A5F" w14:textId="77777777" w:rsidR="007853DD" w:rsidRDefault="0068206A">
      <w:pPr>
        <w:pStyle w:val="Heading1"/>
      </w:pPr>
      <w:r>
        <w:t>Technology Stack (Architecture &amp; Stack)</w:t>
      </w:r>
    </w:p>
    <w:p w14:paraId="307E58EC" w14:textId="77777777" w:rsidR="007853DD" w:rsidRDefault="0068206A">
      <w:pPr>
        <w:pStyle w:val="Heading2"/>
      </w:pPr>
      <w: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53DD" w14:paraId="15A7E502" w14:textId="77777777">
        <w:tc>
          <w:tcPr>
            <w:tcW w:w="4320" w:type="dxa"/>
          </w:tcPr>
          <w:p w14:paraId="7A26283A" w14:textId="77777777" w:rsidR="007853DD" w:rsidRDefault="0068206A">
            <w:r>
              <w:t>Date</w:t>
            </w:r>
          </w:p>
        </w:tc>
        <w:tc>
          <w:tcPr>
            <w:tcW w:w="4320" w:type="dxa"/>
          </w:tcPr>
          <w:p w14:paraId="24E238C0" w14:textId="440F32DC" w:rsidR="007853DD" w:rsidRDefault="0068206A">
            <w:r>
              <w:t>1 February 2026</w:t>
            </w:r>
          </w:p>
        </w:tc>
      </w:tr>
      <w:tr w:rsidR="007853DD" w14:paraId="6F6A5743" w14:textId="77777777">
        <w:tc>
          <w:tcPr>
            <w:tcW w:w="4320" w:type="dxa"/>
          </w:tcPr>
          <w:p w14:paraId="65094D99" w14:textId="77777777" w:rsidR="007853DD" w:rsidRDefault="0068206A">
            <w:r>
              <w:t>Team ID</w:t>
            </w:r>
          </w:p>
        </w:tc>
        <w:tc>
          <w:tcPr>
            <w:tcW w:w="4320" w:type="dxa"/>
          </w:tcPr>
          <w:p w14:paraId="30F2D88D" w14:textId="51CD46A5" w:rsidR="007853DD" w:rsidRDefault="009E1CF0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7853DD" w14:paraId="7BC09F8E" w14:textId="77777777">
        <w:tc>
          <w:tcPr>
            <w:tcW w:w="4320" w:type="dxa"/>
          </w:tcPr>
          <w:p w14:paraId="5DA28E76" w14:textId="77777777" w:rsidR="007853DD" w:rsidRDefault="0068206A">
            <w:r>
              <w:t>Project Name</w:t>
            </w:r>
          </w:p>
        </w:tc>
        <w:tc>
          <w:tcPr>
            <w:tcW w:w="4320" w:type="dxa"/>
          </w:tcPr>
          <w:p w14:paraId="40403F13" w14:textId="77777777" w:rsidR="007853DD" w:rsidRDefault="0068206A">
            <w:r>
              <w:t>TransLingua: AI-Powered Multi-Language Translator</w:t>
            </w:r>
          </w:p>
        </w:tc>
      </w:tr>
      <w:tr w:rsidR="007853DD" w14:paraId="399682BF" w14:textId="77777777">
        <w:tc>
          <w:tcPr>
            <w:tcW w:w="4320" w:type="dxa"/>
          </w:tcPr>
          <w:p w14:paraId="27B5FAC1" w14:textId="77777777" w:rsidR="007853DD" w:rsidRDefault="0068206A">
            <w:r>
              <w:t>Maximum Marks</w:t>
            </w:r>
          </w:p>
        </w:tc>
        <w:tc>
          <w:tcPr>
            <w:tcW w:w="4320" w:type="dxa"/>
          </w:tcPr>
          <w:p w14:paraId="0B6194CF" w14:textId="77777777" w:rsidR="007853DD" w:rsidRDefault="0068206A">
            <w:r>
              <w:t>4 Marks</w:t>
            </w:r>
          </w:p>
        </w:tc>
      </w:tr>
    </w:tbl>
    <w:p w14:paraId="5E22A00B" w14:textId="77777777" w:rsidR="007853DD" w:rsidRDefault="0068206A">
      <w:pPr>
        <w:pStyle w:val="Heading2"/>
      </w:pPr>
      <w:r>
        <w:t>Technical Architecture</w:t>
      </w:r>
    </w:p>
    <w:p w14:paraId="7162AAD9" w14:textId="77777777" w:rsidR="007853DD" w:rsidRDefault="0068206A">
      <w:r>
        <w:rPr>
          <w:b/>
        </w:rPr>
        <w:t>[Insert your Technical Architecture Diagram Here]</w:t>
      </w:r>
    </w:p>
    <w:p w14:paraId="71413367" w14:textId="77777777" w:rsidR="007853DD" w:rsidRDefault="0068206A">
      <w:r>
        <w:rPr>
          <w:b/>
        </w:rPr>
        <w:t>Guidelines &amp; Demarcations:</w:t>
      </w:r>
      <w:r>
        <w:rPr>
          <w:b/>
        </w:rPr>
        <w:br/>
      </w:r>
    </w:p>
    <w:p w14:paraId="6D5DD7E6" w14:textId="5CF00BEC" w:rsidR="007853DD" w:rsidRDefault="0068206A">
      <w:pPr>
        <w:pStyle w:val="ListBullet"/>
      </w:pPr>
      <w:r>
        <w:t>Processes (Application Logic): Users input text, select source/target languages via the Streamlit UI. The backend uses the Gemini A</w:t>
      </w:r>
      <w:r w:rsidR="00FF5295">
        <w:t xml:space="preserve"> </w:t>
      </w:r>
      <w:r>
        <w:t>I model to process the request. The translated text is refined by the AI and sent back to the frontend.</w:t>
      </w:r>
    </w:p>
    <w:p w14:paraId="44307888" w14:textId="77777777" w:rsidR="007853DD" w:rsidRDefault="0068206A">
      <w:pPr>
        <w:pStyle w:val="ListBullet"/>
      </w:pPr>
      <w:r>
        <w:t>Infrastructural demarcation: Local development environment transitioning to Google Cloud Run (Serverless Container).</w:t>
      </w:r>
    </w:p>
    <w:p w14:paraId="128CDB7E" w14:textId="77777777" w:rsidR="007853DD" w:rsidRDefault="0068206A">
      <w:pPr>
        <w:pStyle w:val="ListBullet"/>
      </w:pPr>
      <w:r>
        <w:t>External interfaces: Google Generative AI API (Gemini).</w:t>
      </w:r>
    </w:p>
    <w:p w14:paraId="40CD1B55" w14:textId="77777777" w:rsidR="007853DD" w:rsidRDefault="0068206A">
      <w:pPr>
        <w:pStyle w:val="ListBullet"/>
      </w:pPr>
      <w:r>
        <w:t>Data Storage components: Google Cloud Firestore (for translation history) and Google Cloud Storage (for file handling).</w:t>
      </w:r>
    </w:p>
    <w:p w14:paraId="179E6C50" w14:textId="77777777" w:rsidR="007853DD" w:rsidRDefault="0068206A">
      <w:pPr>
        <w:pStyle w:val="ListBullet"/>
      </w:pPr>
      <w:r>
        <w:t>Interface to machine learning models: Interfacing with the pre-trained Gemini Pro model (gemini-1.5-flash) via the google.generativeai library.</w:t>
      </w:r>
    </w:p>
    <w:p w14:paraId="33AE0A23" w14:textId="77777777" w:rsidR="007853DD" w:rsidRDefault="007853DD"/>
    <w:p w14:paraId="36C7A8B9" w14:textId="77777777" w:rsidR="007853DD" w:rsidRDefault="0068206A">
      <w:pPr>
        <w:pStyle w:val="Heading2"/>
      </w:pPr>
      <w:r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53DD" w14:paraId="4CB5BEBB" w14:textId="77777777">
        <w:tc>
          <w:tcPr>
            <w:tcW w:w="2160" w:type="dxa"/>
          </w:tcPr>
          <w:p w14:paraId="24A08A0A" w14:textId="77777777" w:rsidR="007853DD" w:rsidRDefault="0068206A">
            <w:r>
              <w:t>S.No</w:t>
            </w:r>
          </w:p>
        </w:tc>
        <w:tc>
          <w:tcPr>
            <w:tcW w:w="2160" w:type="dxa"/>
          </w:tcPr>
          <w:p w14:paraId="3DDC6A63" w14:textId="77777777" w:rsidR="007853DD" w:rsidRDefault="0068206A">
            <w:r>
              <w:t>Component</w:t>
            </w:r>
          </w:p>
        </w:tc>
        <w:tc>
          <w:tcPr>
            <w:tcW w:w="2160" w:type="dxa"/>
          </w:tcPr>
          <w:p w14:paraId="4BEA401D" w14:textId="77777777" w:rsidR="007853DD" w:rsidRDefault="0068206A">
            <w:r>
              <w:t>Description</w:t>
            </w:r>
          </w:p>
        </w:tc>
        <w:tc>
          <w:tcPr>
            <w:tcW w:w="2160" w:type="dxa"/>
          </w:tcPr>
          <w:p w14:paraId="74AA84CE" w14:textId="77777777" w:rsidR="007853DD" w:rsidRDefault="0068206A">
            <w:r>
              <w:t>Technology</w:t>
            </w:r>
          </w:p>
        </w:tc>
      </w:tr>
      <w:tr w:rsidR="007853DD" w14:paraId="1BC3AD67" w14:textId="77777777">
        <w:tc>
          <w:tcPr>
            <w:tcW w:w="2160" w:type="dxa"/>
          </w:tcPr>
          <w:p w14:paraId="7362FB59" w14:textId="77777777" w:rsidR="007853DD" w:rsidRDefault="0068206A">
            <w:r>
              <w:t>1</w:t>
            </w:r>
          </w:p>
        </w:tc>
        <w:tc>
          <w:tcPr>
            <w:tcW w:w="2160" w:type="dxa"/>
          </w:tcPr>
          <w:p w14:paraId="3751895B" w14:textId="77777777" w:rsidR="007853DD" w:rsidRDefault="0068206A">
            <w:r>
              <w:t>User Interface</w:t>
            </w:r>
          </w:p>
        </w:tc>
        <w:tc>
          <w:tcPr>
            <w:tcW w:w="2160" w:type="dxa"/>
          </w:tcPr>
          <w:p w14:paraId="4E0F43FF" w14:textId="77777777" w:rsidR="007853DD" w:rsidRDefault="0068206A">
            <w:r>
              <w:t>How user interacts with application</w:t>
            </w:r>
          </w:p>
        </w:tc>
        <w:tc>
          <w:tcPr>
            <w:tcW w:w="2160" w:type="dxa"/>
          </w:tcPr>
          <w:p w14:paraId="3AB0629B" w14:textId="77777777" w:rsidR="007853DD" w:rsidRDefault="0068206A">
            <w:r>
              <w:t>Streamlit</w:t>
            </w:r>
          </w:p>
        </w:tc>
      </w:tr>
      <w:tr w:rsidR="007853DD" w14:paraId="754338EF" w14:textId="77777777">
        <w:tc>
          <w:tcPr>
            <w:tcW w:w="2160" w:type="dxa"/>
          </w:tcPr>
          <w:p w14:paraId="3CDFFAC5" w14:textId="77777777" w:rsidR="007853DD" w:rsidRDefault="0068206A">
            <w:r>
              <w:t>2</w:t>
            </w:r>
          </w:p>
        </w:tc>
        <w:tc>
          <w:tcPr>
            <w:tcW w:w="2160" w:type="dxa"/>
          </w:tcPr>
          <w:p w14:paraId="77A433CD" w14:textId="77777777" w:rsidR="007853DD" w:rsidRDefault="0068206A">
            <w:r>
              <w:t>Application Logic-1</w:t>
            </w:r>
          </w:p>
        </w:tc>
        <w:tc>
          <w:tcPr>
            <w:tcW w:w="2160" w:type="dxa"/>
          </w:tcPr>
          <w:p w14:paraId="71643050" w14:textId="77777777" w:rsidR="007853DD" w:rsidRDefault="0068206A">
            <w:r>
              <w:t>Logic for a process in the application</w:t>
            </w:r>
          </w:p>
        </w:tc>
        <w:tc>
          <w:tcPr>
            <w:tcW w:w="2160" w:type="dxa"/>
          </w:tcPr>
          <w:p w14:paraId="2B9E5C2F" w14:textId="77777777" w:rsidR="007853DD" w:rsidRDefault="0068206A">
            <w:r>
              <w:t>Python</w:t>
            </w:r>
          </w:p>
        </w:tc>
      </w:tr>
      <w:tr w:rsidR="007853DD" w14:paraId="4BEAB3FB" w14:textId="77777777">
        <w:tc>
          <w:tcPr>
            <w:tcW w:w="2160" w:type="dxa"/>
          </w:tcPr>
          <w:p w14:paraId="2EEC1C11" w14:textId="77777777" w:rsidR="007853DD" w:rsidRDefault="0068206A">
            <w:r>
              <w:t>3</w:t>
            </w:r>
          </w:p>
        </w:tc>
        <w:tc>
          <w:tcPr>
            <w:tcW w:w="2160" w:type="dxa"/>
          </w:tcPr>
          <w:p w14:paraId="32FD79BD" w14:textId="77777777" w:rsidR="007853DD" w:rsidRDefault="0068206A">
            <w:r>
              <w:t>Application Logic-2</w:t>
            </w:r>
          </w:p>
        </w:tc>
        <w:tc>
          <w:tcPr>
            <w:tcW w:w="2160" w:type="dxa"/>
          </w:tcPr>
          <w:p w14:paraId="41341F07" w14:textId="77777777" w:rsidR="007853DD" w:rsidRDefault="0068206A">
            <w:r>
              <w:t>Logic for interacting with the AI model</w:t>
            </w:r>
          </w:p>
        </w:tc>
        <w:tc>
          <w:tcPr>
            <w:tcW w:w="2160" w:type="dxa"/>
          </w:tcPr>
          <w:p w14:paraId="07972172" w14:textId="77777777" w:rsidR="007853DD" w:rsidRDefault="0068206A">
            <w:r>
              <w:t>Google Generative AI (genai)</w:t>
            </w:r>
          </w:p>
        </w:tc>
      </w:tr>
      <w:tr w:rsidR="007853DD" w14:paraId="5C882271" w14:textId="77777777">
        <w:tc>
          <w:tcPr>
            <w:tcW w:w="2160" w:type="dxa"/>
          </w:tcPr>
          <w:p w14:paraId="06078C6A" w14:textId="77777777" w:rsidR="007853DD" w:rsidRDefault="0068206A">
            <w:r>
              <w:t>4</w:t>
            </w:r>
          </w:p>
        </w:tc>
        <w:tc>
          <w:tcPr>
            <w:tcW w:w="2160" w:type="dxa"/>
          </w:tcPr>
          <w:p w14:paraId="6AA26505" w14:textId="77777777" w:rsidR="007853DD" w:rsidRDefault="0068206A">
            <w:r>
              <w:t>Database</w:t>
            </w:r>
          </w:p>
        </w:tc>
        <w:tc>
          <w:tcPr>
            <w:tcW w:w="2160" w:type="dxa"/>
          </w:tcPr>
          <w:p w14:paraId="730A5897" w14:textId="77777777" w:rsidR="007853DD" w:rsidRDefault="0068206A">
            <w:r>
              <w:t>Local testing and configuration</w:t>
            </w:r>
          </w:p>
        </w:tc>
        <w:tc>
          <w:tcPr>
            <w:tcW w:w="2160" w:type="dxa"/>
          </w:tcPr>
          <w:p w14:paraId="6EF588A5" w14:textId="77777777" w:rsidR="007853DD" w:rsidRDefault="0068206A">
            <w:r>
              <w:t>SQLite / .env files</w:t>
            </w:r>
          </w:p>
        </w:tc>
      </w:tr>
      <w:tr w:rsidR="007853DD" w14:paraId="1F637409" w14:textId="77777777">
        <w:tc>
          <w:tcPr>
            <w:tcW w:w="2160" w:type="dxa"/>
          </w:tcPr>
          <w:p w14:paraId="6D9E36AB" w14:textId="77777777" w:rsidR="007853DD" w:rsidRDefault="0068206A">
            <w:r>
              <w:t>5</w:t>
            </w:r>
          </w:p>
        </w:tc>
        <w:tc>
          <w:tcPr>
            <w:tcW w:w="2160" w:type="dxa"/>
          </w:tcPr>
          <w:p w14:paraId="69A4345B" w14:textId="77777777" w:rsidR="007853DD" w:rsidRDefault="0068206A">
            <w:r>
              <w:t>Cloud Database</w:t>
            </w:r>
          </w:p>
        </w:tc>
        <w:tc>
          <w:tcPr>
            <w:tcW w:w="2160" w:type="dxa"/>
          </w:tcPr>
          <w:p w14:paraId="5B79792C" w14:textId="77777777" w:rsidR="007853DD" w:rsidRDefault="0068206A">
            <w:r>
              <w:t>Database Service on Cloud</w:t>
            </w:r>
          </w:p>
        </w:tc>
        <w:tc>
          <w:tcPr>
            <w:tcW w:w="2160" w:type="dxa"/>
          </w:tcPr>
          <w:p w14:paraId="5E2A7F53" w14:textId="77777777" w:rsidR="007853DD" w:rsidRDefault="0068206A">
            <w:r>
              <w:t>Google Cloud Firestore (NoSQL)</w:t>
            </w:r>
          </w:p>
        </w:tc>
      </w:tr>
      <w:tr w:rsidR="007853DD" w14:paraId="18A2F55C" w14:textId="77777777">
        <w:tc>
          <w:tcPr>
            <w:tcW w:w="2160" w:type="dxa"/>
          </w:tcPr>
          <w:p w14:paraId="456751CA" w14:textId="77777777" w:rsidR="007853DD" w:rsidRDefault="0068206A">
            <w:r>
              <w:t>6</w:t>
            </w:r>
          </w:p>
        </w:tc>
        <w:tc>
          <w:tcPr>
            <w:tcW w:w="2160" w:type="dxa"/>
          </w:tcPr>
          <w:p w14:paraId="27B98807" w14:textId="77777777" w:rsidR="007853DD" w:rsidRDefault="0068206A">
            <w:r>
              <w:t>File Storage</w:t>
            </w:r>
          </w:p>
        </w:tc>
        <w:tc>
          <w:tcPr>
            <w:tcW w:w="2160" w:type="dxa"/>
          </w:tcPr>
          <w:p w14:paraId="13A43FA0" w14:textId="77777777" w:rsidR="007853DD" w:rsidRDefault="0068206A">
            <w:r>
              <w:t>File storage requirements</w:t>
            </w:r>
          </w:p>
        </w:tc>
        <w:tc>
          <w:tcPr>
            <w:tcW w:w="2160" w:type="dxa"/>
          </w:tcPr>
          <w:p w14:paraId="1F2990C1" w14:textId="77777777" w:rsidR="007853DD" w:rsidRDefault="0068206A">
            <w:r>
              <w:t>Google Cloud Storage (GCS)</w:t>
            </w:r>
          </w:p>
        </w:tc>
      </w:tr>
      <w:tr w:rsidR="007853DD" w14:paraId="4A8AC798" w14:textId="77777777">
        <w:tc>
          <w:tcPr>
            <w:tcW w:w="2160" w:type="dxa"/>
          </w:tcPr>
          <w:p w14:paraId="3EAB9B92" w14:textId="77777777" w:rsidR="007853DD" w:rsidRDefault="0068206A">
            <w:r>
              <w:lastRenderedPageBreak/>
              <w:t>7</w:t>
            </w:r>
          </w:p>
        </w:tc>
        <w:tc>
          <w:tcPr>
            <w:tcW w:w="2160" w:type="dxa"/>
          </w:tcPr>
          <w:p w14:paraId="587BFF03" w14:textId="77777777" w:rsidR="007853DD" w:rsidRDefault="0068206A">
            <w:r>
              <w:t>External API-1</w:t>
            </w:r>
          </w:p>
        </w:tc>
        <w:tc>
          <w:tcPr>
            <w:tcW w:w="2160" w:type="dxa"/>
          </w:tcPr>
          <w:p w14:paraId="27F3012A" w14:textId="77777777" w:rsidR="007853DD" w:rsidRDefault="0068206A">
            <w:r>
              <w:t>AI-driven translation model processing</w:t>
            </w:r>
          </w:p>
        </w:tc>
        <w:tc>
          <w:tcPr>
            <w:tcW w:w="2160" w:type="dxa"/>
          </w:tcPr>
          <w:p w14:paraId="30807164" w14:textId="77777777" w:rsidR="007853DD" w:rsidRDefault="0068206A">
            <w:r>
              <w:t>Google Generative AI API</w:t>
            </w:r>
          </w:p>
        </w:tc>
      </w:tr>
      <w:tr w:rsidR="007853DD" w14:paraId="1DFDAA3F" w14:textId="77777777">
        <w:tc>
          <w:tcPr>
            <w:tcW w:w="2160" w:type="dxa"/>
          </w:tcPr>
          <w:p w14:paraId="4917E9E2" w14:textId="77777777" w:rsidR="007853DD" w:rsidRDefault="0068206A">
            <w:r>
              <w:t>8</w:t>
            </w:r>
          </w:p>
        </w:tc>
        <w:tc>
          <w:tcPr>
            <w:tcW w:w="2160" w:type="dxa"/>
          </w:tcPr>
          <w:p w14:paraId="357470DF" w14:textId="77777777" w:rsidR="007853DD" w:rsidRDefault="0068206A">
            <w:r>
              <w:t>Machine Learning Model</w:t>
            </w:r>
          </w:p>
        </w:tc>
        <w:tc>
          <w:tcPr>
            <w:tcW w:w="2160" w:type="dxa"/>
          </w:tcPr>
          <w:p w14:paraId="4F1AF8D2" w14:textId="77777777" w:rsidR="007853DD" w:rsidRDefault="0068206A">
            <w:r>
              <w:t>Accurate and contextually relevant translation</w:t>
            </w:r>
          </w:p>
        </w:tc>
        <w:tc>
          <w:tcPr>
            <w:tcW w:w="2160" w:type="dxa"/>
          </w:tcPr>
          <w:p w14:paraId="58C87A03" w14:textId="77777777" w:rsidR="007853DD" w:rsidRDefault="0068206A">
            <w:r>
              <w:t>Gemini Pro (gemini-1.5-flash)</w:t>
            </w:r>
          </w:p>
        </w:tc>
      </w:tr>
      <w:tr w:rsidR="007853DD" w14:paraId="09F45637" w14:textId="77777777">
        <w:tc>
          <w:tcPr>
            <w:tcW w:w="2160" w:type="dxa"/>
          </w:tcPr>
          <w:p w14:paraId="2778EE9B" w14:textId="77777777" w:rsidR="007853DD" w:rsidRDefault="0068206A">
            <w:r>
              <w:t>9</w:t>
            </w:r>
          </w:p>
        </w:tc>
        <w:tc>
          <w:tcPr>
            <w:tcW w:w="2160" w:type="dxa"/>
          </w:tcPr>
          <w:p w14:paraId="6566813B" w14:textId="77777777" w:rsidR="007853DD" w:rsidRDefault="0068206A">
            <w:r>
              <w:t>Infrastructure</w:t>
            </w:r>
          </w:p>
        </w:tc>
        <w:tc>
          <w:tcPr>
            <w:tcW w:w="2160" w:type="dxa"/>
          </w:tcPr>
          <w:p w14:paraId="287894DE" w14:textId="77777777" w:rsidR="007853DD" w:rsidRDefault="0068206A">
            <w:r>
              <w:t>Application Deployment on Cloud</w:t>
            </w:r>
          </w:p>
        </w:tc>
        <w:tc>
          <w:tcPr>
            <w:tcW w:w="2160" w:type="dxa"/>
          </w:tcPr>
          <w:p w14:paraId="34F3D9B9" w14:textId="77777777" w:rsidR="007853DD" w:rsidRDefault="0068206A">
            <w:r>
              <w:t>Docker &amp; Google Cloud Run</w:t>
            </w:r>
          </w:p>
        </w:tc>
      </w:tr>
    </w:tbl>
    <w:p w14:paraId="7D9C44CF" w14:textId="77777777" w:rsidR="007853DD" w:rsidRDefault="007853DD"/>
    <w:p w14:paraId="6F08A851" w14:textId="77777777" w:rsidR="007853DD" w:rsidRDefault="0068206A">
      <w:pPr>
        <w:pStyle w:val="Heading2"/>
      </w:pPr>
      <w: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53DD" w14:paraId="4A72CE57" w14:textId="77777777">
        <w:tc>
          <w:tcPr>
            <w:tcW w:w="2160" w:type="dxa"/>
          </w:tcPr>
          <w:p w14:paraId="3A2E13A7" w14:textId="77777777" w:rsidR="007853DD" w:rsidRDefault="0068206A">
            <w:r>
              <w:t>S.No</w:t>
            </w:r>
          </w:p>
        </w:tc>
        <w:tc>
          <w:tcPr>
            <w:tcW w:w="2160" w:type="dxa"/>
          </w:tcPr>
          <w:p w14:paraId="14B4BA9F" w14:textId="77777777" w:rsidR="007853DD" w:rsidRDefault="0068206A">
            <w:r>
              <w:t>Characteristics</w:t>
            </w:r>
          </w:p>
        </w:tc>
        <w:tc>
          <w:tcPr>
            <w:tcW w:w="2160" w:type="dxa"/>
          </w:tcPr>
          <w:p w14:paraId="74682E24" w14:textId="77777777" w:rsidR="007853DD" w:rsidRDefault="0068206A">
            <w:r>
              <w:t>Description</w:t>
            </w:r>
          </w:p>
        </w:tc>
        <w:tc>
          <w:tcPr>
            <w:tcW w:w="2160" w:type="dxa"/>
          </w:tcPr>
          <w:p w14:paraId="5BBF06C0" w14:textId="77777777" w:rsidR="007853DD" w:rsidRDefault="0068206A">
            <w:r>
              <w:t>Technology</w:t>
            </w:r>
          </w:p>
        </w:tc>
      </w:tr>
      <w:tr w:rsidR="007853DD" w14:paraId="003FCADE" w14:textId="77777777">
        <w:tc>
          <w:tcPr>
            <w:tcW w:w="2160" w:type="dxa"/>
          </w:tcPr>
          <w:p w14:paraId="3162AA3C" w14:textId="77777777" w:rsidR="007853DD" w:rsidRDefault="0068206A">
            <w:r>
              <w:t>1</w:t>
            </w:r>
          </w:p>
        </w:tc>
        <w:tc>
          <w:tcPr>
            <w:tcW w:w="2160" w:type="dxa"/>
          </w:tcPr>
          <w:p w14:paraId="31299657" w14:textId="77777777" w:rsidR="007853DD" w:rsidRDefault="0068206A">
            <w:r>
              <w:t>Open-Source Frameworks</w:t>
            </w:r>
          </w:p>
        </w:tc>
        <w:tc>
          <w:tcPr>
            <w:tcW w:w="2160" w:type="dxa"/>
          </w:tcPr>
          <w:p w14:paraId="23795994" w14:textId="77777777" w:rsidR="007853DD" w:rsidRDefault="0068206A">
            <w:r>
              <w:t>List the open-source frameworks used</w:t>
            </w:r>
          </w:p>
        </w:tc>
        <w:tc>
          <w:tcPr>
            <w:tcW w:w="2160" w:type="dxa"/>
          </w:tcPr>
          <w:p w14:paraId="016E51AB" w14:textId="77777777" w:rsidR="007853DD" w:rsidRDefault="0068206A">
            <w:r>
              <w:t>Streamlit, Docker</w:t>
            </w:r>
          </w:p>
        </w:tc>
      </w:tr>
      <w:tr w:rsidR="007853DD" w14:paraId="7AF1744F" w14:textId="77777777">
        <w:tc>
          <w:tcPr>
            <w:tcW w:w="2160" w:type="dxa"/>
          </w:tcPr>
          <w:p w14:paraId="2A564D8A" w14:textId="77777777" w:rsidR="007853DD" w:rsidRDefault="0068206A">
            <w:r>
              <w:t>2</w:t>
            </w:r>
          </w:p>
        </w:tc>
        <w:tc>
          <w:tcPr>
            <w:tcW w:w="2160" w:type="dxa"/>
          </w:tcPr>
          <w:p w14:paraId="4BE97086" w14:textId="77777777" w:rsidR="007853DD" w:rsidRDefault="0068206A">
            <w:r>
              <w:t>Security Implementations</w:t>
            </w:r>
          </w:p>
        </w:tc>
        <w:tc>
          <w:tcPr>
            <w:tcW w:w="2160" w:type="dxa"/>
          </w:tcPr>
          <w:p w14:paraId="558E9A66" w14:textId="77777777" w:rsidR="007853DD" w:rsidRDefault="0068206A">
            <w:r>
              <w:t>List all the security / access controls implemented</w:t>
            </w:r>
          </w:p>
        </w:tc>
        <w:tc>
          <w:tcPr>
            <w:tcW w:w="2160" w:type="dxa"/>
          </w:tcPr>
          <w:p w14:paraId="5AC60D1A" w14:textId="77777777" w:rsidR="007853DD" w:rsidRDefault="0068206A">
            <w:r>
              <w:t>Environment variables (.env), Google Cloud IAM for API restriction</w:t>
            </w:r>
          </w:p>
        </w:tc>
      </w:tr>
      <w:tr w:rsidR="007853DD" w14:paraId="53FC62BF" w14:textId="77777777">
        <w:tc>
          <w:tcPr>
            <w:tcW w:w="2160" w:type="dxa"/>
          </w:tcPr>
          <w:p w14:paraId="1C08010C" w14:textId="77777777" w:rsidR="007853DD" w:rsidRDefault="0068206A">
            <w:r>
              <w:t>3</w:t>
            </w:r>
          </w:p>
        </w:tc>
        <w:tc>
          <w:tcPr>
            <w:tcW w:w="2160" w:type="dxa"/>
          </w:tcPr>
          <w:p w14:paraId="7A1CF70F" w14:textId="77777777" w:rsidR="007853DD" w:rsidRDefault="0068206A">
            <w:r>
              <w:t>Scalable Architecture</w:t>
            </w:r>
          </w:p>
        </w:tc>
        <w:tc>
          <w:tcPr>
            <w:tcW w:w="2160" w:type="dxa"/>
          </w:tcPr>
          <w:p w14:paraId="443EE226" w14:textId="77777777" w:rsidR="007853DD" w:rsidRDefault="0068206A">
            <w:r>
              <w:t>Justify the scalability of architecture</w:t>
            </w:r>
          </w:p>
        </w:tc>
        <w:tc>
          <w:tcPr>
            <w:tcW w:w="2160" w:type="dxa"/>
          </w:tcPr>
          <w:p w14:paraId="3B76B4A1" w14:textId="77777777" w:rsidR="007853DD" w:rsidRDefault="0068206A">
            <w:r>
              <w:t>Serverless containerization using Google Cloud Run</w:t>
            </w:r>
          </w:p>
        </w:tc>
      </w:tr>
      <w:tr w:rsidR="007853DD" w14:paraId="13EE6441" w14:textId="77777777">
        <w:tc>
          <w:tcPr>
            <w:tcW w:w="2160" w:type="dxa"/>
          </w:tcPr>
          <w:p w14:paraId="1465268F" w14:textId="77777777" w:rsidR="007853DD" w:rsidRDefault="0068206A">
            <w:r>
              <w:t>4</w:t>
            </w:r>
          </w:p>
        </w:tc>
        <w:tc>
          <w:tcPr>
            <w:tcW w:w="2160" w:type="dxa"/>
          </w:tcPr>
          <w:p w14:paraId="07850861" w14:textId="77777777" w:rsidR="007853DD" w:rsidRDefault="0068206A">
            <w:r>
              <w:t>Availability</w:t>
            </w:r>
          </w:p>
        </w:tc>
        <w:tc>
          <w:tcPr>
            <w:tcW w:w="2160" w:type="dxa"/>
          </w:tcPr>
          <w:p w14:paraId="159F2F35" w14:textId="77777777" w:rsidR="007853DD" w:rsidRDefault="0068206A">
            <w:r>
              <w:t>Justify the availability of application</w:t>
            </w:r>
          </w:p>
        </w:tc>
        <w:tc>
          <w:tcPr>
            <w:tcW w:w="2160" w:type="dxa"/>
          </w:tcPr>
          <w:p w14:paraId="16E2C00D" w14:textId="77777777" w:rsidR="007853DD" w:rsidRDefault="0068206A">
            <w:r>
              <w:t>Google Cloud Run multi-zone redundancy</w:t>
            </w:r>
          </w:p>
        </w:tc>
      </w:tr>
      <w:tr w:rsidR="007853DD" w14:paraId="73653AA6" w14:textId="77777777">
        <w:tc>
          <w:tcPr>
            <w:tcW w:w="2160" w:type="dxa"/>
          </w:tcPr>
          <w:p w14:paraId="3B88C790" w14:textId="77777777" w:rsidR="007853DD" w:rsidRDefault="0068206A">
            <w:r>
              <w:t>5</w:t>
            </w:r>
          </w:p>
        </w:tc>
        <w:tc>
          <w:tcPr>
            <w:tcW w:w="2160" w:type="dxa"/>
          </w:tcPr>
          <w:p w14:paraId="095CB0C3" w14:textId="77777777" w:rsidR="007853DD" w:rsidRDefault="0068206A">
            <w:r>
              <w:t>Performance</w:t>
            </w:r>
          </w:p>
        </w:tc>
        <w:tc>
          <w:tcPr>
            <w:tcW w:w="2160" w:type="dxa"/>
          </w:tcPr>
          <w:p w14:paraId="43F5ED53" w14:textId="77777777" w:rsidR="007853DD" w:rsidRDefault="0068206A">
            <w:r>
              <w:t>Design consideration for the performance</w:t>
            </w:r>
          </w:p>
        </w:tc>
        <w:tc>
          <w:tcPr>
            <w:tcW w:w="2160" w:type="dxa"/>
          </w:tcPr>
          <w:p w14:paraId="4C9E63BD" w14:textId="77777777" w:rsidR="007853DD" w:rsidRDefault="0068206A">
            <w:r>
              <w:t>Streamlit Caching (@st.cache_data) to minimize redundant API calls</w:t>
            </w:r>
          </w:p>
        </w:tc>
      </w:tr>
    </w:tbl>
    <w:p w14:paraId="0D87EF37" w14:textId="77777777" w:rsidR="0068206A" w:rsidRDefault="0068206A"/>
    <w:sectPr w:rsidR="00682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06A"/>
    <w:rsid w:val="007853DD"/>
    <w:rsid w:val="009A2444"/>
    <w:rsid w:val="009E1CF0"/>
    <w:rsid w:val="00AA1D8D"/>
    <w:rsid w:val="00B47730"/>
    <w:rsid w:val="00CB0664"/>
    <w:rsid w:val="00DD02BC"/>
    <w:rsid w:val="00FC693F"/>
    <w:rsid w:val="00FF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29BA0"/>
  <w14:defaultImageDpi w14:val="300"/>
  <w15:docId w15:val="{ED149CC0-D4D8-4B28-9BD0-2DD003DE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Watson</cp:lastModifiedBy>
  <cp:revision>6</cp:revision>
  <dcterms:created xsi:type="dcterms:W3CDTF">2013-12-23T23:15:00Z</dcterms:created>
  <dcterms:modified xsi:type="dcterms:W3CDTF">2026-02-19T17:41:00Z</dcterms:modified>
  <cp:category/>
</cp:coreProperties>
</file>