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F3" w:rsidRPr="003622B0" w:rsidRDefault="00A754F3" w:rsidP="00A754F3">
      <w:pPr>
        <w:jc w:val="center"/>
        <w:rPr>
          <w:rFonts w:cstheme="minorHAnsi"/>
          <w:b/>
          <w:sz w:val="52"/>
          <w:szCs w:val="52"/>
        </w:rPr>
      </w:pPr>
      <w:r w:rsidRPr="003622B0">
        <w:rPr>
          <w:rFonts w:cstheme="minorHAnsi"/>
          <w:b/>
          <w:sz w:val="52"/>
          <w:szCs w:val="52"/>
        </w:rPr>
        <w:t>Customer Behaviour Analysis</w:t>
      </w:r>
    </w:p>
    <w:p w:rsidR="00A754F3" w:rsidRPr="003622B0" w:rsidRDefault="00A754F3" w:rsidP="003622B0">
      <w:pPr>
        <w:pStyle w:val="ListParagraph"/>
        <w:rPr>
          <w:rFonts w:cstheme="minorHAnsi"/>
          <w:u w:val="single"/>
        </w:rPr>
      </w:pPr>
      <w:r w:rsidRPr="003622B0">
        <w:rPr>
          <w:rFonts w:cstheme="minorHAnsi"/>
          <w:u w:val="single"/>
        </w:rPr>
        <w:t>Problem Statement:</w:t>
      </w:r>
    </w:p>
    <w:p w:rsidR="00A754F3" w:rsidRPr="00A754F3" w:rsidRDefault="00A754F3" w:rsidP="00A754F3">
      <w:pPr>
        <w:rPr>
          <w:rFonts w:cstheme="minorHAnsi"/>
        </w:rPr>
      </w:pPr>
      <w:r w:rsidRPr="00A754F3">
        <w:rPr>
          <w:rFonts w:cstheme="minorHAnsi"/>
        </w:rPr>
        <w:tab/>
      </w:r>
      <w:r w:rsidRPr="00A754F3">
        <w:rPr>
          <w:rFonts w:cstheme="minorHAnsi"/>
        </w:rPr>
        <w:t xml:space="preserve">An online retail business is experiencing a decline in customer engagement and conversion </w:t>
      </w:r>
      <w:r w:rsidRPr="00A754F3">
        <w:rPr>
          <w:rFonts w:cstheme="minorHAnsi"/>
        </w:rPr>
        <w:tab/>
      </w:r>
      <w:r w:rsidRPr="00A754F3">
        <w:rPr>
          <w:rFonts w:cstheme="minorHAnsi"/>
        </w:rPr>
        <w:t xml:space="preserve">rates, despite investing heavily in marketing campaigns. To address this challenge, the </w:t>
      </w:r>
      <w:r w:rsidRPr="00A754F3">
        <w:rPr>
          <w:rFonts w:cstheme="minorHAnsi"/>
        </w:rPr>
        <w:tab/>
      </w:r>
      <w:r w:rsidRPr="00A754F3">
        <w:rPr>
          <w:rFonts w:cstheme="minorHAnsi"/>
        </w:rPr>
        <w:t xml:space="preserve">company conducted an in-depth customer behaviour analysis to identify patterns, pain </w:t>
      </w:r>
      <w:r w:rsidRPr="00A754F3">
        <w:rPr>
          <w:rFonts w:cstheme="minorHAnsi"/>
        </w:rPr>
        <w:tab/>
      </w:r>
      <w:r w:rsidRPr="00A754F3">
        <w:rPr>
          <w:rFonts w:cstheme="minorHAnsi"/>
        </w:rPr>
        <w:t>points, and opportunities for improvement.</w:t>
      </w:r>
    </w:p>
    <w:p w:rsidR="00A754F3" w:rsidRPr="00A754F3" w:rsidRDefault="00A754F3" w:rsidP="00A754F3">
      <w:pPr>
        <w:rPr>
          <w:rFonts w:cstheme="minorHAnsi"/>
        </w:rPr>
      </w:pPr>
    </w:p>
    <w:p w:rsidR="00A754F3" w:rsidRPr="003622B0" w:rsidRDefault="00A754F3" w:rsidP="003622B0">
      <w:pPr>
        <w:pStyle w:val="ListParagraph"/>
        <w:rPr>
          <w:rFonts w:cstheme="minorHAnsi"/>
          <w:u w:val="single"/>
        </w:rPr>
      </w:pPr>
      <w:r w:rsidRPr="003622B0">
        <w:rPr>
          <w:rFonts w:cstheme="minorHAnsi"/>
          <w:u w:val="single"/>
        </w:rPr>
        <w:t>Objectives:</w:t>
      </w:r>
    </w:p>
    <w:p w:rsidR="007766D0" w:rsidRPr="00A754F3" w:rsidRDefault="007766D0" w:rsidP="007766D0">
      <w:pPr>
        <w:pStyle w:val="ListParagraph"/>
        <w:rPr>
          <w:rFonts w:cstheme="minorHAnsi"/>
        </w:rPr>
      </w:pPr>
    </w:p>
    <w:p w:rsidR="00A754F3" w:rsidRPr="00A754F3" w:rsidRDefault="00A754F3" w:rsidP="003622B0">
      <w:pPr>
        <w:pStyle w:val="ListParagraph"/>
        <w:numPr>
          <w:ilvl w:val="0"/>
          <w:numId w:val="6"/>
        </w:numPr>
        <w:rPr>
          <w:rFonts w:cstheme="minorHAnsi"/>
        </w:rPr>
      </w:pPr>
      <w:r w:rsidRPr="00A754F3">
        <w:rPr>
          <w:rFonts w:cstheme="minorHAnsi"/>
        </w:rPr>
        <w:t>To find the factors influencing customer engagement</w:t>
      </w:r>
    </w:p>
    <w:p w:rsidR="00A754F3" w:rsidRPr="00A754F3" w:rsidRDefault="00A754F3" w:rsidP="003622B0">
      <w:pPr>
        <w:pStyle w:val="ListParagraph"/>
        <w:numPr>
          <w:ilvl w:val="0"/>
          <w:numId w:val="6"/>
        </w:numPr>
        <w:rPr>
          <w:rFonts w:cstheme="minorHAnsi"/>
        </w:rPr>
      </w:pPr>
      <w:r w:rsidRPr="00A754F3">
        <w:rPr>
          <w:rFonts w:cstheme="minorHAnsi"/>
        </w:rPr>
        <w:t>Identifying stages customers dropping off in their journey</w:t>
      </w:r>
    </w:p>
    <w:p w:rsidR="00A754F3" w:rsidRPr="00A754F3" w:rsidRDefault="00A754F3" w:rsidP="003622B0">
      <w:pPr>
        <w:pStyle w:val="ListParagraph"/>
        <w:numPr>
          <w:ilvl w:val="0"/>
          <w:numId w:val="6"/>
        </w:numPr>
        <w:rPr>
          <w:rFonts w:cstheme="minorHAnsi"/>
        </w:rPr>
      </w:pPr>
      <w:r w:rsidRPr="00A754F3">
        <w:rPr>
          <w:rFonts w:cstheme="minorHAnsi"/>
        </w:rPr>
        <w:t>How customer reviews impact purchasing behaviour</w:t>
      </w:r>
    </w:p>
    <w:p w:rsidR="00A754F3" w:rsidRPr="00A754F3" w:rsidRDefault="00A754F3" w:rsidP="003622B0">
      <w:pPr>
        <w:pStyle w:val="ListParagraph"/>
        <w:numPr>
          <w:ilvl w:val="0"/>
          <w:numId w:val="6"/>
        </w:numPr>
        <w:rPr>
          <w:rFonts w:cstheme="minorHAnsi"/>
        </w:rPr>
      </w:pPr>
      <w:r w:rsidRPr="00A754F3">
        <w:rPr>
          <w:rFonts w:cstheme="minorHAnsi"/>
        </w:rPr>
        <w:t>Products, locations and customer segment performing well</w:t>
      </w:r>
    </w:p>
    <w:p w:rsidR="00A754F3" w:rsidRPr="00A754F3" w:rsidRDefault="00A754F3" w:rsidP="003622B0">
      <w:pPr>
        <w:pStyle w:val="ListParagraph"/>
        <w:numPr>
          <w:ilvl w:val="0"/>
          <w:numId w:val="6"/>
        </w:numPr>
        <w:rPr>
          <w:rFonts w:cstheme="minorHAnsi"/>
        </w:rPr>
      </w:pPr>
      <w:r w:rsidRPr="00A754F3">
        <w:rPr>
          <w:rFonts w:cstheme="minorHAnsi"/>
        </w:rPr>
        <w:t>Key complaints and improvement areas</w:t>
      </w:r>
    </w:p>
    <w:p w:rsidR="00A754F3" w:rsidRPr="00A754F3" w:rsidRDefault="00A754F3" w:rsidP="003622B0">
      <w:pPr>
        <w:pStyle w:val="ListParagraph"/>
        <w:numPr>
          <w:ilvl w:val="0"/>
          <w:numId w:val="6"/>
        </w:numPr>
        <w:rPr>
          <w:rFonts w:cstheme="minorHAnsi"/>
        </w:rPr>
      </w:pPr>
      <w:r w:rsidRPr="00A754F3">
        <w:rPr>
          <w:rFonts w:cstheme="minorHAnsi"/>
        </w:rPr>
        <w:t>Finding the pattern between negative reviews and product performance</w:t>
      </w:r>
    </w:p>
    <w:p w:rsidR="00A754F3" w:rsidRPr="00A754F3" w:rsidRDefault="00A754F3" w:rsidP="003622B0">
      <w:pPr>
        <w:pStyle w:val="ListParagraph"/>
        <w:numPr>
          <w:ilvl w:val="0"/>
          <w:numId w:val="6"/>
        </w:numPr>
        <w:rPr>
          <w:rFonts w:cstheme="minorHAnsi"/>
        </w:rPr>
      </w:pPr>
      <w:r w:rsidRPr="00A754F3">
        <w:rPr>
          <w:rFonts w:cstheme="minorHAnsi"/>
        </w:rPr>
        <w:t>Strategies to enhance customer satisfaction</w:t>
      </w:r>
    </w:p>
    <w:p w:rsidR="00A754F3" w:rsidRPr="00A754F3" w:rsidRDefault="00A754F3" w:rsidP="00A754F3">
      <w:pPr>
        <w:pStyle w:val="ListParagraph"/>
        <w:rPr>
          <w:rFonts w:cstheme="minorHAnsi"/>
        </w:rPr>
      </w:pPr>
    </w:p>
    <w:p w:rsidR="00A754F3" w:rsidRPr="00A754F3" w:rsidRDefault="00A754F3" w:rsidP="00A754F3">
      <w:pPr>
        <w:pStyle w:val="ListParagraph"/>
        <w:rPr>
          <w:rFonts w:cstheme="minorHAnsi"/>
        </w:rPr>
      </w:pPr>
    </w:p>
    <w:p w:rsidR="007766D0" w:rsidRPr="003622B0" w:rsidRDefault="00A754F3" w:rsidP="003622B0">
      <w:pPr>
        <w:pStyle w:val="ListParagraph"/>
        <w:rPr>
          <w:rFonts w:cstheme="minorHAnsi"/>
          <w:u w:val="single"/>
        </w:rPr>
      </w:pPr>
      <w:r w:rsidRPr="003622B0">
        <w:rPr>
          <w:rFonts w:cstheme="minorHAnsi"/>
          <w:u w:val="single"/>
        </w:rPr>
        <w:t>Methodology</w:t>
      </w:r>
      <w:r w:rsidR="007766D0" w:rsidRPr="003622B0">
        <w:rPr>
          <w:rFonts w:cstheme="minorHAnsi"/>
          <w:u w:val="single"/>
        </w:rPr>
        <w:t>:</w:t>
      </w:r>
    </w:p>
    <w:p w:rsidR="007766D0" w:rsidRPr="007766D0" w:rsidRDefault="007766D0" w:rsidP="007766D0">
      <w:pPr>
        <w:pStyle w:val="ListParagraph"/>
        <w:rPr>
          <w:rFonts w:cstheme="minorHAnsi"/>
        </w:rPr>
      </w:pPr>
    </w:p>
    <w:p w:rsidR="00A754F3" w:rsidRDefault="00A754F3" w:rsidP="003622B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Data </w:t>
      </w:r>
      <w:r w:rsidRPr="00A754F3">
        <w:rPr>
          <w:rStyle w:val="Strong"/>
          <w:rFonts w:cstheme="minorHAnsi"/>
          <w:b w:val="0"/>
        </w:rPr>
        <w:t>Collection &amp; Extraction</w:t>
      </w:r>
      <w:r w:rsidRPr="00A754F3">
        <w:rPr>
          <w:rFonts w:cstheme="minorHAnsi"/>
        </w:rPr>
        <w:t xml:space="preserve"> – Retrieved raw data from SQL and CSV files.</w:t>
      </w:r>
    </w:p>
    <w:p w:rsidR="00A07044" w:rsidRDefault="00A07044" w:rsidP="003622B0">
      <w:pPr>
        <w:pStyle w:val="ListParagraph"/>
        <w:numPr>
          <w:ilvl w:val="0"/>
          <w:numId w:val="7"/>
        </w:numPr>
        <w:rPr>
          <w:rFonts w:cstheme="minorHAnsi"/>
        </w:rPr>
      </w:pPr>
      <w:r w:rsidRPr="00A754F3">
        <w:rPr>
          <w:rStyle w:val="Strong"/>
          <w:rFonts w:cstheme="minorHAnsi"/>
          <w:b w:val="0"/>
        </w:rPr>
        <w:t>Data Cleaning</w:t>
      </w:r>
      <w:r w:rsidRPr="00A754F3">
        <w:rPr>
          <w:rFonts w:cstheme="minorHAnsi"/>
        </w:rPr>
        <w:t xml:space="preserve"> – Handled missing values, duplicates, and inconsistent data</w:t>
      </w:r>
      <w:r>
        <w:rPr>
          <w:rFonts w:cstheme="minorHAnsi"/>
        </w:rPr>
        <w:t>.</w:t>
      </w:r>
    </w:p>
    <w:p w:rsidR="00A754F3" w:rsidRDefault="00A754F3" w:rsidP="003622B0">
      <w:pPr>
        <w:pStyle w:val="ListParagraph"/>
        <w:numPr>
          <w:ilvl w:val="0"/>
          <w:numId w:val="7"/>
        </w:numPr>
        <w:rPr>
          <w:rFonts w:cstheme="minorHAnsi"/>
        </w:rPr>
      </w:pPr>
      <w:r w:rsidRPr="00A754F3">
        <w:rPr>
          <w:rStyle w:val="Strong"/>
          <w:rFonts w:cstheme="minorHAnsi"/>
          <w:b w:val="0"/>
        </w:rPr>
        <w:t>Exploratory Data Analysis (EDA)</w:t>
      </w:r>
      <w:r w:rsidRPr="00A754F3">
        <w:rPr>
          <w:rFonts w:cstheme="minorHAnsi"/>
        </w:rPr>
        <w:t xml:space="preserve"> – Identified trends, correlations, and customer patterns.</w:t>
      </w:r>
    </w:p>
    <w:p w:rsidR="00A07044" w:rsidRPr="007766D0" w:rsidRDefault="007766D0" w:rsidP="003622B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Style w:val="Strong"/>
          <w:rFonts w:cstheme="minorHAnsi"/>
          <w:b w:val="0"/>
        </w:rPr>
        <w:t>Se</w:t>
      </w:r>
      <w:r w:rsidR="00A07044" w:rsidRPr="007766D0">
        <w:rPr>
          <w:rStyle w:val="Strong"/>
          <w:rFonts w:cstheme="minorHAnsi"/>
          <w:b w:val="0"/>
        </w:rPr>
        <w:t>gmentation</w:t>
      </w:r>
      <w:r w:rsidR="00A07044" w:rsidRPr="007766D0">
        <w:rPr>
          <w:rFonts w:cstheme="minorHAnsi"/>
          <w:b/>
        </w:rPr>
        <w:t xml:space="preserve"> – </w:t>
      </w:r>
      <w:r w:rsidR="00A07044" w:rsidRPr="007766D0">
        <w:rPr>
          <w:rFonts w:cstheme="minorHAnsi"/>
        </w:rPr>
        <w:t>Grouped customers by engagement level, purch</w:t>
      </w:r>
      <w:r w:rsidR="00A07044" w:rsidRPr="007766D0">
        <w:rPr>
          <w:rFonts w:cstheme="minorHAnsi"/>
        </w:rPr>
        <w:t>ase frequency, demographics etc.</w:t>
      </w:r>
    </w:p>
    <w:p w:rsidR="00A07044" w:rsidRDefault="00A07044" w:rsidP="003622B0">
      <w:pPr>
        <w:pStyle w:val="ListParagraph"/>
        <w:numPr>
          <w:ilvl w:val="0"/>
          <w:numId w:val="7"/>
        </w:numPr>
        <w:rPr>
          <w:rFonts w:cstheme="minorHAnsi"/>
        </w:rPr>
      </w:pPr>
      <w:r w:rsidRPr="007766D0">
        <w:rPr>
          <w:rFonts w:cstheme="minorHAnsi"/>
        </w:rPr>
        <w:t>Insights – Checked impact of m</w:t>
      </w:r>
      <w:r w:rsidR="007766D0">
        <w:rPr>
          <w:rFonts w:cstheme="minorHAnsi"/>
        </w:rPr>
        <w:t xml:space="preserve">arketing channels, offers, product performance and customer </w:t>
      </w:r>
      <w:bookmarkStart w:id="0" w:name="_GoBack"/>
      <w:bookmarkEnd w:id="0"/>
      <w:r w:rsidR="007766D0">
        <w:rPr>
          <w:rFonts w:cstheme="minorHAnsi"/>
        </w:rPr>
        <w:t>satisfaction</w:t>
      </w:r>
    </w:p>
    <w:p w:rsidR="007766D0" w:rsidRDefault="007766D0" w:rsidP="00A07044">
      <w:pPr>
        <w:pStyle w:val="ListParagraph"/>
        <w:rPr>
          <w:rFonts w:cstheme="minorHAnsi"/>
        </w:rPr>
      </w:pPr>
    </w:p>
    <w:p w:rsidR="007766D0" w:rsidRPr="003622B0" w:rsidRDefault="007766D0" w:rsidP="00A07044">
      <w:pPr>
        <w:pStyle w:val="ListParagraph"/>
        <w:rPr>
          <w:rFonts w:cstheme="minorHAnsi"/>
          <w:u w:val="single"/>
        </w:rPr>
      </w:pPr>
    </w:p>
    <w:p w:rsidR="007766D0" w:rsidRDefault="001069A5" w:rsidP="003622B0">
      <w:pPr>
        <w:pStyle w:val="ListParagraph"/>
        <w:rPr>
          <w:rFonts w:cstheme="minorHAnsi"/>
          <w:u w:val="single"/>
        </w:rPr>
      </w:pPr>
      <w:r w:rsidRPr="003622B0">
        <w:rPr>
          <w:rFonts w:cstheme="minorHAnsi"/>
          <w:u w:val="single"/>
        </w:rPr>
        <w:t>Key Findings</w:t>
      </w:r>
    </w:p>
    <w:p w:rsidR="003622B0" w:rsidRDefault="003622B0" w:rsidP="003622B0">
      <w:pPr>
        <w:pStyle w:val="ListParagraph"/>
        <w:rPr>
          <w:rFonts w:cstheme="minorHAnsi"/>
          <w:u w:val="single"/>
        </w:rPr>
      </w:pPr>
    </w:p>
    <w:p w:rsidR="003622B0" w:rsidRDefault="003622B0" w:rsidP="003622B0">
      <w:pPr>
        <w:pStyle w:val="ListParagraph"/>
        <w:numPr>
          <w:ilvl w:val="0"/>
          <w:numId w:val="8"/>
        </w:numPr>
      </w:pPr>
      <w:r>
        <w:t>Factors affecting customer engagement: the type of content—video, social media, and blog, plays a significant role in driving engagement</w:t>
      </w:r>
      <w:r>
        <w:t>.</w:t>
      </w:r>
    </w:p>
    <w:p w:rsidR="003622B0" w:rsidRDefault="003622B0" w:rsidP="003622B0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  <w:lang w:eastAsia="en-IN"/>
        </w:rPr>
      </w:pPr>
      <w:r>
        <w:t xml:space="preserve">A </w:t>
      </w:r>
      <w:r w:rsidRPr="007766D0">
        <w:rPr>
          <w:rFonts w:eastAsia="Times New Roman" w:cstheme="minorHAnsi"/>
          <w:sz w:val="24"/>
          <w:szCs w:val="24"/>
          <w:lang w:eastAsia="en-IN"/>
        </w:rPr>
        <w:t>significant drop-off was observed at the checkout stage.</w:t>
      </w:r>
    </w:p>
    <w:p w:rsidR="003622B0" w:rsidRDefault="003622B0" w:rsidP="003622B0">
      <w:pPr>
        <w:pStyle w:val="ListParagraph"/>
        <w:numPr>
          <w:ilvl w:val="0"/>
          <w:numId w:val="8"/>
        </w:numPr>
      </w:pPr>
      <w:r>
        <w:t xml:space="preserve">Top-rated </w:t>
      </w:r>
      <w:r>
        <w:t>products (with ratings between 4.5 and 5) include dumbbells, football helmets, yoga mats, climbing ropes, and tennis rackets.</w:t>
      </w:r>
    </w:p>
    <w:p w:rsidR="003622B0" w:rsidRDefault="003622B0" w:rsidP="003622B0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  <w:lang w:eastAsia="en-IN"/>
        </w:rPr>
      </w:pPr>
      <w:r>
        <w:t xml:space="preserve">Top performing </w:t>
      </w:r>
      <w:r w:rsidRPr="00A7746F">
        <w:rPr>
          <w:rStyle w:val="Strong"/>
          <w:rFonts w:cstheme="minorHAnsi"/>
          <w:b w:val="0"/>
        </w:rPr>
        <w:t>locations include Italy and Spain.</w:t>
      </w:r>
    </w:p>
    <w:p w:rsidR="003622B0" w:rsidRDefault="003622B0" w:rsidP="003622B0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</w:rPr>
      </w:pPr>
      <w:r>
        <w:rPr>
          <w:rFonts w:cstheme="minorHAnsi"/>
        </w:rPr>
        <w:t xml:space="preserve">Highest-rated </w:t>
      </w:r>
      <w:r w:rsidRPr="00A7746F">
        <w:rPr>
          <w:rStyle w:val="Strong"/>
          <w:rFonts w:cstheme="minorHAnsi"/>
          <w:b w:val="0"/>
        </w:rPr>
        <w:t>products are the football helmet (rating 5)</w:t>
      </w:r>
      <w:r>
        <w:rPr>
          <w:rStyle w:val="Strong"/>
          <w:rFonts w:cstheme="minorHAnsi"/>
          <w:b w:val="0"/>
        </w:rPr>
        <w:t xml:space="preserve"> and hockey stick (rating -</w:t>
      </w:r>
      <w:r w:rsidRPr="00A7746F">
        <w:rPr>
          <w:rStyle w:val="Strong"/>
          <w:rFonts w:cstheme="minorHAnsi"/>
          <w:b w:val="0"/>
        </w:rPr>
        <w:t>4.4).</w:t>
      </w:r>
    </w:p>
    <w:p w:rsidR="00A7746F" w:rsidRPr="003622B0" w:rsidRDefault="003622B0" w:rsidP="003622B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Style w:val="Strong"/>
          <w:rFonts w:cstheme="minorHAnsi"/>
          <w:b w:val="0"/>
        </w:rPr>
        <w:t xml:space="preserve">Products </w:t>
      </w:r>
      <w:r w:rsidRPr="00A7746F">
        <w:rPr>
          <w:rStyle w:val="Strong"/>
          <w:rFonts w:cstheme="minorHAnsi"/>
          <w:b w:val="0"/>
        </w:rPr>
        <w:t>receiving the most complaints include yoga mats, tennis rackets, and dum</w:t>
      </w:r>
      <w:r>
        <w:rPr>
          <w:rStyle w:val="Strong"/>
          <w:rFonts w:cstheme="minorHAnsi"/>
          <w:b w:val="0"/>
        </w:rPr>
        <w:t>bbells, each with a rating of 1.</w:t>
      </w:r>
    </w:p>
    <w:p w:rsidR="00A754F3" w:rsidRPr="00A754F3" w:rsidRDefault="00A754F3" w:rsidP="00A754F3">
      <w:pPr>
        <w:pStyle w:val="ListParagraph"/>
        <w:rPr>
          <w:rFonts w:cstheme="minorHAnsi"/>
        </w:rPr>
      </w:pPr>
    </w:p>
    <w:sectPr w:rsidR="00A754F3" w:rsidRPr="00A75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F0383"/>
    <w:multiLevelType w:val="hybridMultilevel"/>
    <w:tmpl w:val="94564CA6"/>
    <w:lvl w:ilvl="0" w:tplc="D11CAF7C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">
    <w:nsid w:val="2E0404B1"/>
    <w:multiLevelType w:val="hybridMultilevel"/>
    <w:tmpl w:val="4A46A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596780"/>
    <w:multiLevelType w:val="hybridMultilevel"/>
    <w:tmpl w:val="E0BAF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6D6536"/>
    <w:multiLevelType w:val="hybridMultilevel"/>
    <w:tmpl w:val="7534E2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F08B9"/>
    <w:multiLevelType w:val="hybridMultilevel"/>
    <w:tmpl w:val="9098AB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7477F"/>
    <w:multiLevelType w:val="hybridMultilevel"/>
    <w:tmpl w:val="5A2A5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B718D"/>
    <w:multiLevelType w:val="multilevel"/>
    <w:tmpl w:val="04B6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616A91"/>
    <w:multiLevelType w:val="hybridMultilevel"/>
    <w:tmpl w:val="F5EAA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4F3"/>
    <w:rsid w:val="001069A5"/>
    <w:rsid w:val="001D7FFA"/>
    <w:rsid w:val="003622B0"/>
    <w:rsid w:val="007766D0"/>
    <w:rsid w:val="00912E28"/>
    <w:rsid w:val="00A07044"/>
    <w:rsid w:val="00A34E23"/>
    <w:rsid w:val="00A754F3"/>
    <w:rsid w:val="00A7746F"/>
    <w:rsid w:val="00D1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F7087-A958-40B2-AC30-2D851E04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4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5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54F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66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7420 I7 11THGEN</dc:creator>
  <cp:keywords/>
  <dc:description/>
  <cp:lastModifiedBy>DELL 7420 I7 11THGEN</cp:lastModifiedBy>
  <cp:revision>4</cp:revision>
  <dcterms:created xsi:type="dcterms:W3CDTF">2025-10-01T17:46:00Z</dcterms:created>
  <dcterms:modified xsi:type="dcterms:W3CDTF">2025-10-01T18:25:00Z</dcterms:modified>
</cp:coreProperties>
</file>