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زبان فایل شناسایی‌شده: فارسی</w:t>
        <w:br/>
        <w:t>📄 خلاصه‌سازی حرفه‌ای فارسی:</w:t>
        <w:br/>
        <w:t>کتاب "ما جهان و کوانتوم فیزیک" نوشته علی رضا خوان علی رضا و ویراسته عبداللهی پروین به بررسی مفاهیم اساسی فیزیک کوانتومی و ارتباط آن با جهان ما می‌پردازد.</w:t>
        <w:br/>
        <w:br/>
        <w:t>فصل اول با عنوان "علمی جبرگرایی"، به بررسی این سوال می‌پردازد که آیا قوانین طبیعت، خدایان یا صرفاً قواعدی هستند که بر جهان حاکم‌اند. نویسنده به بررسی باورهای مختلف در طول تاریخ و چگونگی تغییر نگرش انسان‌ها از قربانی کردن برای خدایان به تلاش برای فهم و تسلط بر طبیعت از طریق علم می‌پردازد. در این فصل، مفهوم "طبیعت‌گرایی" مطرح شده و این دیدگاه که می‌توان با شناخت قوانین حاکم بر جهان، آینده را پیش‌بینی کرد، مورد بررسی قرار می‌گیرد. همچنین نویسنده به این موضوع اشاره می‌کند که آیا انسان‌ها در این دیدگاه همانند عروسک‌های خیمه‌شب‌بازی در دستان قوانین طبیعت هستند یا اینکه هنوز اختیار و انتخابی برای آن‌ها باقی مانده است.</w:t>
        <w:br/>
        <w:br/>
        <w:t>فصل دوم با عنوان "کوانتوم مکانیک"، به معرفی اصول و مبانی این شاخه از فیزیک می‌پردازد. در این فصل، به بررسی عدم قطعیت در مکانیک کوانتومی، توصیف احتمالی ذرات و جایگاه مشاهده‌گر در تعیین ویژگی‌های ذرات پرداخته می‌شود. نویسنده به این نکته اشاره می‌کند که در دنیای کوانتومی، ما نمی‌توانیم به طور دقیق مکان و سرعت یک ذره را همزمان تعیین کنیم و همواره با احتمالات سر و کار داریم. همچنین، مفهوم برهم‌نهی و درهم‌تنیدگی کوانتومی نیز در این فصل مورد بحث قرار می‌گیرد.</w:t>
        <w:br/>
        <w:br/>
        <w:t>فصل سوم با عنوان "ذرات وحش باغ"، به معرفی انواع مختلف ذرات بنیادی و نیروهای حاکم بر آن‌ها می‌پردازد. در این فصل، به بررسی ذراتی مانند کوارک‌ها، لپتون‌ها، بوزون‌ها و فرمیون‌ها، ویژگی‌های آن‌ها و نقش آن‌ها در تشکیل ساختار جهان هستی پرداخته می‌شود. همچنین، نیروهای بنیادی طبیعت، شامل نیروی هسته‌ای قوی، نیروی هسته‌ای ضعیف، نیروی الکترومغناطیسی و نیروی گرانشی، و ذرات حامل این نیروها نیز در این فصل مورد بررسی قرار می‌گیرند.</w:t>
        <w:br/>
        <w:br/>
        <w:t>فصل چهارم با عنوان "ریسمان نظریه"، به معرفی یک نظریه جدید و امیدوارکننده در فیزیک می‌پردازد که تلاش می‌کند تمام نیروها و ذرات بنیادی را در یک چارچوب واحد توصیف کند. در این نظریه، به جای ذرات نقطه‌ای، از ریسمان‌های مرتعش به عنوان اجزای سازنده جهان استفاده می‌شود. نویسنده به بررسی ابعاد اضافی در این نظریه، انواع مختلف ریسمان‌ها و چگونگی ارتعاش آن‌ها می‌پردازد. همچنین، به این موضوع اشاره می‌شود که ریسمان نظریه می‌تواند به حل برخی از مشکلات موجود در فیزیک، مانند مسئله گرانش کوانتومی، کمک کند.</w:t>
        <w:br/>
        <w:br/>
        <w:t>فصل پنجم با عنوان "بزرگ انفجار"، به بررسی نظریه پیدایش جهان هستی می‌پردازد. در این فصل، به بررسی شواهد و مدارک موجود برای اثبات این نظریه، مراحل اولیه شکل‌گیری جهان و چگونگی پیدایش ذرات بنیادی، اتم‌ها، کهکشان‌ها و سایر ساختارهای کیهانی پرداخته می‌شود. همچنین، به برخی از مسائل و چالش‌های موجود در این زمینه، مانند مسئله ماده تاریک و انرژی تاریک، نیز اشاره می‌شود.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