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9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511"/>
                    <pic:cNvPicPr/>
                  </pic:nvPicPr>
                  <pic:blipFill>
                    <a:blip xmlns:r="http://schemas.openxmlformats.org/officeDocument/2006/relationships" r:embed="rIdPEWY2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 w:after="213" w:line="240" w:lineRule="auto"/>
        <w:outlineLvl w:val="0"/>
        <w:rPr>
          <w:rFonts w:ascii="Segoe UI" w:eastAsia="Times New Roman" w:hAnsi="Segoe UI" w:cs="Segoe UI"/>
          <w:b/>
          <w:bCs/>
          <w:sz w:val="54"/>
          <w:szCs w:val="54"/>
        </w:rPr>
      </w:pPr>
      <w:r>
        <w:rPr>
          <w:rFonts w:ascii="Segoe UI" w:eastAsia="Times New Roman" w:hAnsi="Segoe UI" w:cs="Segoe UI"/>
          <w:b/>
          <w:bCs/>
          <w:sz w:val="54"/>
          <w:szCs w:val="54"/>
        </w:rPr>
        <w:t xml:space="preserve">Nathan Balasiano</w:t>
      </w:r>
    </w:p>
    <w:p>
      <w:pPr>
        <w:bidi w:val="false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 xml:space="preserve">Address: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 16 Moshe Dyan St, Holon</w:t>
      </w:r>
      <w:r>
        <w:br/>
      </w:r>
      <w:r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 xml:space="preserve">Phone: 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053-306-1339</w:t>
      </w:r>
      <w:r>
        <w:br/>
      </w:r>
      <w:r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 xml:space="preserve">Email: </w:t>
      </w:r>
      <w:hyperlink r:id="rId1" w:history="1">
        <w:r>
          <w:rPr>
            <w:rStyle w:val="Hyperlink"/>
            <w:rFonts w:ascii="Segoe UI" w:eastAsia="Times New Roman" w:hAnsi="Segoe UI" w:cs="Segoe UI"/>
            <w:sz w:val="24"/>
            <w:szCs w:val="24"/>
          </w:rPr>
          <w:t xml:space="preserve">blsn200@gmail.com</w:t>
        </w:r>
      </w:hyperlink>
    </w:p>
    <w:p>
      <w:pPr>
        <w:bidi w:val="fals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 xml:space="preserve">Objective:</w:t>
      </w:r>
    </w:p>
    <w:p>
      <w:pPr>
        <w:numPr>
          <w:ilvl w:val="0"/>
          <w:numId w:val="5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Dynamic and results-oriented professional seeking a challenging position in sales or marketing, leveraging exceptional negotiation 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skills,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 and contributing to the success of a forward-thinking organization. Eager to apply my proven track record of leadership and drive to excel in a dynamic and professional work environment.</w:t>
      </w:r>
    </w:p>
    <w:p>
      <w:pPr>
        <w:bidi w:val="fals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 xml:space="preserve">Summary:</w:t>
      </w:r>
    </w:p>
    <w:p>
      <w:pPr>
        <w:numPr>
          <w:ilvl w:val="0"/>
          <w:numId w:val="5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Native English speaker with a demonstrated proficiency in negotiation and a strong commitment to personal and professional growth within a sales or marketing context.</w:t>
      </w:r>
    </w:p>
    <w:p>
      <w:pPr>
        <w:numPr>
          <w:ilvl w:val="0"/>
          <w:numId w:val="5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Successfully led a small startup as the Marketing Team Leader, showcasing an ability to promote and manage products and services effectively.</w:t>
      </w:r>
    </w:p>
    <w:p>
      <w:pPr>
        <w:numPr>
          <w:ilvl w:val="0"/>
          <w:numId w:val="5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Currently excelling as a Sales Representative in the scam recovery service industry.</w:t>
      </w:r>
    </w:p>
    <w:p>
      <w:pPr>
        <w:numPr>
          <w:ilvl w:val="0"/>
          <w:numId w:val="5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Known for a high level of dedication, honesty, and loyalty, consistently aligning efforts with organizational objectives.</w:t>
      </w:r>
    </w:p>
    <w:p>
      <w:pPr>
        <w:bidi w:val="fals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 xml:space="preserve">Work Experience:</w:t>
      </w:r>
    </w:p>
    <w:p>
      <w:pPr>
        <w:bidi w:val="false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>
        <w:rPr>
          <w:rFonts w:ascii="Segoe UI" w:eastAsia="Times New Roman" w:hAnsi="Segoe UI" w:cs="Segoe UI"/>
          <w:b/>
          <w:bCs/>
          <w:sz w:val="30"/>
          <w:szCs w:val="30"/>
        </w:rPr>
        <w:t xml:space="preserve">Sales Representative (Present)</w:t>
      </w:r>
    </w:p>
    <w:p>
      <w:pPr>
        <w:numPr>
          <w:ilvl w:val="0"/>
          <w:numId w:val="5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Offering personalized support to individuals affected by fraudulent activities, guiding them through the recovery process.</w:t>
      </w:r>
    </w:p>
    <w:p>
      <w:pPr>
        <w:numPr>
          <w:ilvl w:val="0"/>
          <w:numId w:val="10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Specializing in reclaiming funds from unregulated brokers and addressing various forms of online fraud.</w:t>
      </w:r>
    </w:p>
    <w:p>
      <w:pPr>
        <w:numPr>
          <w:ilvl w:val="0"/>
          <w:numId w:val="10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Expertly assisting clients in gathering evidence, filing claims, and negotiating with financial institutions.</w:t>
      </w:r>
    </w:p>
    <w:p>
      <w:pPr>
        <w:bidi w:val="false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>
        <w:rPr>
          <w:rFonts w:ascii="Segoe UI" w:eastAsia="Times New Roman" w:hAnsi="Segoe UI" w:cs="Segoe UI"/>
          <w:b/>
          <w:bCs/>
          <w:sz w:val="30"/>
          <w:szCs w:val="30"/>
        </w:rPr>
        <w:t xml:space="preserve">Marketing Team Leader</w:t>
      </w:r>
      <w:r>
        <w:rPr>
          <w:rFonts w:ascii="Segoe UI" w:eastAsia="Times New Roman" w:hAnsi="Segoe UI" w:cs="Segoe UI"/>
          <w:b/>
          <w:bCs/>
          <w:sz w:val="30"/>
          <w:szCs w:val="30"/>
        </w:rPr>
        <w:t xml:space="preserve"> </w:t>
      </w:r>
      <w:r>
        <w:rPr>
          <w:rFonts w:ascii="Segoe UI" w:eastAsia="Times New Roman" w:hAnsi="Segoe UI" w:cs="Segoe UI"/>
          <w:b/>
          <w:bCs/>
          <w:sz w:val="30"/>
          <w:szCs w:val="30"/>
        </w:rPr>
        <w:t xml:space="preserve">– Rent a Park (202</w:t>
      </w:r>
      <w:r>
        <w:rPr>
          <w:rFonts w:ascii="Segoe UI" w:eastAsia="Times New Roman" w:hAnsi="Segoe UI" w:cs="Segoe UI"/>
          <w:b/>
          <w:bCs/>
          <w:sz w:val="30"/>
          <w:szCs w:val="30"/>
        </w:rPr>
        <w:t xml:space="preserve">2</w:t>
      </w:r>
      <w:r>
        <w:rPr>
          <w:rFonts w:ascii="Segoe UI" w:eastAsia="Times New Roman" w:hAnsi="Segoe UI" w:cs="Segoe UI"/>
          <w:b/>
          <w:bCs/>
          <w:sz w:val="30"/>
          <w:szCs w:val="30"/>
        </w:rPr>
        <w:t xml:space="preserve">-202</w:t>
      </w:r>
      <w:r>
        <w:rPr>
          <w:rFonts w:ascii="Segoe UI" w:eastAsia="Times New Roman" w:hAnsi="Segoe UI" w:cs="Segoe UI"/>
          <w:b/>
          <w:bCs/>
          <w:sz w:val="30"/>
          <w:szCs w:val="30"/>
        </w:rPr>
        <w:t xml:space="preserve">3</w:t>
      </w:r>
      <w:r>
        <w:rPr>
          <w:rFonts w:ascii="Segoe UI" w:eastAsia="Times New Roman" w:hAnsi="Segoe UI" w:cs="Segoe UI"/>
          <w:b/>
          <w:bCs/>
          <w:sz w:val="30"/>
          <w:szCs w:val="30"/>
        </w:rPr>
        <w:t xml:space="preserve">)</w:t>
      </w:r>
    </w:p>
    <w:p>
      <w:pPr>
        <w:numPr>
          <w:ilvl w:val="0"/>
          <w:numId w:val="9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Led a small startup in promoting and managing products and services, contributing to overall business growth.</w:t>
      </w:r>
    </w:p>
    <w:p>
      <w:pPr>
        <w:numPr>
          <w:ilvl w:val="0"/>
          <w:numId w:val="9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Successfully identified and contacted potential customers, showcasing proactive lead generation skills.</w:t>
      </w:r>
    </w:p>
    <w:p>
      <w:pPr>
        <w:numPr>
          <w:ilvl w:val="0"/>
          <w:numId w:val="9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Negotiated and closed deals with customers, demonstrating a strong aptitude for strategic negotiation and relationship building.</w:t>
      </w:r>
    </w:p>
    <w:p>
      <w:pPr>
        <w:bidi w:val="fals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 xml:space="preserve">Skills:</w:t>
      </w:r>
    </w:p>
    <w:p>
      <w:pPr>
        <w:numPr>
          <w:ilvl w:val="0"/>
          <w:numId w:val="7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 xml:space="preserve">Sales and Marketing Strategies: 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Proven ability to develop and implement effective sales and marketing plans to drive business success.</w:t>
      </w:r>
    </w:p>
    <w:p>
      <w:pPr>
        <w:numPr>
          <w:ilvl w:val="0"/>
          <w:numId w:val="7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 xml:space="preserve">Negotiation: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 Adept at negotiating and closing deals to achieve favorable outcomes for both parties.</w:t>
      </w:r>
    </w:p>
    <w:p>
      <w:pPr>
        <w:numPr>
          <w:ilvl w:val="0"/>
          <w:numId w:val="7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 xml:space="preserve">Leadership: 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Demonstrated leadership skills in guiding and motivating teams toward common goals.</w:t>
      </w:r>
    </w:p>
    <w:p>
      <w:pPr>
        <w:numPr>
          <w:ilvl w:val="0"/>
          <w:numId w:val="7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 xml:space="preserve">Time Management: 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Exceptional ability to prioritize tasks and manage time effectively to meet deadlines.</w:t>
      </w:r>
    </w:p>
    <w:p>
      <w:pPr>
        <w:numPr>
          <w:ilvl w:val="0"/>
          <w:numId w:val="7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 xml:space="preserve">Communication: 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Strong verbal and written communication skills, fostering positive relationships with clients and team members.</w:t>
      </w:r>
    </w:p>
    <w:p>
      <w:pPr>
        <w:bidi w:val="fals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 xml:space="preserve">Professional Development:</w:t>
      </w:r>
    </w:p>
    <w:p>
      <w:pPr>
        <w:numPr>
          <w:ilvl w:val="0"/>
          <w:numId w:val="6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 xml:space="preserve">Advanced Sales Techniques Workshop (2022): 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Completed an intensive workshop focused on mastering advanced sales strategies, enhancing negotiation skills, and adapting to dynamic market trends.</w:t>
      </w:r>
    </w:p>
    <w:p>
      <w:pPr>
        <w:numPr>
          <w:ilvl w:val="0"/>
          <w:numId w:val="6"/>
        </w:numPr>
        <w:bidi w:val="false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 xml:space="preserve">Effective Communication Training (202</w:t>
      </w:r>
      <w:r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 xml:space="preserve">3</w:t>
      </w:r>
      <w:r>
        <w:rPr>
          <w:rFonts w:ascii="Segoe UI" w:eastAsia="Times New Roman" w:hAnsi="Segoe UI" w:cs="Segoe UI"/>
          <w:b/>
          <w:bCs/>
          <w:color w:val="374151"/>
          <w:sz w:val="24"/>
          <w:szCs w:val="24"/>
        </w:rPr>
        <w:t xml:space="preserve">):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 Completed a comprehensive communication training program to refine both verbal and written communication skills, contributing to successful interactions with clients and team members.</w:t>
      </w:r>
    </w:p>
    <w:p>
      <w:pPr>
        <w:bidi w:val="fals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>
        <w:rPr>
          <w:rFonts w:ascii="Segoe UI" w:eastAsia="Times New Roman" w:hAnsi="Segoe UI" w:cs="Segoe UI"/>
          <w:b/>
          <w:bCs/>
          <w:sz w:val="36"/>
          <w:szCs w:val="36"/>
        </w:rPr>
        <w:t xml:space="preserve">References:</w:t>
      </w:r>
    </w:p>
    <w:p>
      <w:pPr>
        <w:numPr>
          <w:ilvl w:val="0"/>
          <w:numId w:val="8"/>
        </w:numPr>
        <w:bidi w:val="false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Available upon request.</w:t>
      </w:r>
    </w:p>
    <w:p>
      <w:pPr>
        <w:bidi w:val="false"/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9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A8A951C"/>
  <w15:chartTrackingRefBased xmlns:w15="http://schemas.microsoft.com/office/word/2012/wordml"/>
  <w15:docId xmlns:w15="http://schemas.microsoft.com/office/word/2012/wordml" w15:val="{4362314D-99ED-4558-B341-22A538D746E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paragraph" w:styleId="Heading2">
    <w:name w:val="Heading 2"/>
    <w:basedOn w:val="Normal"/>
    <w:link w:val="Heading2Char"/>
    <w:qFormat/>
    <w:pPr>
      <w:bidi w:val="false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qFormat/>
    <w:pPr>
      <w:bidi w:val="false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2Char" w:customStyle="1">
    <w:name w:val="Heading 2 Char"/>
    <w:basedOn w:val="DefaultParagraphFont"/>
    <w:link w:val="Heading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blsn200@gmail.com" TargetMode="External" /><Relationship Id="rIdPEWY2H" Type="http://schemas.openxmlformats.org/officeDocument/2006/relationships/image" Target="media/TKCEZG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23</TotalTime>
  <Pages>2</Pages>
  <Words>470</Words>
  <Characters>2354</Characters>
  <Application>Microsoft Office Word</Application>
  <DocSecurity>0</DocSecurity>
  <Lines>19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 Balasiano</dc:creator>
  <cp:keywords/>
  <dc:description/>
  <cp:lastModifiedBy>Moshe Balasiano</cp:lastModifiedBy>
  <cp:revision>1</cp:revision>
  <dcterms:created xsi:type="dcterms:W3CDTF">2023-12-23T19:11:00Z</dcterms:created>
  <dcterms:modified xsi:type="dcterms:W3CDTF">2023-12-23T19:36:00Z</dcterms:modified>
</cp:coreProperties>
</file>