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979"/>
                    <pic:cNvPicPr/>
                  </pic:nvPicPr>
                  <pic:blipFill>
                    <a:blip xmlns:r="http://schemas.openxmlformats.org/officeDocument/2006/relationships" r:embed="rIdSZ54R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spacing w:line="360" w:lineRule="auto"/>
        <w:ind w:right="180"/>
        <w:rPr>
          <w:rFonts w:ascii="Arial" w:eastAsia="Arial" w:hAnsi="Arial" w:cs="Arial"/>
          <w:b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 xml:space="preserve">Spektor</w:t>
      </w:r>
      <w:r>
        <w:rPr>
          <w:rFonts w:ascii="Arial" w:eastAsia="Arial" w:hAnsi="Arial" w:cs="Arial"/>
          <w:b/>
          <w:sz w:val="34"/>
          <w:szCs w:val="34"/>
        </w:rPr>
        <w:t xml:space="preserve"> Alina</w:t>
      </w:r>
      <w:r>
        <w:rPr/>
        <w:pict xmlns:w14="http://schemas.microsoft.com/office/word/2010/wordml" xmlns:w="http://schemas.openxmlformats.org/wordprocessingml/2006/main" w14:anchorId="6F6133F1">
          <v:group xmlns:o="urn:schemas-microsoft-com:office:office" xmlns:v="urn:schemas-microsoft-com:vml" id="Canvas 2" o:spid="_x0000_s2050" editas="canvas" style="position:absolute;margin-left:-105pt;margin-top:9.15pt;width:576.05pt;height:20.05pt;z-index:-251659776;mso-position-horizontal-relative:margin;mso-position-vertical-relative:text" coordsize="73158,254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1" type="#_x0000_t75" style="position:absolute;width:73158;height:2546;visibility:visible;mso-wrap-style:square">
              <v:fill o:detectmouseclick="t"/>
              <v:path o:connecttype="none"/>
            </v:shape>
            <w10:wrap xmlns:w10="urn:schemas-microsoft-com:office:word" anchorx="margin"/>
          </v:group>
        </w:pict>
      </w:r>
    </w:p>
    <w:p>
      <w:pPr>
        <w:tabs>
          <w:tab w:pos="3088" w:val="left"/>
          <w:tab w:pos="4394" w:val="center"/>
        </w:tabs>
        <w:spacing w:line="360" w:lineRule="auto"/>
        <w:rPr>
          <w:rFonts w:ascii="Arial" w:eastAsia="Arial" w:hAnsi="Arial" w:cs="Arial"/>
        </w:rPr>
      </w:pPr>
      <w:r>
        <w:rPr/>
        <w:pict xmlns:w14="http://schemas.microsoft.com/office/word/2010/wordml" xmlns:w="http://schemas.openxmlformats.org/wordprocessingml/2006/main" w14:anchorId="7F1298B0">
          <v:group xmlns:o="urn:schemas-microsoft-com:office:office" xmlns:v="urn:schemas-microsoft-com:vml" id="Canvas 9" o:spid="_x0000_s2052" editas="canvas" style="position:absolute;margin-left:22.3pt;margin-top:1.75pt;width:503.7pt;height:3.6pt;z-index:-251658752;mso-position-horizontal-relative:margin" coordsize="63969,457">
            <v:shape id="_x0000_s2053" type="#_x0000_t75" style="position:absolute;width:63969;height:457;visibility:visible;mso-wrap-style:square" filled="t" fillcolor="#92cddc" stroked="t" strokecolor="#4bacc6" strokeweight="1.5pt">
              <v:fill color2="#4bacc6" o:detectmouseclick="t" focus="50%" type="gradient"/>
              <v:path o:connecttype="none"/>
            </v:shape>
            <w10:wrap xmlns:w10="urn:schemas-microsoft-com:office:word" anchorx="margin"/>
          </v:group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0343B23" id="Straight Connector 1" o:spid="_x0000_s1026" style="position:absolute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2.3pt,7.05pt" to="526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">
            <o:lock v:ext="edit" shapetype="f"/>
          </v:line>
        </w:pic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   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Address: Netanya, Israel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   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Phone: +972 (54) 2015917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Verdana" w:eastAsia="Verdana" w:hAnsi="Verdana" w:cs="Verdana"/>
          <w:color w:val="000080"/>
          <w:sz w:val="20"/>
          <w:szCs w:val="20"/>
          <w:u w:val="single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   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EMAIL: </w:t>
      </w:r>
      <w:hyperlink r:id="rId1" w:history="1">
        <w:r>
          <w:rPr>
            <w:rFonts w:ascii="Verdana" w:eastAsia="Verdana" w:hAnsi="Verdana" w:cs="Verdana"/>
            <w:color w:val="000080"/>
            <w:sz w:val="20"/>
            <w:szCs w:val="20"/>
            <w:u w:val="single"/>
          </w:rPr>
          <w:t xml:space="preserve">alinhsgl@gmail.com</w:t>
        </w:r>
      </w:hyperlink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ind w:left="709"/>
        <w:rPr>
          <w:rFonts w:ascii="Verdana" w:eastAsia="Verdana" w:hAnsi="Verdana" w:cs="Verdana"/>
          <w:color w:val="000080"/>
          <w:sz w:val="24"/>
          <w:szCs w:val="24"/>
          <w:u w:val="single"/>
        </w:rPr>
      </w:pPr>
    </w:p>
    <w:p>
      <w:pPr>
        <w:spacing/>
        <w:rPr/>
      </w:pPr>
      <w:r>
        <w:rPr/>
        <w:t xml:space="preserve">Qualified specialist, with good communication and troubleshooting skills. </w:t>
      </w:r>
      <w:r>
        <w:rPr/>
        <w:t xml:space="preserve">Highly motivated to learn new technologies and ideas.</w:t>
      </w:r>
    </w:p>
    <w:p>
      <w:pPr>
        <w:pStyle w:val="Heading2"/>
        <w:tabs>
          <w:tab w:pos="86" w:val="left"/>
        </w:tabs>
        <w:spacing w:before="0" w:after="0" w:line="240" w:lineRule="auto"/>
        <w:jc w:val="both"/>
        <w:rPr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  <w:u w:val="single"/>
        </w:rPr>
        <w:t xml:space="preserve">Professional Experience</w:t>
      </w:r>
      <w:r>
        <w:rPr>
          <w:sz w:val="20"/>
          <w:szCs w:val="20"/>
        </w:rPr>
        <w:t xml:space="preserve"> 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2020 -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2023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: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Amdocs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–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SW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Test Automation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Working in a Linux and Windows environment.</w:t>
      </w:r>
      <w:r>
        <w:rPr/>
        <w:t xml:space="preserve"> 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Creating automated tests, analyzing tests, hotfixes for customers, fixing defects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Writing and running automated tests and scripts using </w:t>
      </w:r>
      <w:r>
        <w:rPr>
          <w:rFonts w:hint="cs"/>
        </w:rPr>
        <w:t xml:space="preserve">L</w:t>
      </w:r>
      <w:r>
        <w:rPr/>
        <w:t xml:space="preserve">inux, </w:t>
      </w:r>
      <w:r>
        <w:rPr/>
        <w:t xml:space="preserve">IntelliJ IDEA, Java, Maven, Excel, Postman, Jira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Working with JSON and XML files and log files, PostgreSQL and </w:t>
      </w:r>
      <w:r>
        <w:rPr/>
        <w:t xml:space="preserve">DBeaver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Working on Linux and Kubernetes environments (VMware Platform, OpenShift, CI, Jenkins, Git, Bitbucket, JSON)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color w:val="333399"/>
          <w:sz w:val="20"/>
          <w:szCs w:val="20"/>
        </w:rPr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2019 -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2020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: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EZBOB -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Automation QA Lead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Part of an agile development team. 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Designed and implemented the new automation infrastructure using </w:t>
      </w:r>
      <w:r>
        <w:rPr/>
        <w:t xml:space="preserve">Katalon</w:t>
      </w:r>
      <w:r>
        <w:rPr/>
        <w:t xml:space="preserve"> and Postman.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Assisted developers</w:t>
      </w:r>
      <w:r>
        <w:rPr>
          <w:rFonts w:hAnsiTheme="majorHAnsi" w:cstheme="majorHAnsi" w:ascii="Calibri" w:eastAsia="Times New Roman"/>
          <w:color w:val="222222"/>
        </w:rPr>
        <w:t xml:space="preserve"> and product managers on detecting analyzing and fixing bugs in the </w:t>
      </w:r>
      <w:r>
        <w:rPr>
          <w:rFonts w:hAnsiTheme="majorHAnsi" w:cstheme="majorHAnsi" w:ascii="Calibri" w:eastAsia="Times New Roman"/>
          <w:color w:val="222222"/>
        </w:rPr>
        <w:t xml:space="preserve">system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Writing automated (UI, API) tests using Java, Maven, TestNG, Selenium WebDriver, Jenkins, Git (Bitbucket), GitLab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Testing Web client applications using all browsers: Safari, Chrome, Explorer, Firefox, Edge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2015 - 2019: Nex Markets (EBS) - Manual/Automation QA Engineer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 Executing test cases and testing methodology for manual and/or automated tests.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Testing Server Side on Linux, Windows machines.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Working with complex databases: SQL Server, Oracle, MongoDB and software: Quality Center, Jira, JMeter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Writing testing documentation for the installation and testing system: MOP, STP, STD.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Installations and configurations for Server / Client /Web, Web Services/ Back-office.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color w:val="333399"/>
          <w:sz w:val="20"/>
          <w:szCs w:val="20"/>
        </w:rPr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2011 - 2015: "Optimal Test"- Manual/Automation QA Engineer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Training new employees and support existing teams and customer support.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Testing interfaces (bi - directional) with a system which interfaces to the main organization. 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Working with software: Test Track, SharePoint, Net, C #, TFS, Visual Studio (on MAC, PC, mobile)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Performing Functional testing on MAC and PC in a virtual environment, mobile.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 Analyzing log files, experience in Cloud and Local Environment.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2008-2011: “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Taldor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” – Software QA Engineer/ Integrator     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Work by QA methodology and writing STR, STP, STD. (Quality Center, SharePoint, working with HTTP protocols)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Performance testing Web apps: GUI, functionality, Conversion testing, Regression.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Running the test scenarios, data preparation software and logical fault finding significant.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Testing different projects at the same time: Rabbinical court, Malam, Teva, Gas.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Customer support using new software and training new employees.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     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2006-2008: “Card Guard” – Software QC/QA Engineer   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Integration and troubleshooting the software and hardware.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Quality assurance of products, E2E System testing.</w:t>
      </w:r>
    </w:p>
    <w:p>
      <w:pPr>
        <w:numPr>
          <w:ilvl w:val="0"/>
          <w:numId w:val="3"/>
        </w:numPr>
        <w:spacing w:after="0" w:line="240" w:lineRule="auto"/>
        <w:ind w:left="252" w:hanging="180"/>
        <w:rPr/>
      </w:pPr>
      <w:r>
        <w:rPr/>
        <w:t xml:space="preserve">Designing and testing software testing and medical applications.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07" w:val="left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        </w:t>
      </w:r>
    </w:p>
    <w:p>
      <w:pPr>
        <w:pStyle w:val="Heading2"/>
        <w:tabs>
          <w:tab w:pos="86" w:val="left"/>
        </w:tabs>
        <w:spacing w:before="0" w:after="0" w:line="240" w:lineRule="auto"/>
        <w:jc w:val="both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  <w:u w:val="single"/>
        </w:rPr>
        <w:t xml:space="preserve">Education 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/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2003-2006: </w:t>
      </w:r>
      <w:r>
        <w:rPr/>
        <w:t xml:space="preserve">Ashkelon Academic College - Medical Equipment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/>
      </w:pPr>
      <w:r>
        <w:rPr/>
        <w:t xml:space="preserve">Electronics Engineer (Medical Technologist of Medical Devices and Electronic Engineering)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Verdana" w:eastAsia="Verdana" w:hAnsi="Verdana" w:cs="Verdana"/>
          <w:color w:val="333399"/>
          <w:sz w:val="20"/>
          <w:szCs w:val="20"/>
        </w:rPr>
      </w:pPr>
    </w:p>
    <w:p>
      <w:pPr>
        <w:pStyle w:val="Heading2"/>
        <w:tabs>
          <w:tab w:pos="86" w:val="left"/>
        </w:tabs>
        <w:spacing w:before="0" w:after="0" w:line="240" w:lineRule="auto"/>
        <w:jc w:val="both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  <w:u w:val="single"/>
        </w:rPr>
        <w:t xml:space="preserve">Courses: 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/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2009-2011:</w:t>
      </w:r>
      <w:r>
        <w:rPr>
          <w:rFonts w:ascii="Verdana" w:eastAsia="Verdana" w:hAnsi="Verdana" w:cs="Verdana"/>
          <w:color w:val="333399"/>
          <w:sz w:val="20"/>
          <w:szCs w:val="20"/>
        </w:rPr>
        <w:t xml:space="preserve"> </w:t>
      </w:r>
      <w:r>
        <w:rPr/>
        <w:t xml:space="preserve">Microsoft .NET 2008 - College "John Bryce”.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/>
      </w:pPr>
      <w:r>
        <w:rPr/>
        <w:t xml:space="preserve">Expertise and skills: C#, WEB Technological Development ASP.NET, CSS, HTML, Java Scripts.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  <w:u w:val="single"/>
        </w:rPr>
        <w:t xml:space="preserve">Languages</w:t>
      </w:r>
      <w:r>
        <w:rPr>
          <w:rFonts w:ascii="Verdana" w:eastAsia="Verdana" w:hAnsi="Verdana" w:cs="Verdana"/>
          <w:sz w:val="20"/>
          <w:szCs w:val="20"/>
        </w:rPr>
        <w:t xml:space="preserve">:</w:t>
      </w:r>
      <w:r>
        <w:rPr>
          <w:sz w:val="20"/>
          <w:szCs w:val="20"/>
        </w:rPr>
        <w:tab/>
      </w:r>
      <w:r>
        <w:rPr/>
        <w:t xml:space="preserve">Hebrew, English, Russian</w:t>
      </w:r>
      <w:r>
        <w:rPr>
          <w:b/>
          <w:i/>
        </w:rPr>
        <w:t xml:space="preserve">, </w:t>
      </w:r>
      <w:r>
        <w:rPr/>
        <w:t xml:space="preserve">Ukraini</w:t>
      </w:r>
      <w:r>
        <w:rPr/>
        <w:t xml:space="preserve">an</w:t>
      </w:r>
      <w:r>
        <w:rPr/>
        <w:t xml:space="preserve"> </w:t>
      </w:r>
      <w:r>
        <w:rPr>
          <w:rFonts w:ascii="Verdana" w:eastAsia="Verdana" w:hAnsi="Verdana" w:cs="Verdana"/>
          <w:color w:val="333399"/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pStyle w:val="Heading2"/>
        <w:tabs>
          <w:tab w:pos="86" w:val="left"/>
        </w:tabs>
        <w:spacing w:before="0" w:after="0" w:line="240" w:lineRule="auto"/>
        <w:ind w:left="86"/>
        <w:jc w:val="both"/>
        <w:rPr>
          <w:sz w:val="20"/>
          <w:szCs w:val="20"/>
        </w:rPr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jc w:val="both"/>
        <w:rPr/>
      </w:pPr>
      <w:r>
        <w:rPr>
          <w:rFonts w:ascii="Verdana" w:eastAsia="Verdana" w:hAnsi="Verdana" w:cs="Verdana"/>
          <w:b/>
          <w:i/>
          <w:color w:val="000000"/>
          <w:sz w:val="20"/>
          <w:szCs w:val="20"/>
          <w:u w:val="single"/>
        </w:rPr>
        <w:t xml:space="preserve">Israeli Army</w:t>
      </w:r>
      <w:r>
        <w:rPr>
          <w:rFonts w:ascii="Verdana" w:eastAsia="Verdana" w:hAnsi="Verdana" w:cs="Verdana"/>
          <w:b/>
          <w:i/>
          <w:color w:val="000000"/>
          <w:sz w:val="20"/>
          <w:szCs w:val="20"/>
        </w:rPr>
        <w:t xml:space="preserve">:</w:t>
      </w:r>
      <w:r>
        <w:rPr>
          <w:rFonts w:ascii="Verdana" w:eastAsia="Verdana" w:hAnsi="Verdana" w:cs="Verdana"/>
          <w:color w:val="333399"/>
          <w:sz w:val="20"/>
          <w:szCs w:val="20"/>
        </w:rPr>
        <w:t xml:space="preserve"> </w:t>
      </w:r>
      <w:r>
        <w:rPr/>
        <w:t xml:space="preserve">2000-2002: </w:t>
      </w:r>
      <w:r>
        <w:rPr/>
        <w:t xml:space="preserve">Bisn"m</w:t>
      </w:r>
      <w:r>
        <w:rPr/>
        <w:t xml:space="preserve"> 883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" w:right="720" w:bottom="144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lbany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color w:val="000066"/>
        <w:sz w:val="12"/>
        <w:szCs w:val="1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decimal"/>
      <w:suff w:val="tab"/>
      <w:lvlText w:val=""/>
      <w:pPr>
        <w:spacing/>
        <w:ind w:left="0" w:firstLine="0"/>
      </w:pPr>
      <w:rPr/>
    </w:lvl>
    <w:lvl w:ilvl="1">
      <w:start w:val="1"/>
      <w:numFmt w:val="decimal"/>
      <w:suff w:val="tab"/>
      <w:lvlText w:val=""/>
      <w:pPr>
        <w:spacing/>
        <w:ind w:left="0" w:firstLine="0"/>
      </w:pPr>
      <w:rPr/>
    </w:lvl>
    <w:lvl w:ilvl="2">
      <w:start w:val="1"/>
      <w:numFmt w:val="decimal"/>
      <w:suff w:val="tab"/>
      <w:lvlText w:val=""/>
      <w:pPr>
        <w:spacing/>
        <w:ind w:left="0" w:firstLine="0"/>
      </w:pPr>
      <w:rPr/>
    </w:lvl>
    <w:lvl w:ilvl="3">
      <w:start w:val="1"/>
      <w:numFmt w:val="decimal"/>
      <w:suff w:val="tab"/>
      <w:lvlText w:val=""/>
      <w:pPr>
        <w:spacing/>
        <w:ind w:left="0" w:firstLine="0"/>
      </w:pPr>
      <w:rPr/>
    </w:lvl>
    <w:lvl w:ilvl="4">
      <w:start w:val="1"/>
      <w:numFmt w:val="decimal"/>
      <w:suff w:val="tab"/>
      <w:lvlText w:val=""/>
      <w:pPr>
        <w:spacing/>
        <w:ind w:left="0" w:firstLine="0"/>
      </w:pPr>
      <w:rPr/>
    </w:lvl>
    <w:lvl w:ilvl="5">
      <w:start w:val="1"/>
      <w:numFmt w:val="decimal"/>
      <w:suff w:val="tab"/>
      <w:lvlText w:val=""/>
      <w:pPr>
        <w:spacing/>
        <w:ind w:left="0" w:firstLine="0"/>
      </w:pPr>
      <w:rPr/>
    </w:lvl>
    <w:lvl w:ilvl="6">
      <w:start w:val="1"/>
      <w:numFmt w:val="decimal"/>
      <w:suff w:val="tab"/>
      <w:lvlText w:val=""/>
      <w:pPr>
        <w:spacing/>
        <w:ind w:left="0" w:firstLine="0"/>
      </w:pPr>
      <w:rPr/>
    </w:lvl>
    <w:lvl w:ilvl="7">
      <w:start w:val="1"/>
      <w:numFmt w:val="decimal"/>
      <w:suff w:val="tab"/>
      <w:lvlText w:val=""/>
      <w:pPr>
        <w:spacing/>
        <w:ind w:left="0" w:firstLine="0"/>
      </w:pPr>
      <w:rPr/>
    </w:lvl>
    <w:lvl w:ilvl="8">
      <w:start w:val="1"/>
      <w:numFmt w:val="decimal"/>
      <w:suff w:val="tab"/>
      <w:lvlText w:val=""/>
      <w:pPr>
        <w:spacing/>
        <w:ind w:left="0" w:firstLine="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,"/>
  <w:listSeparator xmlns:w="http://schemas.openxmlformats.org/wordprocessingml/2006/main" w:val=";"/>
  <w14:docId xmlns:w14="http://schemas.microsoft.com/office/word/2010/wordml" w14:val="392E0F27"/>
  <w15:docId xmlns:w15="http://schemas.microsoft.com/office/word/2012/wordml" w15:val="{9B133AB9-B957-4874-AB29-00F0431B75D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widowControl w:val="false"/>
      <w:spacing w:before="240" w:after="283" w:line="240" w:lineRule="auto"/>
      <w:ind w:right="86"/>
      <w:outlineLvl w:val="1"/>
    </w:pPr>
    <w:rPr>
      <w:rFonts w:ascii="Albany" w:eastAsia="Albany" w:hAnsi="Albany" w:cs="Albany"/>
      <w:b/>
      <w:i/>
      <w:sz w:val="28"/>
      <w:szCs w:val="28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eading2Char" w:customStyle="1">
    <w:name w:val="Heading 2 Char"/>
    <w:basedOn w:val="DefaultParagraphFont"/>
    <w:link w:val="Heading2"/>
    <w:rPr>
      <w:rFonts w:ascii="Albany" w:eastAsia="Albany" w:hAnsi="Albany" w:cs="Albany"/>
      <w:b/>
      <w:i/>
      <w:sz w:val="28"/>
      <w:szCs w:val="28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linhsgl@gmail.com" TargetMode="External" /><Relationship Id="rIdSZ54R3" Type="http://schemas.openxmlformats.org/officeDocument/2006/relationships/image" Target="media/ZA5FH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</TotalTime>
  <Pages>1</Pages>
  <Words>493</Words>
  <Characters>2811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ליטל ספקטור</cp:lastModifiedBy>
  <cp:revision>2</cp:revision>
  <dcterms:created xsi:type="dcterms:W3CDTF">2023-07-31T09:28:00Z</dcterms:created>
  <dcterms:modified xsi:type="dcterms:W3CDTF">2023-07-31T09:28:00Z</dcterms:modified>
</cp:coreProperties>
</file>