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20"/>
                    <pic:cNvPicPr/>
                  </pic:nvPicPr>
                  <pic:blipFill>
                    <a:blip xmlns:r="http://schemas.openxmlformats.org/officeDocument/2006/relationships" r:embed="rId25NF6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5D47" w:rsidRPr="000E47D4" w:rsidP="00D65D47">
      <w:pPr>
        <w:bidi/>
        <w:spacing w:line="240" w:lineRule="auto"/>
        <w:contextualSpacing/>
        <w:rPr>
          <w:rFonts w:asciiTheme="minorBidi" w:hAnsiTheme="minorBidi"/>
          <w:color w:val="000000"/>
          <w:sz w:val="44"/>
          <w:szCs w:val="44"/>
          <w:lang w:val="ru-RU"/>
        </w:rPr>
      </w:pPr>
      <w:r w:rsidRPr="000E47D4">
        <w:rPr>
          <w:rFonts w:asciiTheme="minorBidi" w:hAnsiTheme="minorBidi"/>
          <w:color w:val="000000"/>
          <w:sz w:val="44"/>
          <w:szCs w:val="44"/>
          <w:lang w:val="ru-RU"/>
        </w:rPr>
        <w:t xml:space="preserve"> </w:t>
      </w:r>
      <w:r w:rsidR="000E47D4">
        <w:rPr>
          <w:rFonts w:asciiTheme="minorBidi" w:hAnsiTheme="minorBidi" w:hint="cs"/>
          <w:color w:val="000000"/>
          <w:sz w:val="44"/>
          <w:szCs w:val="44"/>
          <w:rtl/>
          <w:lang w:val="ru-RU"/>
        </w:rPr>
        <w:t xml:space="preserve">          </w:t>
      </w:r>
      <w:r w:rsidRPr="000E47D4">
        <w:rPr>
          <w:rFonts w:asciiTheme="minorBidi" w:hAnsiTheme="minorBidi"/>
          <w:color w:val="000000"/>
          <w:sz w:val="44"/>
          <w:szCs w:val="44"/>
          <w:lang w:val="ru-RU"/>
        </w:rPr>
        <w:t xml:space="preserve">                </w:t>
      </w:r>
      <w:r w:rsidRPr="000E47D4" w:rsidR="009E7540">
        <w:rPr>
          <w:rFonts w:asciiTheme="minorBidi" w:hAnsiTheme="minorBidi"/>
          <w:color w:val="000000"/>
          <w:sz w:val="44"/>
          <w:szCs w:val="44"/>
          <w:lang w:val="ru-RU"/>
        </w:rPr>
        <w:t xml:space="preserve">  </w:t>
      </w:r>
      <w:r w:rsidR="000E47D4">
        <w:rPr>
          <w:rFonts w:asciiTheme="minorBidi" w:hAnsiTheme="minorBidi" w:hint="cs"/>
          <w:color w:val="000000"/>
          <w:sz w:val="44"/>
          <w:szCs w:val="44"/>
          <w:rtl/>
          <w:lang w:val="ru-RU"/>
        </w:rPr>
        <w:t>קורות חיים</w:t>
      </w:r>
    </w:p>
    <w:p w:rsidR="00D65D47" w:rsidRPr="00D65D47" w:rsidP="00D65D47">
      <w:pPr>
        <w:bidi/>
        <w:spacing w:line="240" w:lineRule="auto"/>
        <w:contextualSpacing/>
        <w:jc w:val="center"/>
        <w:rPr>
          <w:rFonts w:asciiTheme="minorBidi" w:hAnsiTheme="minorBidi"/>
          <w:color w:val="000000"/>
          <w:sz w:val="36"/>
          <w:szCs w:val="36"/>
          <w:lang w:val="ru-RU"/>
        </w:rPr>
      </w:pPr>
      <w:r w:rsidRPr="00D65D47">
        <w:rPr>
          <w:rFonts w:asciiTheme="minorBidi" w:hAnsiTheme="minorBidi"/>
          <w:color w:val="000000"/>
          <w:sz w:val="36"/>
          <w:szCs w:val="36"/>
          <w:rtl/>
        </w:rPr>
        <w:t>אברהם דוד</w:t>
      </w:r>
      <w:r w:rsidRPr="00D65D47" w:rsidR="00470DD3">
        <w:rPr>
          <w:rFonts w:asciiTheme="minorBidi" w:hAnsiTheme="minorBidi"/>
          <w:color w:val="000000"/>
          <w:sz w:val="36"/>
          <w:szCs w:val="36"/>
          <w:lang w:val="ru-RU"/>
        </w:rPr>
        <w:t xml:space="preserve"> </w:t>
      </w:r>
      <w:r w:rsidRPr="00D65D47" w:rsidR="00470DD3">
        <w:rPr>
          <w:rFonts w:asciiTheme="minorBidi" w:hAnsiTheme="minorBidi" w:hint="cs"/>
          <w:color w:val="000000"/>
          <w:sz w:val="36"/>
          <w:szCs w:val="36"/>
          <w:rtl/>
          <w:lang w:val="ru-RU"/>
        </w:rPr>
        <w:t>זמליאנקין</w:t>
      </w:r>
    </w:p>
    <w:p w:rsidR="006D2F99" w:rsidRPr="005160B9" w:rsidP="00D65D47">
      <w:pPr>
        <w:bidi/>
        <w:spacing w:line="240" w:lineRule="auto"/>
        <w:contextualSpacing/>
        <w:jc w:val="center"/>
        <w:rPr>
          <w:rStyle w:val="apple-style-span"/>
          <w:rFonts w:asciiTheme="minorBidi" w:hAnsiTheme="minorBidi"/>
          <w:color w:val="000000"/>
          <w:sz w:val="44"/>
          <w:szCs w:val="44"/>
          <w:rtl/>
          <w:lang w:val="ru-RU"/>
        </w:rPr>
      </w:pPr>
      <w:r w:rsidRPr="00D65D47">
        <w:rPr>
          <w:rFonts w:asciiTheme="minorBidi" w:hAnsiTheme="minorBidi"/>
          <w:color w:val="000000"/>
          <w:sz w:val="36"/>
          <w:szCs w:val="36"/>
        </w:rPr>
        <w:br/>
      </w:r>
      <w:r w:rsidRPr="005160B9" w:rsidR="005160B9">
        <w:rPr>
          <w:rStyle w:val="apple-style-span"/>
          <w:rFonts w:asciiTheme="minorBidi" w:hAnsiTheme="minorBidi"/>
          <w:color w:val="000000"/>
          <w:sz w:val="28"/>
          <w:szCs w:val="28"/>
          <w:rtl/>
        </w:rPr>
        <w:t>0546-43277</w:t>
      </w:r>
      <w:r w:rsidRPr="005160B9" w:rsidR="005160B9">
        <w:rPr>
          <w:rStyle w:val="apple-style-span"/>
          <w:rFonts w:asciiTheme="minorBidi" w:hAnsiTheme="minorBidi" w:hint="cs"/>
          <w:color w:val="000000"/>
          <w:sz w:val="28"/>
          <w:szCs w:val="28"/>
          <w:rtl/>
        </w:rPr>
        <w:t>0</w:t>
      </w:r>
    </w:p>
    <w:p w:rsidR="005160B9" w:rsidRPr="001E637F" w:rsidP="005160B9">
      <w:pPr>
        <w:bidi/>
        <w:spacing w:line="240" w:lineRule="auto"/>
        <w:contextualSpacing/>
        <w:rPr>
          <w:rFonts w:asciiTheme="minorBidi" w:hAnsiTheme="minorBidi"/>
          <w:color w:val="000000"/>
          <w:sz w:val="24"/>
          <w:szCs w:val="24"/>
          <w:rtl/>
        </w:rPr>
      </w:pPr>
    </w:p>
    <w:p w:rsidR="001E485B" w:rsidP="001E485B">
      <w:pPr>
        <w:bidi/>
        <w:spacing w:line="240" w:lineRule="auto"/>
        <w:contextualSpacing/>
        <w:jc w:val="center"/>
        <w:rPr>
          <w:rStyle w:val="Hyperlink"/>
          <w:rFonts w:asciiTheme="minorBidi" w:hAnsiTheme="minorBidi"/>
          <w:sz w:val="24"/>
          <w:szCs w:val="24"/>
        </w:rPr>
      </w:pPr>
      <w:bookmarkStart w:id="0" w:name="_GoBack"/>
      <w:bookmarkEnd w:id="0"/>
    </w:p>
    <w:p w:rsidR="001E485B" w:rsidP="001E485B">
      <w:pPr>
        <w:bidi/>
        <w:spacing w:line="240" w:lineRule="auto"/>
        <w:contextualSpacing/>
        <w:jc w:val="center"/>
        <w:rPr>
          <w:rtl/>
        </w:rPr>
      </w:pPr>
      <w:r>
        <w:rPr>
          <w:rStyle w:val="Hyperlink"/>
          <w:rFonts w:asciiTheme="minorBidi" w:hAnsiTheme="minorBidi"/>
          <w:sz w:val="24"/>
          <w:szCs w:val="24"/>
        </w:rPr>
        <w:t>avidoz@mail.ru</w:t>
      </w:r>
    </w:p>
    <w:p w:rsidR="005160B9" w:rsidP="005160B9">
      <w:pPr>
        <w:bidi/>
        <w:spacing w:line="240" w:lineRule="auto"/>
        <w:contextualSpacing/>
        <w:jc w:val="center"/>
        <w:rPr>
          <w:rtl/>
        </w:rPr>
      </w:pPr>
    </w:p>
    <w:p w:rsidR="004603A2" w:rsidRPr="004603A2" w:rsidP="004603A2">
      <w:pPr>
        <w:bidi/>
        <w:spacing w:line="240" w:lineRule="auto"/>
        <w:contextualSpacing/>
        <w:rPr>
          <w:rFonts w:asciiTheme="minorBidi" w:hAnsiTheme="minorBidi"/>
          <w:color w:val="000000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עיבוד שבבי ממוחשב,מפעיל מכונות</w:t>
      </w:r>
    </w:p>
    <w:p w:rsidR="000621F0" w:rsidP="004603A2">
      <w:pPr>
        <w:bidi/>
        <w:spacing w:line="240" w:lineRule="auto"/>
        <w:contextualSpacing/>
        <w:rPr>
          <w:rFonts w:asciiTheme="minorBidi" w:hAnsiTheme="minorBidi"/>
          <w:b/>
          <w:bCs/>
          <w:color w:val="000000"/>
          <w:sz w:val="32"/>
          <w:szCs w:val="32"/>
          <w:rtl/>
        </w:rPr>
      </w:pPr>
      <w:r w:rsidRPr="004603A2">
        <w:rPr>
          <w:rFonts w:asciiTheme="minorBidi" w:hAnsiTheme="minorBidi" w:hint="cs"/>
          <w:b/>
          <w:bCs/>
          <w:color w:val="000000"/>
          <w:sz w:val="32"/>
          <w:szCs w:val="32"/>
          <w:rtl/>
        </w:rPr>
        <w:t>פרטים אישיים</w:t>
      </w:r>
      <w:r w:rsidR="005160B9">
        <w:rPr>
          <w:rFonts w:asciiTheme="minorBidi" w:hAnsiTheme="minorBidi" w:hint="cs"/>
          <w:b/>
          <w:bCs/>
          <w:color w:val="000000"/>
          <w:sz w:val="32"/>
          <w:szCs w:val="32"/>
          <w:rtl/>
        </w:rPr>
        <w:t>:</w:t>
      </w:r>
    </w:p>
    <w:p w:rsidR="005160B9" w:rsidP="005160B9">
      <w:pPr>
        <w:bidi/>
        <w:spacing w:line="240" w:lineRule="auto"/>
        <w:contextualSpacing/>
        <w:rPr>
          <w:rFonts w:asciiTheme="minorBidi" w:hAnsiTheme="minorBidi"/>
          <w:color w:val="000000"/>
          <w:sz w:val="28"/>
          <w:szCs w:val="28"/>
          <w:rtl/>
        </w:rPr>
      </w:pPr>
      <w:r w:rsidRPr="005160B9">
        <w:rPr>
          <w:rFonts w:asciiTheme="minorBidi" w:hAnsiTheme="minorBidi" w:hint="cs"/>
          <w:color w:val="000000"/>
          <w:sz w:val="28"/>
          <w:szCs w:val="28"/>
          <w:rtl/>
        </w:rPr>
        <w:t>שנת לידה</w:t>
      </w:r>
      <w:r w:rsidRPr="006B75BB">
        <w:rPr>
          <w:rFonts w:asciiTheme="minorBidi" w:hAnsiTheme="minorBidi" w:hint="cs"/>
          <w:color w:val="000000"/>
          <w:sz w:val="24"/>
          <w:szCs w:val="24"/>
          <w:rtl/>
        </w:rPr>
        <w:t>:  1971</w:t>
      </w:r>
    </w:p>
    <w:p w:rsidR="005160B9" w:rsidP="00C0484B">
      <w:pPr>
        <w:bidi/>
        <w:spacing w:line="240" w:lineRule="auto"/>
        <w:contextualSpacing/>
        <w:rPr>
          <w:rFonts w:asciiTheme="minorBidi" w:hAnsiTheme="minorBidi"/>
          <w:color w:val="000000"/>
          <w:sz w:val="28"/>
          <w:szCs w:val="28"/>
        </w:rPr>
      </w:pPr>
      <w:r>
        <w:rPr>
          <w:rFonts w:asciiTheme="minorBidi" w:hAnsiTheme="minorBidi" w:hint="cs"/>
          <w:color w:val="000000"/>
          <w:sz w:val="28"/>
          <w:szCs w:val="28"/>
          <w:rtl/>
        </w:rPr>
        <w:t xml:space="preserve">כתובת : </w:t>
      </w:r>
      <w:r w:rsidR="001E485B">
        <w:rPr>
          <w:rFonts w:asciiTheme="minorBidi" w:hAnsiTheme="minorBidi" w:hint="cs"/>
          <w:color w:val="000000"/>
          <w:sz w:val="28"/>
          <w:szCs w:val="28"/>
          <w:rtl/>
        </w:rPr>
        <w:t xml:space="preserve">אשקלון </w:t>
      </w:r>
      <w:r w:rsidR="006B75BB">
        <w:rPr>
          <w:rFonts w:asciiTheme="minorBidi" w:hAnsiTheme="minorBidi" w:hint="cs"/>
          <w:color w:val="000000"/>
          <w:sz w:val="28"/>
          <w:szCs w:val="28"/>
          <w:rtl/>
        </w:rPr>
        <w:t>רח.ח.מ.שפירה,2/29</w:t>
      </w:r>
    </w:p>
    <w:p w:rsidR="009B64EA" w:rsidRPr="00CB33FE" w:rsidP="00CB33FE">
      <w:pPr>
        <w:bidi/>
        <w:spacing w:line="240" w:lineRule="auto"/>
        <w:contextualSpacing/>
        <w:rPr>
          <w:rFonts w:asciiTheme="minorBidi" w:hAnsiTheme="minorBidi"/>
          <w:color w:val="000000"/>
          <w:sz w:val="28"/>
          <w:szCs w:val="28"/>
          <w:rtl/>
        </w:rPr>
      </w:pPr>
      <w:r>
        <w:rPr>
          <w:rFonts w:asciiTheme="minorBidi" w:hAnsiTheme="minorBidi" w:hint="cs"/>
          <w:color w:val="000000"/>
          <w:sz w:val="28"/>
          <w:szCs w:val="28"/>
          <w:rtl/>
        </w:rPr>
        <w:t xml:space="preserve">ת.ז.  : </w:t>
      </w:r>
      <w:r w:rsidRPr="006B75BB">
        <w:rPr>
          <w:rFonts w:asciiTheme="minorBidi" w:hAnsiTheme="minorBidi" w:hint="cs"/>
          <w:color w:val="000000"/>
          <w:sz w:val="24"/>
          <w:szCs w:val="24"/>
          <w:rtl/>
        </w:rPr>
        <w:t>324544410</w:t>
      </w:r>
    </w:p>
    <w:p w:rsidR="00D95FAF" w:rsidRPr="00CB33FE" w:rsidP="00CB33FE">
      <w:pPr>
        <w:pStyle w:val="Heading1"/>
        <w:numPr>
          <w:ilvl w:val="0"/>
          <w:numId w:val="0"/>
        </w:numPr>
        <w:bidi/>
        <w:spacing w:line="360" w:lineRule="exact"/>
        <w:contextualSpacing/>
        <w:jc w:val="both"/>
        <w:rPr>
          <w:rFonts w:asciiTheme="minorBidi" w:hAnsiTheme="minorBidi" w:cstheme="minorBidi"/>
          <w:sz w:val="32"/>
          <w:szCs w:val="32"/>
          <w:rtl/>
        </w:rPr>
      </w:pPr>
      <w:r w:rsidRPr="004603A2">
        <w:rPr>
          <w:rStyle w:val="apple-style-span"/>
          <w:rFonts w:asciiTheme="minorBidi" w:hAnsiTheme="minorBidi" w:cstheme="minorBidi"/>
          <w:color w:val="000000"/>
          <w:sz w:val="32"/>
          <w:szCs w:val="32"/>
          <w:rtl/>
        </w:rPr>
        <w:t xml:space="preserve">השכלה </w:t>
      </w:r>
    </w:p>
    <w:p w:rsidR="008D1CE8" w:rsidRPr="001E637F" w:rsidP="009E7540">
      <w:pPr>
        <w:bidi/>
        <w:spacing w:line="360" w:lineRule="exact"/>
        <w:contextualSpacing/>
        <w:rPr>
          <w:rStyle w:val="apple-style-span"/>
          <w:rFonts w:asciiTheme="minorBidi" w:hAnsiTheme="minorBidi"/>
          <w:sz w:val="24"/>
          <w:szCs w:val="24"/>
        </w:rPr>
      </w:pPr>
      <w:r w:rsidRPr="001E637F">
        <w:rPr>
          <w:rFonts w:asciiTheme="minorBidi" w:hAnsiTheme="minorBidi"/>
          <w:b/>
          <w:bCs/>
          <w:sz w:val="24"/>
          <w:szCs w:val="24"/>
          <w:rtl/>
        </w:rPr>
        <w:t>2007 - 2006: עיבוד שבבי ממוחשב/</w:t>
      </w:r>
      <w:r w:rsidRPr="001E637F">
        <w:rPr>
          <w:rFonts w:asciiTheme="minorBidi" w:hAnsiTheme="minorBidi"/>
          <w:b/>
          <w:bCs/>
          <w:sz w:val="24"/>
          <w:szCs w:val="24"/>
        </w:rPr>
        <w:t>CNC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>, מכללת תל- ארזה,</w:t>
      </w:r>
      <w:r w:rsidRPr="001E637F" w:rsidR="006D2F99">
        <w:rPr>
          <w:rFonts w:asciiTheme="minorBidi" w:hAnsiTheme="minorBidi"/>
          <w:sz w:val="24"/>
          <w:szCs w:val="24"/>
          <w:rtl/>
        </w:rPr>
        <w:t xml:space="preserve"> 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מרכז להכשרה טכנולוגית, </w:t>
      </w:r>
    </w:p>
    <w:p w:rsidR="009C06A1" w:rsidRPr="001E637F" w:rsidP="001E637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1995 - 1990: תואר ראשון בהנדסת מכרות ומחצבים, מגמת אלקטרומכניקה, </w:t>
      </w:r>
    </w:p>
    <w:p w:rsidR="009C06A1" w:rsidRPr="001E637F" w:rsidP="001E637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  <w:rtl/>
        </w:rPr>
        <w:t>מכון פוליטכני, אוקראינה.</w:t>
      </w:r>
    </w:p>
    <w:p w:rsidR="009C06A1" w:rsidRPr="001E637F" w:rsidP="001E637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  <w:rtl/>
        </w:rPr>
        <w:t>1990 - 1986: הנדסת מכרות, מכרות ומחצבים, מגמת אלקטרומכניקה, אוקראינה.</w:t>
      </w:r>
    </w:p>
    <w:p w:rsidR="000B7564" w:rsidRPr="004603A2" w:rsidP="00CB33FE">
      <w:pPr>
        <w:pStyle w:val="Heading1"/>
        <w:numPr>
          <w:ilvl w:val="0"/>
          <w:numId w:val="0"/>
        </w:numPr>
        <w:bidi/>
        <w:spacing w:line="360" w:lineRule="exact"/>
        <w:contextualSpacing/>
        <w:jc w:val="both"/>
        <w:rPr>
          <w:rFonts w:asciiTheme="minorBidi" w:hAnsiTheme="minorBidi" w:cstheme="minorBidi"/>
          <w:sz w:val="32"/>
          <w:szCs w:val="32"/>
        </w:rPr>
      </w:pPr>
      <w:r w:rsidRPr="004603A2">
        <w:rPr>
          <w:rStyle w:val="apple-style-span"/>
          <w:rFonts w:asciiTheme="minorBidi" w:hAnsiTheme="minorBidi" w:cstheme="minorBidi"/>
          <w:color w:val="000000"/>
          <w:sz w:val="32"/>
          <w:szCs w:val="32"/>
          <w:rtl/>
        </w:rPr>
        <w:t>ניסיון תעסוקתי</w:t>
      </w:r>
    </w:p>
    <w:p w:rsidR="00CB33FE" w:rsidRPr="00CD5D61" w:rsidP="00C0484B">
      <w:pPr>
        <w:bidi/>
        <w:spacing w:line="360" w:lineRule="exact"/>
        <w:contextualSpacing/>
        <w:rPr>
          <w:rFonts w:asciiTheme="minorBidi" w:hAnsiTheme="minorBidi"/>
          <w:b/>
          <w:bCs/>
          <w:color w:val="000000"/>
          <w:sz w:val="24"/>
          <w:szCs w:val="24"/>
          <w:rtl/>
        </w:rPr>
      </w:pPr>
      <w:r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2012 </w:t>
      </w:r>
      <w:r w:rsidR="00D13E22">
        <w:rPr>
          <w:rFonts w:asciiTheme="minorBidi" w:hAnsiTheme="minorBidi"/>
          <w:b/>
          <w:bCs/>
          <w:color w:val="000000"/>
          <w:sz w:val="24"/>
          <w:szCs w:val="24"/>
          <w:rtl/>
        </w:rPr>
        <w:t>–</w:t>
      </w:r>
      <w:r w:rsidR="00D13E22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עד היום</w:t>
      </w:r>
      <w:r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 "</w:t>
      </w:r>
      <w:r>
        <w:rPr>
          <w:rFonts w:asciiTheme="minorBidi" w:hAnsiTheme="minorBidi"/>
          <w:b/>
          <w:bCs/>
          <w:color w:val="000000"/>
          <w:sz w:val="24"/>
          <w:szCs w:val="24"/>
        </w:rPr>
        <w:t>Production operator</w:t>
      </w:r>
      <w:r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"</w:t>
      </w:r>
      <w:r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</w:t>
      </w:r>
      <w:r w:rsidR="00D93BE7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בחברה </w:t>
      </w:r>
      <w:r w:rsidR="00D13E22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"</w:t>
      </w:r>
      <w:r w:rsidR="00C0484B">
        <w:rPr>
          <w:rFonts w:asciiTheme="minorBidi" w:hAnsiTheme="minorBidi"/>
          <w:b/>
          <w:bCs/>
          <w:color w:val="000000"/>
          <w:sz w:val="24"/>
          <w:szCs w:val="24"/>
        </w:rPr>
        <w:t>Mdtronic</w:t>
      </w:r>
      <w:r w:rsidR="00D13E22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" </w:t>
      </w:r>
      <w:r w:rsidR="00F42A66">
        <w:rPr>
          <w:rFonts w:asciiTheme="minorBidi" w:hAnsiTheme="minorBidi"/>
          <w:b/>
          <w:bCs/>
          <w:color w:val="000000"/>
          <w:sz w:val="24"/>
          <w:szCs w:val="24"/>
        </w:rPr>
        <w:t>Oridion</w:t>
      </w:r>
      <w:r w:rsidR="00F42A66">
        <w:rPr>
          <w:rFonts w:asciiTheme="minorBidi" w:hAnsiTheme="minorBidi"/>
          <w:b/>
          <w:bCs/>
          <w:color w:val="000000"/>
          <w:sz w:val="24"/>
          <w:szCs w:val="24"/>
        </w:rPr>
        <w:t xml:space="preserve"> medical)</w:t>
      </w:r>
      <w:r w:rsidR="00F42A66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) בהר חוצבים בירושלים</w:t>
      </w:r>
      <w:r w:rsidR="00F05B48">
        <w:rPr>
          <w:rFonts w:asciiTheme="minorBidi" w:hAnsiTheme="minorBidi"/>
          <w:b/>
          <w:bCs/>
          <w:color w:val="000000"/>
          <w:sz w:val="24"/>
          <w:szCs w:val="24"/>
        </w:rPr>
        <w:t>.</w:t>
      </w:r>
      <w:r w:rsidR="00F05B48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מחלקת מנורות.הפעלת מערכות וקוום,בדיקות ממוחשבות,גרפים</w:t>
      </w:r>
      <w:r w:rsidR="00CD5D6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תהליכי ייצור ,וניתןקים של מנורות</w:t>
      </w:r>
      <w:r w:rsidR="00F05B48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,טיפולים במערכות וקוום,</w:t>
      </w:r>
      <w:r w:rsidR="00CD5D6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דיווחים במערכת</w:t>
      </w:r>
      <w:r w:rsidR="00CD5D61">
        <w:rPr>
          <w:rFonts w:asciiTheme="minorBidi" w:hAnsiTheme="minorBidi"/>
          <w:b/>
          <w:bCs/>
          <w:color w:val="000000"/>
          <w:sz w:val="24"/>
          <w:szCs w:val="24"/>
        </w:rPr>
        <w:t xml:space="preserve"> </w:t>
      </w:r>
      <w:r w:rsidR="00CD5D6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" </w:t>
      </w:r>
      <w:r w:rsidR="00CD5D61">
        <w:rPr>
          <w:rFonts w:asciiTheme="minorBidi" w:hAnsiTheme="minorBidi"/>
          <w:b/>
          <w:bCs/>
          <w:color w:val="000000"/>
          <w:sz w:val="24"/>
          <w:szCs w:val="24"/>
        </w:rPr>
        <w:t xml:space="preserve">   Priorit</w:t>
      </w:r>
      <w:r w:rsidR="00C0484B">
        <w:rPr>
          <w:rFonts w:asciiTheme="minorBidi" w:hAnsiTheme="minorBidi"/>
          <w:b/>
          <w:bCs/>
          <w:color w:val="000000"/>
          <w:sz w:val="24"/>
          <w:szCs w:val="24"/>
        </w:rPr>
        <w:t>y</w:t>
      </w:r>
      <w:r w:rsidR="00CD5D6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"</w:t>
      </w:r>
    </w:p>
    <w:p w:rsidR="00B02158" w:rsidRPr="00A723D1" w:rsidP="00CB33FE">
      <w:pPr>
        <w:bidi/>
        <w:spacing w:line="360" w:lineRule="exact"/>
        <w:contextualSpacing/>
        <w:rPr>
          <w:rFonts w:asciiTheme="minorBidi" w:hAnsiTheme="minorBidi"/>
          <w:b/>
          <w:bCs/>
          <w:color w:val="000000"/>
          <w:sz w:val="24"/>
          <w:szCs w:val="24"/>
          <w:rtl/>
        </w:rPr>
      </w:pPr>
      <w:r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2012</w:t>
      </w:r>
      <w:r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</w:t>
      </w:r>
      <w:r w:rsidRPr="00A723D1"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מפ</w:t>
      </w:r>
      <w:r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ע</w:t>
      </w:r>
      <w:r w:rsidRPr="00A723D1"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יל וכו</w:t>
      </w:r>
      <w:r w:rsidR="008122C0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ו</w:t>
      </w:r>
      <w:r w:rsidRPr="00A723D1"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ן מכונות</w:t>
      </w:r>
      <w:r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"</w:t>
      </w:r>
      <w:r w:rsidRPr="00A723D1"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טורנוס</w:t>
      </w:r>
      <w:r w:rsidR="009D035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"</w:t>
      </w:r>
      <w:r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במחלקה עיבוד שבבי</w:t>
      </w:r>
      <w:r w:rsidRPr="00A723D1" w:rsidR="00A723D1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במפעל סודה סטרים ירושלים.</w:t>
      </w:r>
      <w:r w:rsidR="003B5FDD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הפעלת מכונות"טורנוס",בדיקות המידות של החלקים.טיפולים במכונות.</w:t>
      </w:r>
      <w:r w:rsidR="00926318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עבודה בקומפרטור וכלי מדידות.</w:t>
      </w:r>
    </w:p>
    <w:p w:rsidR="000B7564" w:rsidRPr="001E637F" w:rsidP="00A723D1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  <w:lang w:val="ru-RU"/>
        </w:rPr>
        <w:t xml:space="preserve">  2012</w:t>
      </w:r>
      <w:r w:rsidRPr="001E637F" w:rsidR="00B870CC">
        <w:rPr>
          <w:rFonts w:asciiTheme="minorBidi" w:hAnsiTheme="minorBidi"/>
          <w:b/>
          <w:bCs/>
          <w:sz w:val="24"/>
          <w:szCs w:val="24"/>
          <w:rtl/>
        </w:rPr>
        <w:t xml:space="preserve">- </w:t>
      </w:r>
      <w:r w:rsidRPr="001E637F" w:rsidR="00B870CC">
        <w:rPr>
          <w:rFonts w:asciiTheme="minorBidi" w:hAnsiTheme="minorBidi"/>
          <w:b/>
          <w:bCs/>
          <w:sz w:val="24"/>
          <w:szCs w:val="24"/>
        </w:rPr>
        <w:t xml:space="preserve">2007 </w:t>
      </w:r>
      <w:r w:rsidRPr="001E637F" w:rsidR="00B870CC">
        <w:rPr>
          <w:rFonts w:asciiTheme="minorBidi" w:hAnsiTheme="minorBidi"/>
          <w:b/>
          <w:bCs/>
          <w:sz w:val="24"/>
          <w:szCs w:val="24"/>
          <w:rtl/>
        </w:rPr>
        <w:t xml:space="preserve">: 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>אחראי חומרים,</w:t>
      </w:r>
      <w:r w:rsidR="00834C78">
        <w:rPr>
          <w:rFonts w:asciiTheme="minorBidi" w:hAnsiTheme="minorBidi" w:hint="cs"/>
          <w:b/>
          <w:bCs/>
          <w:sz w:val="24"/>
          <w:szCs w:val="24"/>
          <w:rtl/>
        </w:rPr>
        <w:t>מ</w:t>
      </w:r>
      <w:r w:rsidR="00E64614">
        <w:rPr>
          <w:rFonts w:asciiTheme="minorBidi" w:hAnsiTheme="minorBidi" w:hint="cs"/>
          <w:b/>
          <w:bCs/>
          <w:sz w:val="24"/>
          <w:szCs w:val="24"/>
          <w:rtl/>
        </w:rPr>
        <w:t xml:space="preserve">פעיל </w:t>
      </w:r>
      <w:r w:rsidR="00E64614">
        <w:rPr>
          <w:rFonts w:asciiTheme="minorBidi" w:hAnsiTheme="minorBidi"/>
          <w:b/>
          <w:bCs/>
          <w:sz w:val="24"/>
          <w:szCs w:val="24"/>
        </w:rPr>
        <w:t>CNC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E64614">
        <w:rPr>
          <w:rFonts w:asciiTheme="minorBidi" w:hAnsiTheme="minorBidi"/>
          <w:b/>
          <w:bCs/>
          <w:sz w:val="24"/>
          <w:szCs w:val="24"/>
        </w:rPr>
        <w:t>,</w:t>
      </w:r>
      <w:r w:rsidR="00E64614">
        <w:rPr>
          <w:rFonts w:asciiTheme="minorBidi" w:hAnsiTheme="minorBidi" w:hint="cs"/>
          <w:b/>
          <w:bCs/>
          <w:sz w:val="24"/>
          <w:szCs w:val="24"/>
          <w:rtl/>
        </w:rPr>
        <w:t>כרסם קונבנציונלי</w:t>
      </w:r>
      <w:r w:rsidR="00E64614">
        <w:rPr>
          <w:rFonts w:asciiTheme="minorBidi" w:hAnsiTheme="minorBidi"/>
          <w:b/>
          <w:bCs/>
          <w:sz w:val="24"/>
          <w:szCs w:val="24"/>
        </w:rPr>
        <w:t>,</w:t>
      </w:r>
      <w:r w:rsidR="00E64614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>טוטנאור בע"מ</w:t>
      </w:r>
    </w:p>
    <w:p w:rsidR="00632BD3" w:rsidRPr="00C60014" w:rsidP="00BB4258">
      <w:pPr>
        <w:pStyle w:val="ListParagraph"/>
        <w:numPr>
          <w:ilvl w:val="0"/>
          <w:numId w:val="2"/>
        </w:numPr>
        <w:bidi/>
        <w:spacing w:line="360" w:lineRule="exac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כרסומת </w:t>
      </w:r>
      <w:r>
        <w:rPr>
          <w:rFonts w:asciiTheme="minorBidi" w:hAnsiTheme="minorBidi"/>
          <w:sz w:val="24"/>
          <w:szCs w:val="24"/>
        </w:rPr>
        <w:t xml:space="preserve">CNC ANAYAK 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)</w:t>
      </w:r>
      <w:r w:rsidR="007D2B8C">
        <w:rPr>
          <w:rFonts w:asciiTheme="minorBidi" w:hAnsiTheme="minorBidi" w:hint="cs"/>
          <w:sz w:val="24"/>
          <w:szCs w:val="24"/>
          <w:rtl/>
          <w:lang w:val="ru-RU"/>
        </w:rPr>
        <w:t xml:space="preserve"> דודים לאוטוקלבים</w:t>
      </w:r>
      <w:r w:rsidR="007D2B8C">
        <w:rPr>
          <w:rFonts w:asciiTheme="minorBidi" w:hAnsiTheme="minorBidi"/>
          <w:sz w:val="24"/>
          <w:szCs w:val="24"/>
        </w:rPr>
        <w:t xml:space="preserve">( </w:t>
      </w:r>
      <w:r w:rsidR="007D2B8C">
        <w:rPr>
          <w:rFonts w:asciiTheme="minorBidi" w:hAnsiTheme="minorBidi" w:hint="cs"/>
          <w:sz w:val="24"/>
          <w:szCs w:val="24"/>
          <w:rtl/>
          <w:lang w:val="ru-RU"/>
        </w:rPr>
        <w:t xml:space="preserve"> </w:t>
      </w:r>
      <w:r w:rsidR="007D2B8C">
        <w:rPr>
          <w:rFonts w:asciiTheme="minorBidi" w:hAnsiTheme="minorBidi"/>
          <w:sz w:val="24"/>
          <w:szCs w:val="24"/>
        </w:rPr>
        <w:t>,</w:t>
      </w:r>
      <w:r w:rsidR="007D2B8C">
        <w:rPr>
          <w:rFonts w:asciiTheme="minorBidi" w:hAnsiTheme="minorBidi" w:hint="cs"/>
          <w:sz w:val="24"/>
          <w:szCs w:val="24"/>
          <w:rtl/>
          <w:lang w:val="ru-RU"/>
        </w:rPr>
        <w:t xml:space="preserve"> כרסומת קונבנציונלי</w:t>
      </w:r>
      <w:r w:rsidR="007D2B8C">
        <w:rPr>
          <w:rFonts w:asciiTheme="minorBidi" w:hAnsiTheme="minorBidi"/>
          <w:sz w:val="24"/>
          <w:szCs w:val="24"/>
        </w:rPr>
        <w:t>)</w:t>
      </w:r>
      <w:r w:rsidR="007D2B8C">
        <w:rPr>
          <w:rFonts w:asciiTheme="minorBidi" w:hAnsiTheme="minorBidi" w:hint="cs"/>
          <w:sz w:val="24"/>
          <w:szCs w:val="24"/>
          <w:rtl/>
        </w:rPr>
        <w:t>חלקים לא</w:t>
      </w:r>
      <w:r w:rsidR="00BB4258">
        <w:rPr>
          <w:rFonts w:asciiTheme="minorBidi" w:hAnsiTheme="minorBidi" w:hint="cs"/>
          <w:sz w:val="24"/>
          <w:szCs w:val="24"/>
          <w:rtl/>
          <w:lang w:val="ru-RU"/>
        </w:rPr>
        <w:t>וטו</w:t>
      </w:r>
      <w:r w:rsidR="007D2B8C">
        <w:rPr>
          <w:rFonts w:asciiTheme="minorBidi" w:hAnsiTheme="minorBidi" w:hint="cs"/>
          <w:sz w:val="24"/>
          <w:szCs w:val="24"/>
          <w:rtl/>
        </w:rPr>
        <w:t>קל</w:t>
      </w:r>
      <w:r w:rsidR="00BB4258">
        <w:rPr>
          <w:rFonts w:asciiTheme="minorBidi" w:hAnsiTheme="minorBidi" w:hint="cs"/>
          <w:sz w:val="24"/>
          <w:szCs w:val="24"/>
          <w:rtl/>
        </w:rPr>
        <w:t>בים</w:t>
      </w:r>
      <w:r w:rsidR="00BB4258">
        <w:rPr>
          <w:rFonts w:asciiTheme="minorBidi" w:hAnsiTheme="minorBidi"/>
          <w:sz w:val="24"/>
          <w:szCs w:val="24"/>
        </w:rPr>
        <w:t>(</w:t>
      </w:r>
      <w:r w:rsidR="00BB4258">
        <w:rPr>
          <w:rFonts w:asciiTheme="minorBidi" w:hAnsiTheme="minorBidi" w:hint="cs"/>
          <w:sz w:val="24"/>
          <w:szCs w:val="24"/>
          <w:rtl/>
          <w:lang w:val="ru-RU"/>
        </w:rPr>
        <w:t xml:space="preserve"> </w:t>
      </w:r>
      <w:r w:rsidR="00BB4258">
        <w:rPr>
          <w:rFonts w:asciiTheme="minorBidi" w:hAnsiTheme="minorBidi"/>
          <w:sz w:val="24"/>
          <w:szCs w:val="24"/>
        </w:rPr>
        <w:t>,</w:t>
      </w:r>
      <w:r w:rsidRPr="00BB4258" w:rsidR="00BB4258">
        <w:rPr>
          <w:rFonts w:asciiTheme="minorBidi" w:hAnsiTheme="minorBidi"/>
          <w:sz w:val="24"/>
          <w:szCs w:val="24"/>
          <w:rtl/>
        </w:rPr>
        <w:t xml:space="preserve"> </w:t>
      </w:r>
      <w:r w:rsidRPr="001E637F" w:rsidR="00BB4258">
        <w:rPr>
          <w:rFonts w:asciiTheme="minorBidi" w:hAnsiTheme="minorBidi"/>
          <w:sz w:val="24"/>
          <w:szCs w:val="24"/>
          <w:rtl/>
        </w:rPr>
        <w:t>מדידה והכנת החומרים לקראת עיבוד שבבי</w:t>
      </w:r>
      <w:r w:rsidR="00BB4258">
        <w:rPr>
          <w:rFonts w:asciiTheme="minorBidi" w:hAnsiTheme="minorBidi"/>
          <w:sz w:val="24"/>
          <w:szCs w:val="24"/>
        </w:rPr>
        <w:t>.</w:t>
      </w:r>
    </w:p>
    <w:p w:rsidR="00B02158" w:rsidP="002B3A4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</w:rPr>
        <w:t>2007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2B3A4F">
        <w:rPr>
          <w:rFonts w:asciiTheme="minorBidi" w:hAnsiTheme="minorBidi"/>
          <w:b/>
          <w:bCs/>
          <w:sz w:val="24"/>
          <w:szCs w:val="24"/>
          <w:rtl/>
        </w:rPr>
        <w:t>–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1E637F">
        <w:rPr>
          <w:rFonts w:asciiTheme="minorBidi" w:hAnsiTheme="minorBidi"/>
          <w:b/>
          <w:bCs/>
          <w:sz w:val="24"/>
          <w:szCs w:val="24"/>
        </w:rPr>
        <w:t>2003</w:t>
      </w:r>
      <w:r w:rsidR="002B3A4F">
        <w:rPr>
          <w:rFonts w:asciiTheme="minorBidi" w:hAnsiTheme="minorBidi" w:hint="cs"/>
          <w:b/>
          <w:bCs/>
          <w:sz w:val="24"/>
          <w:szCs w:val="24"/>
          <w:rtl/>
        </w:rPr>
        <w:t>: מפעיל מבלל ממוחשב</w:t>
      </w:r>
      <w:r w:rsidR="002B3A4F">
        <w:rPr>
          <w:rFonts w:asciiTheme="minorBidi" w:hAnsiTheme="minorBidi"/>
          <w:b/>
          <w:bCs/>
          <w:sz w:val="24"/>
          <w:szCs w:val="24"/>
        </w:rPr>
        <w:t>,</w:t>
      </w:r>
      <w:r w:rsidR="002B3A4F">
        <w:rPr>
          <w:rFonts w:asciiTheme="minorBidi" w:hAnsiTheme="minorBidi" w:hint="cs"/>
          <w:b/>
          <w:bCs/>
          <w:sz w:val="24"/>
          <w:szCs w:val="24"/>
          <w:rtl/>
          <w:lang w:val="ru-RU"/>
        </w:rPr>
        <w:t xml:space="preserve"> עובד יצור.</w:t>
      </w:r>
      <w:r w:rsidR="002B3A4F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מאפיית "ברמן", </w:t>
      </w:r>
      <w:r w:rsidRPr="001E637F" w:rsidR="00632BD3">
        <w:rPr>
          <w:rFonts w:asciiTheme="minorBidi" w:hAnsiTheme="minorBidi"/>
          <w:b/>
          <w:bCs/>
          <w:sz w:val="24"/>
          <w:szCs w:val="24"/>
          <w:rtl/>
        </w:rPr>
        <w:t>ירושל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>ים.</w:t>
      </w:r>
    </w:p>
    <w:p w:rsidR="008A4089" w:rsidRPr="00F41A4D" w:rsidP="00244218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  <w:lang w:val="ru-RU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</w:t>
      </w:r>
      <w:r w:rsidR="0011522E">
        <w:rPr>
          <w:rFonts w:asciiTheme="minorBidi" w:hAnsiTheme="minorBidi" w:hint="cs"/>
          <w:sz w:val="24"/>
          <w:szCs w:val="24"/>
          <w:rtl/>
        </w:rPr>
        <w:t xml:space="preserve">החנת </w:t>
      </w:r>
      <w:r>
        <w:rPr>
          <w:rFonts w:asciiTheme="minorBidi" w:hAnsiTheme="minorBidi" w:hint="cs"/>
          <w:sz w:val="24"/>
          <w:szCs w:val="24"/>
          <w:rtl/>
        </w:rPr>
        <w:t>בצק באזרת מבלל ממוחשב</w:t>
      </w:r>
      <w:r w:rsidR="00FD3BC9">
        <w:rPr>
          <w:rFonts w:asciiTheme="minorBidi" w:hAnsiTheme="minorBidi"/>
          <w:sz w:val="24"/>
          <w:szCs w:val="24"/>
        </w:rPr>
        <w:t>,</w:t>
      </w:r>
      <w:r w:rsidR="0011522E">
        <w:rPr>
          <w:rFonts w:asciiTheme="minorBidi" w:hAnsiTheme="minorBidi" w:hint="cs"/>
          <w:sz w:val="24"/>
          <w:szCs w:val="24"/>
          <w:rtl/>
        </w:rPr>
        <w:t xml:space="preserve"> </w:t>
      </w:r>
      <w:r w:rsidR="00DE5528">
        <w:rPr>
          <w:rFonts w:asciiTheme="minorBidi" w:hAnsiTheme="minorBidi" w:hint="cs"/>
          <w:sz w:val="24"/>
          <w:szCs w:val="24"/>
          <w:rtl/>
        </w:rPr>
        <w:t>טפולים במכונה</w:t>
      </w:r>
      <w:r>
        <w:rPr>
          <w:rFonts w:asciiTheme="minorBidi" w:hAnsiTheme="minorBidi"/>
          <w:sz w:val="24"/>
          <w:szCs w:val="24"/>
        </w:rPr>
        <w:t>,</w:t>
      </w:r>
      <w:r w:rsidR="0011522E">
        <w:rPr>
          <w:rFonts w:asciiTheme="minorBidi" w:hAnsiTheme="minorBidi" w:hint="cs"/>
          <w:sz w:val="24"/>
          <w:szCs w:val="24"/>
          <w:rtl/>
        </w:rPr>
        <w:t>חלות ולחמניות</w:t>
      </w:r>
      <w:r w:rsidR="00F41A4D">
        <w:rPr>
          <w:rFonts w:asciiTheme="minorBidi" w:hAnsiTheme="minorBidi" w:hint="cs"/>
          <w:sz w:val="24"/>
          <w:szCs w:val="24"/>
          <w:rtl/>
          <w:lang w:val="ru-RU"/>
        </w:rPr>
        <w:t>.</w:t>
      </w:r>
    </w:p>
    <w:p w:rsidR="000B7564" w:rsidRPr="001E637F" w:rsidP="001E637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</w:rPr>
        <w:t>2002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 - </w:t>
      </w:r>
      <w:r w:rsidRPr="001E637F">
        <w:rPr>
          <w:rFonts w:asciiTheme="minorBidi" w:hAnsiTheme="minorBidi"/>
          <w:b/>
          <w:bCs/>
          <w:sz w:val="24"/>
          <w:szCs w:val="24"/>
        </w:rPr>
        <w:t>2001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>:</w:t>
      </w:r>
      <w:r w:rsidRPr="001E637F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>ניהול עסק פרטי, אוקראינה</w:t>
      </w:r>
    </w:p>
    <w:p w:rsidR="00B870CC" w:rsidRPr="001E637F" w:rsidP="001E637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  <w:rtl/>
        </w:rPr>
        <w:t>2001 - 1999: סוכן מכירות, מפעל לייצור מזון, אוקראינה</w:t>
      </w:r>
    </w:p>
    <w:p w:rsidR="00B870CC" w:rsidP="001E637F">
      <w:pPr>
        <w:bidi/>
        <w:spacing w:line="360" w:lineRule="exact"/>
        <w:contextualSpacing/>
        <w:rPr>
          <w:rFonts w:asciiTheme="minorBidi" w:hAnsiTheme="minorBidi"/>
          <w:b/>
          <w:bCs/>
          <w:sz w:val="24"/>
          <w:szCs w:val="24"/>
          <w:rtl/>
        </w:rPr>
      </w:pPr>
      <w:r w:rsidRPr="001E637F">
        <w:rPr>
          <w:rFonts w:asciiTheme="minorBidi" w:hAnsiTheme="minorBidi"/>
          <w:b/>
          <w:bCs/>
          <w:sz w:val="24"/>
          <w:szCs w:val="24"/>
          <w:rtl/>
        </w:rPr>
        <w:t>1998 - 1996:</w:t>
      </w:r>
      <w:r w:rsidRPr="001E637F" w:rsidR="00D95FAF">
        <w:rPr>
          <w:rFonts w:asciiTheme="minorBidi" w:hAnsiTheme="minorBidi"/>
          <w:b/>
          <w:bCs/>
          <w:sz w:val="24"/>
          <w:szCs w:val="24"/>
          <w:rtl/>
        </w:rPr>
        <w:t xml:space="preserve"> איש מכירות ואחראי אספקה</w:t>
      </w:r>
      <w:r w:rsidRPr="001E637F">
        <w:rPr>
          <w:rFonts w:asciiTheme="minorBidi" w:hAnsiTheme="minorBidi"/>
          <w:b/>
          <w:bCs/>
          <w:sz w:val="24"/>
          <w:szCs w:val="24"/>
          <w:rtl/>
        </w:rPr>
        <w:t xml:space="preserve">, </w:t>
      </w:r>
      <w:r w:rsidRPr="001E637F" w:rsidR="00D95FAF">
        <w:rPr>
          <w:rFonts w:asciiTheme="minorBidi" w:hAnsiTheme="minorBidi"/>
          <w:b/>
          <w:bCs/>
          <w:sz w:val="24"/>
          <w:szCs w:val="24"/>
          <w:rtl/>
        </w:rPr>
        <w:t>מפעל לחומרי בידוד, אוקראינה</w:t>
      </w:r>
    </w:p>
    <w:p w:rsidR="000B7564" w:rsidRPr="004603A2" w:rsidP="001E637F">
      <w:pPr>
        <w:bidi/>
        <w:spacing w:line="360" w:lineRule="exact"/>
        <w:contextualSpacing/>
        <w:rPr>
          <w:rFonts w:asciiTheme="minorBidi" w:hAnsiTheme="minorBidi"/>
          <w:sz w:val="32"/>
          <w:szCs w:val="32"/>
          <w:rtl/>
          <w:lang w:val="ru-RU"/>
        </w:rPr>
      </w:pPr>
      <w:r w:rsidRPr="004603A2">
        <w:rPr>
          <w:rFonts w:eastAsia="Lucida Sans Unicode" w:asciiTheme="minorBidi" w:hAnsiTheme="minorBidi" w:hint="cs"/>
          <w:b/>
          <w:bCs/>
          <w:sz w:val="32"/>
          <w:szCs w:val="32"/>
          <w:rtl/>
          <w:lang w:val="ru-RU"/>
        </w:rPr>
        <w:t>שליטה בשפות</w:t>
      </w:r>
    </w:p>
    <w:p w:rsidR="000B7564" w:rsidP="001E637F">
      <w:pPr>
        <w:bidi/>
        <w:spacing w:line="360" w:lineRule="exact"/>
        <w:contextualSpacing/>
        <w:rPr>
          <w:rStyle w:val="apple-style-span"/>
          <w:rFonts w:asciiTheme="minorBidi" w:hAnsiTheme="minorBidi"/>
          <w:color w:val="000000"/>
          <w:sz w:val="24"/>
          <w:szCs w:val="24"/>
          <w:rtl/>
        </w:rPr>
      </w:pPr>
      <w:r w:rsidRPr="001E637F">
        <w:rPr>
          <w:rStyle w:val="apple-style-span"/>
          <w:rFonts w:asciiTheme="minorBidi" w:hAnsiTheme="minorBidi"/>
          <w:color w:val="000000"/>
          <w:sz w:val="24"/>
          <w:szCs w:val="24"/>
          <w:rtl/>
        </w:rPr>
        <w:t>רוסית</w:t>
      </w:r>
      <w:r w:rsidRPr="001E637F">
        <w:rPr>
          <w:rStyle w:val="apple-style-span"/>
          <w:rFonts w:asciiTheme="minorBidi" w:hAnsiTheme="minorBidi"/>
          <w:color w:val="000000"/>
          <w:sz w:val="24"/>
          <w:szCs w:val="24"/>
          <w:rtl/>
        </w:rPr>
        <w:t>: ברמת שפת אם.</w:t>
      </w:r>
      <w:r w:rsidR="009E40C5">
        <w:rPr>
          <w:rFonts w:asciiTheme="minorBidi" w:hAnsiTheme="minorBidi" w:hint="cs"/>
          <w:color w:val="000000"/>
          <w:sz w:val="24"/>
          <w:szCs w:val="24"/>
          <w:rtl/>
        </w:rPr>
        <w:t xml:space="preserve">    </w:t>
      </w:r>
      <w:r w:rsidRPr="001E637F">
        <w:rPr>
          <w:rStyle w:val="apple-style-span"/>
          <w:rFonts w:asciiTheme="minorBidi" w:hAnsiTheme="minorBidi"/>
          <w:color w:val="000000"/>
          <w:sz w:val="24"/>
          <w:szCs w:val="24"/>
          <w:rtl/>
        </w:rPr>
        <w:t xml:space="preserve">אנגלית: ברמה </w:t>
      </w:r>
      <w:r w:rsidRPr="001E637F">
        <w:rPr>
          <w:rStyle w:val="apple-style-span"/>
          <w:rFonts w:asciiTheme="minorBidi" w:hAnsiTheme="minorBidi"/>
          <w:color w:val="000000"/>
          <w:sz w:val="24"/>
          <w:szCs w:val="24"/>
          <w:rtl/>
        </w:rPr>
        <w:t>בסיסית.</w:t>
      </w:r>
      <w:r w:rsidR="009E40C5">
        <w:rPr>
          <w:rFonts w:asciiTheme="minorBidi" w:hAnsiTheme="minorBidi" w:hint="cs"/>
          <w:color w:val="000000"/>
          <w:sz w:val="24"/>
          <w:szCs w:val="24"/>
          <w:rtl/>
        </w:rPr>
        <w:t xml:space="preserve">      </w:t>
      </w:r>
      <w:r w:rsidRPr="001E637F">
        <w:rPr>
          <w:rStyle w:val="apple-style-span"/>
          <w:rFonts w:asciiTheme="minorBidi" w:hAnsiTheme="minorBidi"/>
          <w:color w:val="000000"/>
          <w:sz w:val="24"/>
          <w:szCs w:val="24"/>
          <w:rtl/>
        </w:rPr>
        <w:t>עברית: רמה טובה</w:t>
      </w:r>
      <w:r w:rsidRPr="001E637F" w:rsidR="006D2F99">
        <w:rPr>
          <w:rStyle w:val="apple-style-span"/>
          <w:rFonts w:asciiTheme="minorBidi" w:hAnsiTheme="minorBidi"/>
          <w:color w:val="000000"/>
          <w:sz w:val="24"/>
          <w:szCs w:val="24"/>
          <w:rtl/>
        </w:rPr>
        <w:t>.</w:t>
      </w:r>
    </w:p>
    <w:p w:rsidR="009E40C5" w:rsidP="00C60014">
      <w:pPr>
        <w:bidi/>
        <w:spacing w:line="360" w:lineRule="exact"/>
        <w:contextualSpacing/>
        <w:rPr>
          <w:rStyle w:val="apple-style-span"/>
          <w:rFonts w:asciiTheme="minorBidi" w:hAnsiTheme="minorBidi"/>
          <w:color w:val="000000"/>
          <w:sz w:val="24"/>
          <w:szCs w:val="24"/>
          <w:rtl/>
        </w:rPr>
      </w:pPr>
    </w:p>
    <w:p w:rsidR="00C60014" w:rsidP="00920381">
      <w:pPr>
        <w:bidi/>
        <w:spacing w:line="360" w:lineRule="exact"/>
        <w:contextualSpacing/>
        <w:rPr>
          <w:rStyle w:val="apple-style-span"/>
          <w:rFonts w:asciiTheme="minorBidi" w:hAnsiTheme="minorBidi"/>
          <w:b/>
          <w:bCs/>
          <w:color w:val="000000"/>
          <w:sz w:val="28"/>
          <w:szCs w:val="28"/>
          <w:lang w:val="ru-RU"/>
        </w:rPr>
      </w:pPr>
      <w:r w:rsidRPr="009E40C5">
        <w:rPr>
          <w:rStyle w:val="apple-style-span"/>
          <w:rFonts w:asciiTheme="minorBidi" w:hAnsiTheme="minorBidi" w:hint="cs"/>
          <w:b/>
          <w:bCs/>
          <w:color w:val="000000"/>
          <w:sz w:val="28"/>
          <w:szCs w:val="28"/>
          <w:rtl/>
        </w:rPr>
        <w:t>אני בעל מוסר עבודה גבוהה, דייקן אדיב וסבלני.</w:t>
      </w:r>
    </w:p>
    <w:p w:rsidR="00920381" w:rsidP="00920381">
      <w:pPr>
        <w:bidi/>
        <w:spacing w:line="360" w:lineRule="exact"/>
        <w:contextualSpacing/>
        <w:rPr>
          <w:rStyle w:val="apple-style-span"/>
          <w:rFonts w:asciiTheme="minorBidi" w:hAnsiTheme="minorBidi"/>
          <w:b/>
          <w:bCs/>
          <w:color w:val="000000"/>
          <w:sz w:val="28"/>
          <w:szCs w:val="28"/>
          <w:rtl/>
        </w:rPr>
      </w:pPr>
      <w:r>
        <w:rPr>
          <w:rStyle w:val="apple-style-span"/>
          <w:rFonts w:asciiTheme="minorBidi" w:hAnsiTheme="minorBidi" w:hint="cs"/>
          <w:b/>
          <w:bCs/>
          <w:color w:val="000000"/>
          <w:sz w:val="28"/>
          <w:szCs w:val="28"/>
          <w:rtl/>
        </w:rPr>
        <w:t>קיבלתי באפריל 2011 תעודת העובד המצט</w:t>
      </w:r>
      <w:r w:rsidR="003C39B3">
        <w:rPr>
          <w:rStyle w:val="apple-style-span"/>
          <w:rFonts w:asciiTheme="minorBidi" w:hAnsiTheme="minorBidi" w:hint="cs"/>
          <w:b/>
          <w:bCs/>
          <w:color w:val="000000"/>
          <w:sz w:val="28"/>
          <w:szCs w:val="28"/>
          <w:rtl/>
        </w:rPr>
        <w:t>יין מהנהלת החברה טוטנאור</w:t>
      </w:r>
    </w:p>
    <w:p w:rsidR="003C39B3" w:rsidRPr="00920381" w:rsidP="003C39B3">
      <w:pPr>
        <w:bidi/>
        <w:spacing w:line="360" w:lineRule="exact"/>
        <w:contextualSpacing/>
        <w:rPr>
          <w:rStyle w:val="apple-style-span"/>
          <w:rFonts w:asciiTheme="minorBidi" w:hAnsiTheme="minorBidi"/>
          <w:b/>
          <w:bCs/>
          <w:color w:val="000000"/>
          <w:sz w:val="28"/>
          <w:szCs w:val="28"/>
          <w:rtl/>
        </w:rPr>
      </w:pPr>
    </w:p>
    <w:p w:rsidR="00F668DB" w:rsidRPr="00920381">
      <w:pPr>
        <w:bidi/>
        <w:spacing w:line="360" w:lineRule="exact"/>
        <w:contextualSpacing/>
        <w:rPr>
          <w:rStyle w:val="apple-style-span"/>
          <w:rFonts w:asciiTheme="minorBidi" w:hAnsiTheme="minorBidi"/>
          <w:b/>
          <w:bCs/>
          <w:color w:val="000000"/>
          <w:sz w:val="28"/>
          <w:szCs w:val="28"/>
        </w:rPr>
      </w:pPr>
    </w:p>
    <w:sectPr w:rsidSect="009E40C5">
      <w:headerReference w:type="default" r:id="rId5"/>
      <w:pgSz w:w="12240" w:h="15840"/>
      <w:pgMar w:top="540" w:right="18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Jc w:val="left"/>
      <w:pPr>
        <w:tabs>
          <w:tab w:val="num" w:pos="1418"/>
        </w:tabs>
        <w:ind w:left="1850" w:hanging="432"/>
      </w:pPr>
    </w:lvl>
    <w:lvl w:ilvl="1">
      <w:start w:val="1"/>
      <w:numFmt w:val="none"/>
      <w:pStyle w:val="Heading2"/>
      <w:suff w:val="nothing"/>
      <w:lvlJc w:val="left"/>
      <w:pPr>
        <w:tabs>
          <w:tab w:val="num" w:pos="1418"/>
        </w:tabs>
        <w:ind w:left="1994" w:hanging="576"/>
      </w:pPr>
    </w:lvl>
    <w:lvl w:ilvl="2">
      <w:start w:val="1"/>
      <w:numFmt w:val="none"/>
      <w:pStyle w:val="Heading3"/>
      <w:suff w:val="nothing"/>
      <w:lvlJc w:val="left"/>
      <w:pPr>
        <w:tabs>
          <w:tab w:val="num" w:pos="1418"/>
        </w:tabs>
        <w:ind w:left="2138" w:hanging="720"/>
      </w:pPr>
    </w:lvl>
    <w:lvl w:ilvl="3">
      <w:start w:val="1"/>
      <w:numFmt w:val="none"/>
      <w:pStyle w:val="Heading4"/>
      <w:suff w:val="nothing"/>
      <w:lvlJc w:val="left"/>
      <w:pPr>
        <w:tabs>
          <w:tab w:val="num" w:pos="1418"/>
        </w:tabs>
        <w:ind w:left="2282" w:hanging="864"/>
      </w:pPr>
    </w:lvl>
    <w:lvl w:ilvl="4">
      <w:start w:val="1"/>
      <w:numFmt w:val="none"/>
      <w:suff w:val="nothing"/>
      <w:lvlJc w:val="left"/>
      <w:pPr>
        <w:tabs>
          <w:tab w:val="num" w:pos="1418"/>
        </w:tabs>
        <w:ind w:left="2426" w:hanging="1008"/>
      </w:pPr>
    </w:lvl>
    <w:lvl w:ilvl="5">
      <w:start w:val="1"/>
      <w:numFmt w:val="none"/>
      <w:suff w:val="nothing"/>
      <w:lvlJc w:val="left"/>
      <w:pPr>
        <w:tabs>
          <w:tab w:val="num" w:pos="1418"/>
        </w:tabs>
        <w:ind w:left="2570" w:hanging="1152"/>
      </w:pPr>
    </w:lvl>
    <w:lvl w:ilvl="6">
      <w:start w:val="1"/>
      <w:numFmt w:val="none"/>
      <w:suff w:val="nothing"/>
      <w:lvlJc w:val="left"/>
      <w:pPr>
        <w:tabs>
          <w:tab w:val="num" w:pos="1418"/>
        </w:tabs>
        <w:ind w:left="2714" w:hanging="1296"/>
      </w:pPr>
    </w:lvl>
    <w:lvl w:ilvl="7">
      <w:start w:val="1"/>
      <w:numFmt w:val="none"/>
      <w:suff w:val="nothing"/>
      <w:lvlJc w:val="left"/>
      <w:pPr>
        <w:tabs>
          <w:tab w:val="num" w:pos="1418"/>
        </w:tabs>
        <w:ind w:left="2858" w:hanging="1440"/>
      </w:pPr>
    </w:lvl>
    <w:lvl w:ilvl="8">
      <w:start w:val="1"/>
      <w:numFmt w:val="none"/>
      <w:suff w:val="nothing"/>
      <w:lvlJc w:val="left"/>
      <w:pPr>
        <w:tabs>
          <w:tab w:val="num" w:pos="1418"/>
        </w:tabs>
        <w:ind w:left="3002" w:hanging="1584"/>
      </w:pPr>
    </w:lvl>
  </w:abstractNum>
  <w:abstractNum w:abstractNumId="1">
    <w:nsid w:val="72E45D88"/>
    <w:multiLevelType w:val="hybridMultilevel"/>
    <w:tmpl w:val="3E244D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6C7"/>
    <w:rsid w:val="000621F0"/>
    <w:rsid w:val="00065A8E"/>
    <w:rsid w:val="000B7564"/>
    <w:rsid w:val="000E47D4"/>
    <w:rsid w:val="0011522E"/>
    <w:rsid w:val="00160B37"/>
    <w:rsid w:val="00167F22"/>
    <w:rsid w:val="001B1BDA"/>
    <w:rsid w:val="001E485B"/>
    <w:rsid w:val="001E637F"/>
    <w:rsid w:val="00200DE7"/>
    <w:rsid w:val="0020176E"/>
    <w:rsid w:val="002171BD"/>
    <w:rsid w:val="00244218"/>
    <w:rsid w:val="00291D52"/>
    <w:rsid w:val="002B1CBE"/>
    <w:rsid w:val="002B3A4F"/>
    <w:rsid w:val="002C6511"/>
    <w:rsid w:val="002D4516"/>
    <w:rsid w:val="002D73BB"/>
    <w:rsid w:val="00375F93"/>
    <w:rsid w:val="003773DE"/>
    <w:rsid w:val="003B5FDD"/>
    <w:rsid w:val="003C39B3"/>
    <w:rsid w:val="004603A2"/>
    <w:rsid w:val="00463BC9"/>
    <w:rsid w:val="00470DD3"/>
    <w:rsid w:val="004A3D28"/>
    <w:rsid w:val="00500A0F"/>
    <w:rsid w:val="005160B9"/>
    <w:rsid w:val="00534A30"/>
    <w:rsid w:val="00632BD3"/>
    <w:rsid w:val="00643A74"/>
    <w:rsid w:val="0066418B"/>
    <w:rsid w:val="006B6F77"/>
    <w:rsid w:val="006B75BB"/>
    <w:rsid w:val="006D2F99"/>
    <w:rsid w:val="006D59AB"/>
    <w:rsid w:val="006D6A2D"/>
    <w:rsid w:val="0075106B"/>
    <w:rsid w:val="00776BB1"/>
    <w:rsid w:val="00781E02"/>
    <w:rsid w:val="007D2B8C"/>
    <w:rsid w:val="00806486"/>
    <w:rsid w:val="008122C0"/>
    <w:rsid w:val="00827B2B"/>
    <w:rsid w:val="00834C78"/>
    <w:rsid w:val="008A4089"/>
    <w:rsid w:val="008D1CE8"/>
    <w:rsid w:val="0091635B"/>
    <w:rsid w:val="00920381"/>
    <w:rsid w:val="00923F66"/>
    <w:rsid w:val="00926318"/>
    <w:rsid w:val="00944803"/>
    <w:rsid w:val="009B64EA"/>
    <w:rsid w:val="009C06A1"/>
    <w:rsid w:val="009C4393"/>
    <w:rsid w:val="009D0351"/>
    <w:rsid w:val="009E40C5"/>
    <w:rsid w:val="009E7540"/>
    <w:rsid w:val="00A723D1"/>
    <w:rsid w:val="00AB7199"/>
    <w:rsid w:val="00AE2749"/>
    <w:rsid w:val="00AF74BA"/>
    <w:rsid w:val="00B02158"/>
    <w:rsid w:val="00B040BF"/>
    <w:rsid w:val="00B40093"/>
    <w:rsid w:val="00B870CC"/>
    <w:rsid w:val="00BB4258"/>
    <w:rsid w:val="00C0484B"/>
    <w:rsid w:val="00C60014"/>
    <w:rsid w:val="00CB33FE"/>
    <w:rsid w:val="00CD5D61"/>
    <w:rsid w:val="00D13E22"/>
    <w:rsid w:val="00D23003"/>
    <w:rsid w:val="00D65D47"/>
    <w:rsid w:val="00D86625"/>
    <w:rsid w:val="00D93BE7"/>
    <w:rsid w:val="00D95FAF"/>
    <w:rsid w:val="00DD56C7"/>
    <w:rsid w:val="00DE5528"/>
    <w:rsid w:val="00E355E4"/>
    <w:rsid w:val="00E64614"/>
    <w:rsid w:val="00E6461D"/>
    <w:rsid w:val="00F05B48"/>
    <w:rsid w:val="00F30491"/>
    <w:rsid w:val="00F41A4D"/>
    <w:rsid w:val="00F42A66"/>
    <w:rsid w:val="00F668DB"/>
    <w:rsid w:val="00FC7310"/>
    <w:rsid w:val="00FD3BC9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A2D"/>
  </w:style>
  <w:style w:type="paragraph" w:styleId="Heading1">
    <w:name w:val="heading 1"/>
    <w:basedOn w:val="Normal"/>
    <w:next w:val="Normal"/>
    <w:link w:val="Heading1Char"/>
    <w:qFormat/>
    <w:rsid w:val="000B7564"/>
    <w:pPr>
      <w:keepNext/>
      <w:widowControl w:val="0"/>
      <w:numPr>
        <w:numId w:val="1"/>
      </w:numPr>
      <w:pBdr>
        <w:bottom w:val="single" w:sz="8" w:space="1" w:color="000000"/>
      </w:pBdr>
      <w:suppressAutoHyphens/>
      <w:spacing w:line="240" w:lineRule="auto"/>
      <w:outlineLvl w:val="0"/>
    </w:pPr>
    <w:rPr>
      <w:rFonts w:ascii="Arial" w:eastAsia="Lucida Sans Unicode" w:hAnsi="Arial" w:cs="Times New Roman"/>
      <w:b/>
      <w:bCs/>
      <w:sz w:val="24"/>
      <w:szCs w:val="24"/>
      <w:lang w:val="fr-FR"/>
    </w:rPr>
  </w:style>
  <w:style w:type="paragraph" w:styleId="Heading2">
    <w:name w:val="heading 2"/>
    <w:basedOn w:val="Normal"/>
    <w:next w:val="Normal"/>
    <w:link w:val="Heading2Char"/>
    <w:qFormat/>
    <w:rsid w:val="000B7564"/>
    <w:pPr>
      <w:keepNext/>
      <w:widowControl w:val="0"/>
      <w:numPr>
        <w:ilvl w:val="1"/>
        <w:numId w:val="1"/>
      </w:numPr>
      <w:pBdr>
        <w:bottom w:val="single" w:sz="8" w:space="1" w:color="000000"/>
      </w:pBdr>
      <w:suppressAutoHyphens/>
      <w:spacing w:line="240" w:lineRule="auto"/>
      <w:outlineLvl w:val="1"/>
    </w:pPr>
    <w:rPr>
      <w:rFonts w:ascii="Arial" w:eastAsia="Lucida Sans Unicode" w:hAnsi="Arial" w:cs="Times New Roman"/>
      <w:b/>
      <w:bCs/>
      <w:sz w:val="20"/>
      <w:szCs w:val="24"/>
      <w:lang w:val="fr-FR"/>
    </w:rPr>
  </w:style>
  <w:style w:type="paragraph" w:styleId="Heading3">
    <w:name w:val="heading 3"/>
    <w:basedOn w:val="Normal"/>
    <w:next w:val="Normal"/>
    <w:link w:val="Heading3Char"/>
    <w:qFormat/>
    <w:rsid w:val="000B7564"/>
    <w:pPr>
      <w:keepNext/>
      <w:widowControl w:val="0"/>
      <w:numPr>
        <w:ilvl w:val="2"/>
        <w:numId w:val="1"/>
      </w:numPr>
      <w:suppressAutoHyphens/>
      <w:spacing w:line="240" w:lineRule="auto"/>
      <w:ind w:left="709" w:firstLine="709"/>
      <w:outlineLvl w:val="2"/>
    </w:pPr>
    <w:rPr>
      <w:rFonts w:ascii="Arial" w:eastAsia="Lucida Sans Unicode" w:hAnsi="Arial" w:cs="Arial"/>
      <w:b/>
      <w:bCs/>
      <w:sz w:val="20"/>
      <w:szCs w:val="24"/>
      <w:lang w:val="fr-FR"/>
    </w:rPr>
  </w:style>
  <w:style w:type="paragraph" w:styleId="Heading4">
    <w:name w:val="heading 4"/>
    <w:basedOn w:val="Normal"/>
    <w:next w:val="Normal"/>
    <w:link w:val="Heading4Char"/>
    <w:qFormat/>
    <w:rsid w:val="000B7564"/>
    <w:pPr>
      <w:keepNext/>
      <w:widowControl w:val="0"/>
      <w:numPr>
        <w:ilvl w:val="3"/>
        <w:numId w:val="1"/>
      </w:numPr>
      <w:suppressAutoHyphens/>
      <w:spacing w:line="240" w:lineRule="auto"/>
      <w:ind w:left="709" w:firstLine="709"/>
      <w:outlineLvl w:val="3"/>
    </w:pPr>
    <w:rPr>
      <w:rFonts w:ascii="Arial" w:eastAsia="Lucida Sans Unicode" w:hAnsi="Arial" w:cs="Arial"/>
      <w:i/>
      <w:iCs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7564"/>
    <w:rPr>
      <w:rFonts w:ascii="Arial" w:eastAsia="Lucida Sans Unicode" w:hAnsi="Arial" w:cs="Times New Roman"/>
      <w:b/>
      <w:bCs/>
      <w:sz w:val="24"/>
      <w:szCs w:val="24"/>
      <w:lang w:val="fr-FR"/>
    </w:rPr>
  </w:style>
  <w:style w:type="character" w:customStyle="1" w:styleId="Heading2Char">
    <w:name w:val="Heading 2 Char"/>
    <w:basedOn w:val="DefaultParagraphFont"/>
    <w:link w:val="Heading2"/>
    <w:rsid w:val="000B7564"/>
    <w:rPr>
      <w:rFonts w:ascii="Arial" w:eastAsia="Lucida Sans Unicode" w:hAnsi="Arial" w:cs="Times New Roman"/>
      <w:b/>
      <w:bCs/>
      <w:sz w:val="20"/>
      <w:szCs w:val="24"/>
      <w:lang w:val="fr-FR"/>
    </w:rPr>
  </w:style>
  <w:style w:type="character" w:customStyle="1" w:styleId="Heading3Char">
    <w:name w:val="Heading 3 Char"/>
    <w:basedOn w:val="DefaultParagraphFont"/>
    <w:link w:val="Heading3"/>
    <w:rsid w:val="000B7564"/>
    <w:rPr>
      <w:rFonts w:ascii="Arial" w:eastAsia="Lucida Sans Unicode" w:hAnsi="Arial" w:cs="Arial"/>
      <w:b/>
      <w:bCs/>
      <w:sz w:val="20"/>
      <w:szCs w:val="24"/>
      <w:lang w:val="fr-FR"/>
    </w:rPr>
  </w:style>
  <w:style w:type="character" w:customStyle="1" w:styleId="Heading4Char">
    <w:name w:val="Heading 4 Char"/>
    <w:basedOn w:val="DefaultParagraphFont"/>
    <w:link w:val="Heading4"/>
    <w:rsid w:val="000B7564"/>
    <w:rPr>
      <w:rFonts w:ascii="Arial" w:eastAsia="Lucida Sans Unicode" w:hAnsi="Arial" w:cs="Arial"/>
      <w:i/>
      <w:iCs/>
      <w:sz w:val="20"/>
      <w:szCs w:val="24"/>
      <w:lang w:val="en-GB"/>
    </w:rPr>
  </w:style>
  <w:style w:type="character" w:styleId="Hyperlink">
    <w:name w:val="Hyperlink"/>
    <w:rsid w:val="000B7564"/>
    <w:rPr>
      <w:color w:val="000080"/>
      <w:u w:val="single"/>
    </w:rPr>
  </w:style>
  <w:style w:type="character" w:customStyle="1" w:styleId="apple-style-span">
    <w:name w:val="apple-style-span"/>
    <w:basedOn w:val="DefaultParagraphFont"/>
    <w:rsid w:val="000B7564"/>
  </w:style>
  <w:style w:type="character" w:customStyle="1" w:styleId="apple-converted-space">
    <w:name w:val="apple-converted-space"/>
    <w:basedOn w:val="DefaultParagraphFont"/>
    <w:rsid w:val="000B7564"/>
  </w:style>
  <w:style w:type="paragraph" w:styleId="ListParagraph">
    <w:name w:val="List Paragraph"/>
    <w:basedOn w:val="Normal"/>
    <w:uiPriority w:val="34"/>
    <w:qFormat/>
    <w:rsid w:val="000B7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25NF6N" Type="http://schemas.openxmlformats.org/officeDocument/2006/relationships/image" Target="media/A2P38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106802-1A35-4297-8F8C-044D90129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Covidien</Company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מתנדבים</dc:creator>
  <cp:lastModifiedBy>Covidien</cp:lastModifiedBy>
  <cp:revision>2</cp:revision>
  <dcterms:created xsi:type="dcterms:W3CDTF">2018-11-26T17:40:00Z</dcterms:created>
  <dcterms:modified xsi:type="dcterms:W3CDTF">2018-11-26T17:40:00Z</dcterms:modified>
</cp:coreProperties>
</file>