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362"/>
                    <pic:cNvPicPr/>
                  </pic:nvPicPr>
                  <pic:blipFill>
                    <a:blip xmlns:r="http://schemas.openxmlformats.org/officeDocument/2006/relationships" r:embed="rIdN8KPQ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rPr>
          <w:b/>
          <w:color w:val="333333"/>
          <w:sz w:val="54"/>
          <w:szCs w:val="54"/>
        </w:rPr>
      </w:pPr>
      <w:r w:rsidRPr="00000000">
        <w:rPr>
          <w:b/>
          <w:color w:val="333333"/>
          <w:sz w:val="24"/>
          <w:szCs w:val="24"/>
          <w:rtl w:val="0"/>
        </w:rPr>
        <w:t xml:space="preserve"> </w:t>
      </w:r>
      <w:r w:rsidRPr="00000000">
        <w:rPr>
          <w:b/>
          <w:color w:val="333333"/>
          <w:sz w:val="54"/>
          <w:szCs w:val="54"/>
          <w:rtl/>
        </w:rPr>
        <w:t>אדלינה</w:t>
      </w:r>
      <w:r w:rsidRPr="00000000">
        <w:rPr>
          <w:b/>
          <w:color w:val="333333"/>
          <w:sz w:val="54"/>
          <w:szCs w:val="54"/>
          <w:rtl/>
        </w:rPr>
        <w:t xml:space="preserve"> </w:t>
      </w:r>
      <w:r w:rsidRPr="00000000">
        <w:rPr>
          <w:b/>
          <w:color w:val="333333"/>
          <w:sz w:val="54"/>
          <w:szCs w:val="54"/>
          <w:rtl/>
        </w:rPr>
        <w:t>גולדפאיין</w:t>
      </w:r>
      <w:r w:rsidRPr="00000000">
        <w:rPr>
          <w:b/>
          <w:color w:val="333333"/>
          <w:sz w:val="54"/>
          <w:szCs w:val="54"/>
          <w:rtl/>
        </w:rPr>
        <w:t xml:space="preserve">             </w:t>
      </w:r>
      <w:r w:rsidRPr="00000000">
        <w:rPr>
          <w:b/>
          <w:color w:val="333333"/>
          <w:sz w:val="54"/>
          <w:szCs w:val="54"/>
        </w:rPr>
        <w:drawing>
          <wp:inline distT="114300" distB="114300" distL="114300" distR="114300">
            <wp:extent cx="1264912" cy="173721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4164" name="image1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4912" cy="173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b/>
          <w:color w:val="333333"/>
          <w:sz w:val="54"/>
          <w:szCs w:val="54"/>
          <w:rtl w:val="0"/>
        </w:rPr>
        <w:t xml:space="preserve">     </w:t>
      </w:r>
    </w:p>
    <w:p w:rsidR="00000000" w:rsidRPr="00000000" w:rsidP="00000000" w14:paraId="00000002">
      <w:pPr>
        <w:bidi/>
        <w:rPr>
          <w:b/>
          <w:color w:val="333333"/>
          <w:sz w:val="24"/>
          <w:szCs w:val="24"/>
        </w:rPr>
      </w:pPr>
    </w:p>
    <w:p w:rsidR="00000000" w:rsidRPr="00000000" w:rsidP="00000000" w14:paraId="00000003">
      <w:pPr>
        <w:bidi/>
        <w:rPr>
          <w:b/>
          <w:color w:val="333333"/>
          <w:sz w:val="24"/>
          <w:szCs w:val="24"/>
        </w:rPr>
      </w:pPr>
    </w:p>
    <w:p w:rsidR="00000000" w:rsidRPr="00000000" w:rsidP="00000000" w14:paraId="00000004">
      <w:pPr>
        <w:bidi/>
        <w:ind w:left="8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כתובת</w:t>
      </w:r>
      <w:r w:rsidRPr="00000000">
        <w:rPr>
          <w:color w:val="333333"/>
          <w:sz w:val="18"/>
          <w:szCs w:val="18"/>
          <w:rtl/>
        </w:rPr>
        <w:t xml:space="preserve">: </w:t>
      </w:r>
      <w:r w:rsidRPr="00000000">
        <w:rPr>
          <w:color w:val="333333"/>
          <w:sz w:val="18"/>
          <w:szCs w:val="18"/>
          <w:rtl/>
        </w:rPr>
        <w:t>ראש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העין</w:t>
      </w:r>
    </w:p>
    <w:p w:rsidR="00000000" w:rsidRPr="00000000" w:rsidP="00000000" w14:paraId="00000005">
      <w:pPr>
        <w:bidi/>
        <w:ind w:left="80" w:firstLine="0"/>
        <w:rPr>
          <w:color w:val="333333"/>
          <w:sz w:val="18"/>
          <w:szCs w:val="18"/>
          <w:u w:val="single"/>
        </w:rPr>
      </w:pPr>
      <w:r w:rsidRPr="00000000">
        <w:rPr>
          <w:color w:val="333333"/>
          <w:sz w:val="18"/>
          <w:szCs w:val="18"/>
          <w:rtl/>
        </w:rPr>
        <w:t>דואל</w:t>
      </w:r>
      <w:r w:rsidRPr="00000000">
        <w:rPr>
          <w:color w:val="333333"/>
          <w:sz w:val="18"/>
          <w:szCs w:val="18"/>
          <w:rtl/>
        </w:rPr>
        <w:t xml:space="preserve">: </w:t>
      </w:r>
      <w:r w:rsidRPr="00000000">
        <w:rPr>
          <w:color w:val="333333"/>
          <w:sz w:val="18"/>
          <w:szCs w:val="18"/>
          <w:u w:val="single"/>
          <w:rtl w:val="0"/>
        </w:rPr>
        <w:t>adegoldfayn@gmail.com</w:t>
      </w:r>
    </w:p>
    <w:p w:rsidR="00000000" w:rsidRPr="00000000" w:rsidP="00000000" w14:paraId="00000006">
      <w:pPr>
        <w:bidi/>
        <w:ind w:left="8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טלפון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נייד</w:t>
      </w:r>
      <w:r w:rsidRPr="00000000">
        <w:rPr>
          <w:color w:val="333333"/>
          <w:sz w:val="18"/>
          <w:szCs w:val="18"/>
          <w:rtl/>
        </w:rPr>
        <w:t>: 052-2831544</w:t>
      </w:r>
    </w:p>
    <w:p w:rsidR="00000000" w:rsidRPr="00000000" w:rsidP="00000000" w14:paraId="00000007">
      <w:pPr>
        <w:bidi/>
        <w:ind w:left="8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שנת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לידה</w:t>
      </w:r>
      <w:r w:rsidRPr="00000000">
        <w:rPr>
          <w:color w:val="333333"/>
          <w:sz w:val="18"/>
          <w:szCs w:val="18"/>
          <w:rtl/>
        </w:rPr>
        <w:t>: 1988</w:t>
      </w:r>
    </w:p>
    <w:p w:rsidR="00000000" w:rsidRPr="00000000" w:rsidP="00000000" w14:paraId="00000008">
      <w:pPr>
        <w:bidi/>
        <w:ind w:left="8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נשואה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עם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שני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ילדים</w:t>
      </w:r>
    </w:p>
    <w:p w:rsidR="00000000" w:rsidRPr="00000000" w:rsidP="00000000" w14:paraId="00000009">
      <w:pPr>
        <w:bidi/>
        <w:spacing w:before="180" w:after="180" w:line="240" w:lineRule="auto"/>
        <w:ind w:left="80" w:firstLine="0"/>
        <w:rPr>
          <w:b/>
          <w:color w:val="333333"/>
          <w:sz w:val="24"/>
          <w:szCs w:val="24"/>
        </w:rPr>
      </w:pPr>
      <w:r w:rsidRPr="00000000">
        <w:rPr>
          <w:b/>
          <w:color w:val="333333"/>
          <w:sz w:val="24"/>
          <w:szCs w:val="24"/>
          <w:rtl/>
        </w:rPr>
        <w:t>שפות</w:t>
      </w:r>
    </w:p>
    <w:p w:rsidR="00000000" w:rsidRPr="00000000" w:rsidP="00000000" w14:paraId="0000000A">
      <w:pPr>
        <w:bidi/>
        <w:ind w:left="80" w:firstLine="0"/>
        <w:rPr>
          <w:color w:val="333333"/>
          <w:sz w:val="18"/>
          <w:szCs w:val="18"/>
        </w:rPr>
      </w:pPr>
      <w:r w:rsidRPr="00000000">
        <w:rPr>
          <w:b/>
          <w:color w:val="333333"/>
          <w:sz w:val="18"/>
          <w:szCs w:val="18"/>
          <w:rtl/>
        </w:rPr>
        <w:t>אנגלית</w:t>
      </w:r>
      <w:r w:rsidRPr="00000000">
        <w:rPr>
          <w:color w:val="333333"/>
          <w:sz w:val="15"/>
          <w:szCs w:val="15"/>
          <w:rtl w:val="0"/>
        </w:rPr>
        <w:t xml:space="preserve"> - </w:t>
      </w:r>
      <w:r w:rsidRPr="00000000">
        <w:rPr>
          <w:color w:val="333333"/>
          <w:sz w:val="18"/>
          <w:szCs w:val="18"/>
          <w:rtl/>
        </w:rPr>
        <w:t>מצויין</w:t>
      </w:r>
    </w:p>
    <w:p w:rsidR="00000000" w:rsidRPr="00000000" w:rsidP="00000000" w14:paraId="0000000B">
      <w:pPr>
        <w:bidi/>
        <w:ind w:left="80" w:firstLine="0"/>
        <w:rPr>
          <w:color w:val="333333"/>
          <w:sz w:val="18"/>
          <w:szCs w:val="18"/>
        </w:rPr>
      </w:pPr>
      <w:r w:rsidRPr="00000000">
        <w:rPr>
          <w:b/>
          <w:color w:val="333333"/>
          <w:sz w:val="18"/>
          <w:szCs w:val="18"/>
          <w:rtl/>
        </w:rPr>
        <w:t>עברית</w:t>
      </w:r>
      <w:r w:rsidRPr="00000000">
        <w:rPr>
          <w:color w:val="333333"/>
          <w:sz w:val="15"/>
          <w:szCs w:val="15"/>
          <w:rtl w:val="0"/>
        </w:rPr>
        <w:t xml:space="preserve"> - </w:t>
      </w:r>
      <w:r w:rsidRPr="00000000">
        <w:rPr>
          <w:color w:val="333333"/>
          <w:sz w:val="18"/>
          <w:szCs w:val="18"/>
          <w:rtl/>
        </w:rPr>
        <w:t>מצויין</w:t>
      </w:r>
    </w:p>
    <w:p w:rsidR="00000000" w:rsidRPr="00000000" w:rsidP="00000000" w14:paraId="0000000C">
      <w:pPr>
        <w:bidi/>
        <w:ind w:left="80" w:firstLine="0"/>
        <w:rPr>
          <w:color w:val="333333"/>
          <w:sz w:val="18"/>
          <w:szCs w:val="18"/>
        </w:rPr>
      </w:pPr>
      <w:r w:rsidRPr="00000000">
        <w:rPr>
          <w:b/>
          <w:color w:val="333333"/>
          <w:sz w:val="18"/>
          <w:szCs w:val="18"/>
          <w:rtl/>
        </w:rPr>
        <w:t>רוסית</w:t>
      </w:r>
      <w:r w:rsidRPr="00000000">
        <w:rPr>
          <w:color w:val="333333"/>
          <w:sz w:val="15"/>
          <w:szCs w:val="15"/>
          <w:rtl w:val="0"/>
        </w:rPr>
        <w:t xml:space="preserve"> - </w:t>
      </w:r>
      <w:r w:rsidRPr="00000000">
        <w:rPr>
          <w:color w:val="333333"/>
          <w:sz w:val="18"/>
          <w:szCs w:val="18"/>
          <w:rtl/>
        </w:rPr>
        <w:t>שפת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אם</w:t>
      </w:r>
    </w:p>
    <w:p w:rsidR="00000000" w:rsidRPr="00000000" w:rsidP="00000000" w14:paraId="0000000D">
      <w:pPr>
        <w:bidi/>
        <w:spacing w:before="180" w:after="180" w:line="240" w:lineRule="auto"/>
        <w:ind w:left="80" w:firstLine="0"/>
        <w:rPr>
          <w:b/>
          <w:color w:val="333333"/>
          <w:sz w:val="24"/>
          <w:szCs w:val="24"/>
        </w:rPr>
      </w:pPr>
      <w:r w:rsidRPr="00000000">
        <w:rPr>
          <w:b/>
          <w:color w:val="333333"/>
          <w:sz w:val="24"/>
          <w:szCs w:val="24"/>
          <w:rtl/>
        </w:rPr>
        <w:t>כישורים</w:t>
      </w:r>
    </w:p>
    <w:p w:rsidR="00000000" w:rsidRPr="00000000" w:rsidP="00000000" w14:paraId="0000000E">
      <w:pPr>
        <w:bidi/>
        <w:ind w:left="80" w:firstLine="0"/>
        <w:rPr>
          <w:color w:val="333333"/>
          <w:sz w:val="15"/>
          <w:szCs w:val="15"/>
        </w:rPr>
      </w:pPr>
      <w:r w:rsidRPr="00000000">
        <w:rPr>
          <w:color w:val="333333"/>
          <w:sz w:val="18"/>
          <w:szCs w:val="18"/>
          <w:rtl/>
        </w:rPr>
        <w:t>תכליתית</w:t>
      </w:r>
      <w:r w:rsidRPr="00000000">
        <w:rPr>
          <w:color w:val="333333"/>
          <w:sz w:val="18"/>
          <w:szCs w:val="18"/>
          <w:rtl/>
        </w:rPr>
        <w:t xml:space="preserve"> , </w:t>
      </w:r>
      <w:r w:rsidRPr="00000000">
        <w:rPr>
          <w:color w:val="333333"/>
          <w:sz w:val="18"/>
          <w:szCs w:val="18"/>
          <w:rtl/>
        </w:rPr>
        <w:t>אחראית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עצמאית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יצירתית</w:t>
      </w:r>
      <w:r w:rsidRPr="00000000">
        <w:rPr>
          <w:color w:val="333333"/>
          <w:sz w:val="15"/>
          <w:szCs w:val="15"/>
          <w:rtl w:val="0"/>
        </w:rPr>
        <w:t xml:space="preserve"> </w:t>
      </w:r>
    </w:p>
    <w:p w:rsidR="00000000" w:rsidRPr="00000000" w:rsidP="00000000" w14:paraId="0000000F">
      <w:pPr>
        <w:bidi/>
        <w:spacing w:before="180" w:after="180" w:line="240" w:lineRule="auto"/>
        <w:ind w:left="420" w:firstLine="0"/>
        <w:rPr>
          <w:b/>
          <w:color w:val="333333"/>
          <w:sz w:val="24"/>
          <w:szCs w:val="24"/>
        </w:rPr>
      </w:pPr>
      <w:r w:rsidRPr="00000000">
        <w:rPr>
          <w:b/>
          <w:color w:val="333333"/>
          <w:sz w:val="24"/>
          <w:szCs w:val="24"/>
          <w:rtl/>
        </w:rPr>
        <w:t>ניסיון</w:t>
      </w:r>
      <w:r w:rsidRPr="00000000">
        <w:rPr>
          <w:b/>
          <w:color w:val="333333"/>
          <w:sz w:val="24"/>
          <w:szCs w:val="24"/>
          <w:rtl/>
        </w:rPr>
        <w:t xml:space="preserve"> </w:t>
      </w:r>
      <w:r w:rsidRPr="00000000">
        <w:rPr>
          <w:b/>
          <w:color w:val="333333"/>
          <w:sz w:val="24"/>
          <w:szCs w:val="24"/>
          <w:rtl/>
        </w:rPr>
        <w:t>תעסוקתי</w:t>
      </w:r>
    </w:p>
    <w:p w:rsidR="00000000" w:rsidRPr="00000000" w:rsidP="00000000" w14:paraId="00000010">
      <w:pPr>
        <w:bidi/>
        <w:ind w:left="420" w:firstLine="0"/>
        <w:rPr>
          <w:b/>
          <w:color w:val="333333"/>
          <w:sz w:val="18"/>
          <w:szCs w:val="18"/>
        </w:rPr>
      </w:pPr>
      <w:r w:rsidRPr="00000000">
        <w:rPr>
          <w:color w:val="666666"/>
          <w:sz w:val="18"/>
          <w:szCs w:val="18"/>
          <w:rtl/>
        </w:rPr>
        <w:t>2024</w:t>
      </w:r>
      <w:r w:rsidRPr="00000000">
        <w:rPr>
          <w:color w:val="666666"/>
          <w:sz w:val="18"/>
          <w:szCs w:val="18"/>
          <w:rtl/>
        </w:rPr>
        <w:t>יוני</w:t>
      </w:r>
      <w:r w:rsidRPr="00000000">
        <w:rPr>
          <w:color w:val="666666"/>
          <w:sz w:val="18"/>
          <w:szCs w:val="18"/>
          <w:rtl/>
        </w:rPr>
        <w:t xml:space="preserve"> -2023</w:t>
      </w:r>
      <w:r w:rsidRPr="00000000">
        <w:rPr>
          <w:b/>
          <w:color w:val="333333"/>
          <w:sz w:val="18"/>
          <w:szCs w:val="18"/>
          <w:rtl/>
        </w:rPr>
        <w:t xml:space="preserve"> - </w:t>
      </w:r>
      <w:r w:rsidRPr="00000000">
        <w:rPr>
          <w:b/>
          <w:color w:val="333333"/>
          <w:sz w:val="18"/>
          <w:szCs w:val="18"/>
          <w:rtl/>
        </w:rPr>
        <w:t>סוכנת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מכירות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שטח</w:t>
      </w:r>
    </w:p>
    <w:p w:rsidR="00000000" w:rsidRPr="00000000" w:rsidP="00000000" w14:paraId="00000011">
      <w:pPr>
        <w:bidi/>
        <w:spacing w:after="40" w:line="240" w:lineRule="auto"/>
        <w:ind w:left="420" w:firstLine="0"/>
        <w:rPr>
          <w:color w:val="666666"/>
          <w:sz w:val="18"/>
          <w:szCs w:val="18"/>
        </w:rPr>
      </w:pPr>
      <w:r w:rsidRPr="00000000">
        <w:rPr>
          <w:color w:val="666666"/>
          <w:sz w:val="18"/>
          <w:szCs w:val="18"/>
          <w:rtl/>
        </w:rPr>
        <w:t>ג</w:t>
      </w:r>
      <w:r w:rsidRPr="00000000">
        <w:rPr>
          <w:color w:val="666666"/>
          <w:sz w:val="18"/>
          <w:szCs w:val="18"/>
          <w:rtl/>
        </w:rPr>
        <w:t>.</w:t>
      </w:r>
      <w:r w:rsidRPr="00000000">
        <w:rPr>
          <w:color w:val="666666"/>
          <w:sz w:val="18"/>
          <w:szCs w:val="18"/>
          <w:rtl/>
        </w:rPr>
        <w:t>ש</w:t>
      </w:r>
      <w:r w:rsidRPr="00000000">
        <w:rPr>
          <w:color w:val="666666"/>
          <w:sz w:val="18"/>
          <w:szCs w:val="18"/>
          <w:rtl/>
        </w:rPr>
        <w:t>.</w:t>
      </w:r>
      <w:r w:rsidRPr="00000000">
        <w:rPr>
          <w:color w:val="666666"/>
          <w:sz w:val="18"/>
          <w:szCs w:val="18"/>
          <w:rtl/>
        </w:rPr>
        <w:t>אופטיקס</w:t>
      </w:r>
    </w:p>
    <w:p w:rsidR="00000000" w:rsidRPr="00000000" w:rsidP="00000000" w14:paraId="00000012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אישת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מכירות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מכשור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רפואי</w:t>
      </w:r>
      <w:r w:rsidRPr="00000000">
        <w:rPr>
          <w:color w:val="333333"/>
          <w:sz w:val="18"/>
          <w:szCs w:val="18"/>
          <w:rtl/>
        </w:rPr>
        <w:t xml:space="preserve"> </w:t>
      </w:r>
    </w:p>
    <w:p w:rsidR="00000000" w:rsidRPr="00000000" w:rsidP="00000000" w14:paraId="00000013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מכירות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מכשור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רפואי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לביתי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חולים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מרפאות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פרטיות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לרופאים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בכנסים</w:t>
      </w:r>
    </w:p>
    <w:p w:rsidR="00000000" w:rsidRPr="00000000" w:rsidP="00000000" w14:paraId="00000014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ציוד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רפאוי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למחלקות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עיניים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אף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אוזן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גרון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כירורגיה</w:t>
      </w:r>
      <w:r w:rsidRPr="00000000">
        <w:rPr>
          <w:color w:val="333333"/>
          <w:sz w:val="18"/>
          <w:szCs w:val="18"/>
          <w:rtl/>
        </w:rPr>
        <w:t xml:space="preserve"> </w:t>
      </w:r>
    </w:p>
    <w:p w:rsidR="00000000" w:rsidRPr="00000000" w:rsidP="00000000" w14:paraId="00000015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פיתוח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הכיוון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וטרינריה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ובניית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בסיס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לקחות</w:t>
      </w:r>
    </w:p>
    <w:p w:rsidR="00000000" w:rsidRPr="00000000" w:rsidP="00000000" w14:paraId="00000016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הדרכות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של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מכשור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רפואי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בביתי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חולים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ובכנסים</w:t>
      </w:r>
    </w:p>
    <w:p w:rsidR="00000000" w:rsidRPr="00000000" w:rsidP="00000000" w14:paraId="00000017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ביצוע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הזמנות</w:t>
      </w:r>
      <w:r w:rsidRPr="00000000">
        <w:rPr>
          <w:color w:val="333333"/>
          <w:sz w:val="18"/>
          <w:szCs w:val="18"/>
          <w:rtl/>
        </w:rPr>
        <w:t xml:space="preserve"> </w:t>
      </w:r>
    </w:p>
    <w:p w:rsidR="00000000" w:rsidRPr="00000000" w:rsidP="00000000" w14:paraId="00000018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איתור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לקוחות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חדשים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ומתן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שירות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ללקחות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הקיימים</w:t>
      </w:r>
    </w:p>
    <w:p w:rsidR="00000000" w:rsidRPr="00000000" w:rsidP="00000000" w14:paraId="00000019">
      <w:pPr>
        <w:bidi/>
        <w:ind w:left="420" w:firstLine="0"/>
        <w:rPr>
          <w:color w:val="333333"/>
          <w:sz w:val="18"/>
          <w:szCs w:val="18"/>
        </w:rPr>
      </w:pPr>
    </w:p>
    <w:p w:rsidR="00000000" w:rsidRPr="00000000" w:rsidP="00000000" w14:paraId="0000001A">
      <w:pPr>
        <w:bidi/>
        <w:ind w:left="420" w:firstLine="0"/>
        <w:rPr>
          <w:b/>
          <w:color w:val="333333"/>
          <w:sz w:val="18"/>
          <w:szCs w:val="18"/>
        </w:rPr>
      </w:pPr>
      <w:r w:rsidRPr="00000000">
        <w:rPr>
          <w:color w:val="666666"/>
          <w:sz w:val="18"/>
          <w:szCs w:val="18"/>
          <w:rtl w:val="0"/>
        </w:rPr>
        <w:t>2023-2021</w:t>
      </w:r>
      <w:r w:rsidRPr="00000000">
        <w:rPr>
          <w:b/>
          <w:color w:val="333333"/>
          <w:sz w:val="18"/>
          <w:szCs w:val="18"/>
          <w:rtl/>
        </w:rPr>
        <w:t xml:space="preserve"> - </w:t>
      </w:r>
      <w:r w:rsidRPr="00000000">
        <w:rPr>
          <w:b/>
          <w:color w:val="333333"/>
          <w:sz w:val="18"/>
          <w:szCs w:val="18"/>
          <w:rtl/>
        </w:rPr>
        <w:t>סוכנת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שטח</w:t>
      </w:r>
    </w:p>
    <w:p w:rsidR="00000000" w:rsidRPr="00000000" w:rsidP="00000000" w14:paraId="0000001B">
      <w:pPr>
        <w:bidi/>
        <w:spacing w:after="40" w:line="240" w:lineRule="auto"/>
        <w:ind w:left="420" w:firstLine="0"/>
        <w:rPr>
          <w:color w:val="666666"/>
          <w:sz w:val="18"/>
          <w:szCs w:val="18"/>
        </w:rPr>
      </w:pPr>
      <w:r w:rsidRPr="00000000">
        <w:rPr>
          <w:color w:val="666666"/>
          <w:sz w:val="18"/>
          <w:szCs w:val="18"/>
          <w:rtl/>
        </w:rPr>
        <w:t>בטר</w:t>
      </w:r>
      <w:r w:rsidRPr="00000000">
        <w:rPr>
          <w:color w:val="666666"/>
          <w:sz w:val="18"/>
          <w:szCs w:val="18"/>
          <w:rtl/>
        </w:rPr>
        <w:t xml:space="preserve"> </w:t>
      </w:r>
      <w:r w:rsidRPr="00000000">
        <w:rPr>
          <w:color w:val="666666"/>
          <w:sz w:val="18"/>
          <w:szCs w:val="18"/>
          <w:rtl/>
        </w:rPr>
        <w:t>צ</w:t>
      </w:r>
      <w:r w:rsidRPr="00000000">
        <w:rPr>
          <w:color w:val="666666"/>
          <w:sz w:val="18"/>
          <w:szCs w:val="18"/>
          <w:rtl/>
        </w:rPr>
        <w:t>'</w:t>
      </w:r>
      <w:r w:rsidRPr="00000000">
        <w:rPr>
          <w:color w:val="666666"/>
          <w:sz w:val="18"/>
          <w:szCs w:val="18"/>
          <w:rtl/>
        </w:rPr>
        <w:t>ויס</w:t>
      </w:r>
      <w:r w:rsidRPr="00000000">
        <w:rPr>
          <w:color w:val="666666"/>
          <w:sz w:val="18"/>
          <w:szCs w:val="18"/>
          <w:rtl/>
        </w:rPr>
        <w:t xml:space="preserve"> </w:t>
      </w:r>
      <w:r w:rsidRPr="00000000">
        <w:rPr>
          <w:color w:val="666666"/>
          <w:sz w:val="18"/>
          <w:szCs w:val="18"/>
          <w:rtl/>
        </w:rPr>
        <w:t>בע</w:t>
      </w:r>
      <w:r w:rsidRPr="00000000">
        <w:rPr>
          <w:color w:val="666666"/>
          <w:sz w:val="18"/>
          <w:szCs w:val="18"/>
          <w:rtl/>
        </w:rPr>
        <w:t>"</w:t>
      </w:r>
      <w:r w:rsidRPr="00000000">
        <w:rPr>
          <w:color w:val="666666"/>
          <w:sz w:val="18"/>
          <w:szCs w:val="18"/>
          <w:rtl/>
        </w:rPr>
        <w:t>מ</w:t>
      </w:r>
    </w:p>
    <w:p w:rsidR="00000000" w:rsidRPr="00000000" w:rsidP="00000000" w14:paraId="0000001C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אישת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מכירות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מוצרי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מזון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סיטונאיים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לחנויות</w:t>
      </w:r>
    </w:p>
    <w:p w:rsidR="00000000" w:rsidRPr="00000000" w:rsidP="00000000" w14:paraId="0000001D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מכירות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 w:val="0"/>
        </w:rPr>
        <w:t>B</w:t>
      </w:r>
      <w:r w:rsidRPr="00000000">
        <w:rPr>
          <w:color w:val="333333"/>
          <w:sz w:val="18"/>
          <w:szCs w:val="18"/>
          <w:rtl w:val="0"/>
        </w:rPr>
        <w:t>2</w:t>
      </w:r>
      <w:r w:rsidRPr="00000000">
        <w:rPr>
          <w:color w:val="333333"/>
          <w:sz w:val="18"/>
          <w:szCs w:val="18"/>
          <w:rtl w:val="0"/>
        </w:rPr>
        <w:t>B</w:t>
      </w:r>
    </w:p>
    <w:p w:rsidR="00000000" w:rsidRPr="00000000" w:rsidP="00000000" w14:paraId="0000001E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ניהול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תיקי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לקוחות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וגבייה</w:t>
      </w:r>
    </w:p>
    <w:p w:rsidR="00000000" w:rsidRPr="00000000" w:rsidP="00000000" w14:paraId="0000001F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הרחבת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מגוון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המוצרים</w:t>
      </w:r>
    </w:p>
    <w:p w:rsidR="00000000" w:rsidRPr="00000000" w:rsidP="00000000" w14:paraId="00000020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ביצוע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הזמנות</w:t>
      </w:r>
      <w:r w:rsidRPr="00000000">
        <w:rPr>
          <w:sz w:val="18"/>
          <w:szCs w:val="18"/>
          <w:rtl w:val="0"/>
        </w:rPr>
        <w:t xml:space="preserve"> </w:t>
      </w:r>
      <w:r w:rsidRPr="00000000">
        <w:rPr>
          <w:color w:val="333333"/>
          <w:sz w:val="18"/>
          <w:szCs w:val="18"/>
          <w:rtl/>
        </w:rPr>
        <w:t>איתור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לקוחות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חדשים</w:t>
      </w:r>
    </w:p>
    <w:p w:rsidR="00000000" w:rsidRPr="00000000" w:rsidP="00000000" w14:paraId="00000021">
      <w:pPr>
        <w:bidi/>
        <w:ind w:left="420" w:firstLine="0"/>
        <w:rPr>
          <w:color w:val="333333"/>
          <w:sz w:val="18"/>
          <w:szCs w:val="18"/>
        </w:rPr>
      </w:pPr>
    </w:p>
    <w:p w:rsidR="00000000" w:rsidRPr="00000000" w:rsidP="00000000" w14:paraId="00000022">
      <w:pPr>
        <w:bidi/>
        <w:ind w:left="420" w:firstLine="0"/>
        <w:rPr>
          <w:color w:val="333333"/>
          <w:sz w:val="18"/>
          <w:szCs w:val="18"/>
        </w:rPr>
      </w:pPr>
    </w:p>
    <w:p w:rsidR="00000000" w:rsidRPr="00000000" w:rsidP="00000000" w14:paraId="00000023">
      <w:pPr>
        <w:bidi/>
        <w:ind w:left="420" w:firstLine="0"/>
        <w:rPr>
          <w:b/>
          <w:color w:val="333333"/>
          <w:sz w:val="18"/>
          <w:szCs w:val="18"/>
        </w:rPr>
      </w:pPr>
      <w:r w:rsidRPr="00000000">
        <w:rPr>
          <w:color w:val="666666"/>
          <w:sz w:val="18"/>
          <w:szCs w:val="18"/>
          <w:rtl/>
        </w:rPr>
        <w:t>2018-</w:t>
      </w:r>
      <w:r w:rsidRPr="00000000">
        <w:rPr>
          <w:color w:val="666666"/>
          <w:sz w:val="18"/>
          <w:szCs w:val="18"/>
          <w:rtl/>
        </w:rPr>
        <w:t>נוכחי</w:t>
      </w:r>
      <w:r w:rsidRPr="00000000">
        <w:rPr>
          <w:b/>
          <w:color w:val="333333"/>
          <w:sz w:val="18"/>
          <w:szCs w:val="18"/>
          <w:rtl/>
        </w:rPr>
        <w:t xml:space="preserve"> - </w:t>
      </w:r>
      <w:r w:rsidRPr="00000000">
        <w:rPr>
          <w:b/>
          <w:color w:val="333333"/>
          <w:sz w:val="18"/>
          <w:szCs w:val="18"/>
          <w:rtl/>
        </w:rPr>
        <w:t>מפיקת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אירועים</w:t>
      </w:r>
    </w:p>
    <w:p w:rsidR="00000000" w:rsidRPr="00000000" w:rsidP="00000000" w14:paraId="00000024">
      <w:pPr>
        <w:spacing w:after="40" w:line="240" w:lineRule="auto"/>
        <w:ind w:left="420" w:firstLine="0"/>
        <w:rPr>
          <w:color w:val="666666"/>
          <w:sz w:val="18"/>
          <w:szCs w:val="18"/>
        </w:rPr>
      </w:pPr>
      <w:r w:rsidRPr="00000000">
        <w:rPr>
          <w:color w:val="666666"/>
          <w:sz w:val="18"/>
          <w:szCs w:val="18"/>
          <w:rtl w:val="0"/>
        </w:rPr>
        <w:t>StandUp East</w:t>
      </w:r>
    </w:p>
    <w:p w:rsidR="00000000" w:rsidRPr="00000000" w:rsidP="00000000" w14:paraId="00000025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אני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בעלת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מועדון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סטנד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אפ</w:t>
      </w:r>
    </w:p>
    <w:p w:rsidR="00000000" w:rsidRPr="00000000" w:rsidP="00000000" w14:paraId="00000026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ניהול</w:t>
      </w:r>
      <w:r w:rsidRPr="00000000">
        <w:rPr>
          <w:color w:val="333333"/>
          <w:sz w:val="18"/>
          <w:szCs w:val="18"/>
          <w:rtl/>
        </w:rPr>
        <w:t xml:space="preserve"> 30 </w:t>
      </w:r>
      <w:r w:rsidRPr="00000000">
        <w:rPr>
          <w:color w:val="333333"/>
          <w:sz w:val="18"/>
          <w:szCs w:val="18"/>
          <w:rtl/>
        </w:rPr>
        <w:t>סטנדאפיסטים</w:t>
      </w:r>
    </w:p>
    <w:p w:rsidR="00000000" w:rsidRPr="00000000" w:rsidP="00000000" w14:paraId="00000027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ארגון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חיפוש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וסגירת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מקומות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להופעות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בארץ</w:t>
      </w:r>
    </w:p>
    <w:p w:rsidR="00000000" w:rsidRPr="00000000" w:rsidP="00000000" w14:paraId="00000028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עריכת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קומדיה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והצגת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תוכניות</w:t>
      </w:r>
    </w:p>
    <w:p w:rsidR="00000000" w:rsidRPr="00000000" w:rsidP="00000000" w14:paraId="00000029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ניהול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דפים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עסקיים</w:t>
      </w:r>
      <w:r w:rsidRPr="00000000">
        <w:rPr>
          <w:color w:val="333333"/>
          <w:sz w:val="18"/>
          <w:szCs w:val="18"/>
          <w:rtl/>
        </w:rPr>
        <w:t xml:space="preserve">: </w:t>
      </w:r>
      <w:r w:rsidRPr="00000000">
        <w:rPr>
          <w:color w:val="333333"/>
          <w:sz w:val="18"/>
          <w:szCs w:val="18"/>
          <w:rtl/>
        </w:rPr>
        <w:t>פייסבוק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אינסטגרם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טלגרם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לינקדין</w:t>
      </w:r>
    </w:p>
    <w:p w:rsidR="00000000" w:rsidRPr="00000000" w:rsidP="00000000" w14:paraId="0000002A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יצירת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כרזות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יצירה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ועריכת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סרטוני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וידאו</w:t>
      </w:r>
    </w:p>
    <w:p w:rsidR="00000000" w:rsidRPr="00000000" w:rsidP="00000000" w14:paraId="0000002B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יצירת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תכנים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מיוחדים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ומדויקים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ניהול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הנכסים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הדיגיטליים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כתיבת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תכנים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שיווקיים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וקמפיינים</w:t>
      </w:r>
    </w:p>
    <w:p w:rsidR="00000000" w:rsidRPr="00000000" w:rsidP="00000000" w14:paraId="0000002C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ארגון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מופעי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סטנד</w:t>
      </w:r>
      <w:r w:rsidRPr="00000000">
        <w:rPr>
          <w:color w:val="333333"/>
          <w:sz w:val="18"/>
          <w:szCs w:val="18"/>
          <w:rtl/>
        </w:rPr>
        <w:t>-</w:t>
      </w:r>
      <w:r w:rsidRPr="00000000">
        <w:rPr>
          <w:color w:val="333333"/>
          <w:sz w:val="18"/>
          <w:szCs w:val="18"/>
          <w:rtl/>
        </w:rPr>
        <w:t>אפ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לקומיקאים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זרים</w:t>
      </w:r>
    </w:p>
    <w:p w:rsidR="00000000" w:rsidRPr="00000000" w:rsidP="00000000" w14:paraId="0000002D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קידום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פוסטים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ויצירת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קמפיינים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ממומנים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ברשתות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חברתיות</w:t>
      </w:r>
    </w:p>
    <w:p w:rsidR="00000000" w:rsidRPr="00000000" w:rsidP="00000000" w14:paraId="0000002E">
      <w:pPr>
        <w:bidi/>
        <w:ind w:left="420" w:firstLine="0"/>
        <w:rPr>
          <w:b/>
          <w:color w:val="333333"/>
          <w:sz w:val="18"/>
          <w:szCs w:val="18"/>
        </w:rPr>
      </w:pPr>
      <w:r w:rsidRPr="00000000">
        <w:rPr>
          <w:color w:val="666666"/>
          <w:sz w:val="18"/>
          <w:szCs w:val="18"/>
          <w:rtl/>
        </w:rPr>
        <w:t>2019-2021</w:t>
      </w:r>
      <w:r w:rsidRPr="00000000">
        <w:rPr>
          <w:color w:val="666666"/>
          <w:sz w:val="18"/>
          <w:szCs w:val="18"/>
          <w:rtl/>
        </w:rPr>
        <w:t>י</w:t>
      </w:r>
      <w:r w:rsidRPr="00000000">
        <w:rPr>
          <w:b/>
          <w:color w:val="333333"/>
          <w:sz w:val="18"/>
          <w:szCs w:val="18"/>
          <w:rtl/>
        </w:rPr>
        <w:t xml:space="preserve"> - </w:t>
      </w:r>
      <w:r w:rsidRPr="00000000">
        <w:rPr>
          <w:b/>
          <w:color w:val="333333"/>
          <w:sz w:val="18"/>
          <w:szCs w:val="18"/>
          <w:rtl/>
        </w:rPr>
        <w:t>סוכנת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מכירות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שטח</w:t>
      </w:r>
    </w:p>
    <w:p w:rsidR="00000000" w:rsidRPr="00000000" w:rsidP="00000000" w14:paraId="0000002F">
      <w:pPr>
        <w:bidi/>
        <w:spacing w:after="40" w:line="240" w:lineRule="auto"/>
        <w:ind w:left="420" w:firstLine="0"/>
        <w:rPr>
          <w:color w:val="666666"/>
          <w:sz w:val="18"/>
          <w:szCs w:val="18"/>
        </w:rPr>
      </w:pPr>
      <w:r w:rsidRPr="00000000">
        <w:rPr>
          <w:color w:val="666666"/>
          <w:sz w:val="18"/>
          <w:szCs w:val="18"/>
          <w:rtl/>
        </w:rPr>
        <w:t>סוכנות</w:t>
      </w:r>
      <w:r w:rsidRPr="00000000">
        <w:rPr>
          <w:color w:val="666666"/>
          <w:sz w:val="18"/>
          <w:szCs w:val="18"/>
          <w:rtl/>
        </w:rPr>
        <w:t xml:space="preserve"> </w:t>
      </w:r>
      <w:r w:rsidRPr="00000000">
        <w:rPr>
          <w:color w:val="666666"/>
          <w:sz w:val="18"/>
          <w:szCs w:val="18"/>
          <w:rtl/>
        </w:rPr>
        <w:t>ביטוח</w:t>
      </w:r>
      <w:r w:rsidRPr="00000000">
        <w:rPr>
          <w:color w:val="666666"/>
          <w:sz w:val="18"/>
          <w:szCs w:val="18"/>
          <w:rtl/>
        </w:rPr>
        <w:t xml:space="preserve"> </w:t>
      </w:r>
      <w:r w:rsidRPr="00000000">
        <w:rPr>
          <w:color w:val="666666"/>
          <w:sz w:val="18"/>
          <w:szCs w:val="18"/>
          <w:rtl/>
        </w:rPr>
        <w:t>יעקב</w:t>
      </w:r>
      <w:r w:rsidRPr="00000000">
        <w:rPr>
          <w:color w:val="666666"/>
          <w:sz w:val="18"/>
          <w:szCs w:val="18"/>
          <w:rtl/>
        </w:rPr>
        <w:t xml:space="preserve"> </w:t>
      </w:r>
      <w:r w:rsidRPr="00000000">
        <w:rPr>
          <w:color w:val="666666"/>
          <w:sz w:val="18"/>
          <w:szCs w:val="18"/>
          <w:rtl/>
        </w:rPr>
        <w:t>זיידנברג</w:t>
      </w:r>
    </w:p>
    <w:p w:rsidR="00000000" w:rsidRPr="00000000" w:rsidP="00000000" w14:paraId="00000030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מכירות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פרונטליות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טלפוניות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ודיגיטליות</w:t>
      </w:r>
    </w:p>
    <w:p w:rsidR="00000000" w:rsidRPr="00000000" w:rsidP="00000000" w14:paraId="00000031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ניהול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תיקי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לקוחות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עסקיים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ופרטיים</w:t>
      </w:r>
    </w:p>
    <w:p w:rsidR="00000000" w:rsidRPr="00000000" w:rsidP="00000000" w14:paraId="00000032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ניהול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ערוצי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שיווק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ומכירה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 w:val="0"/>
        </w:rPr>
        <w:t>B</w:t>
      </w:r>
      <w:r w:rsidRPr="00000000">
        <w:rPr>
          <w:color w:val="333333"/>
          <w:sz w:val="18"/>
          <w:szCs w:val="18"/>
          <w:rtl w:val="0"/>
        </w:rPr>
        <w:t>2</w:t>
      </w:r>
      <w:r w:rsidRPr="00000000">
        <w:rPr>
          <w:color w:val="333333"/>
          <w:sz w:val="18"/>
          <w:szCs w:val="18"/>
          <w:rtl w:val="0"/>
        </w:rPr>
        <w:t>B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</w:t>
      </w:r>
      <w:r w:rsidRPr="00000000">
        <w:rPr>
          <w:color w:val="333333"/>
          <w:sz w:val="18"/>
          <w:szCs w:val="18"/>
          <w:rtl w:val="0"/>
        </w:rPr>
        <w:t>B</w:t>
      </w:r>
      <w:r w:rsidRPr="00000000">
        <w:rPr>
          <w:color w:val="333333"/>
          <w:sz w:val="18"/>
          <w:szCs w:val="18"/>
          <w:rtl w:val="0"/>
        </w:rPr>
        <w:t>2</w:t>
      </w:r>
      <w:r w:rsidRPr="00000000">
        <w:rPr>
          <w:color w:val="333333"/>
          <w:sz w:val="18"/>
          <w:szCs w:val="18"/>
          <w:rtl w:val="0"/>
        </w:rPr>
        <w:t>C</w:t>
      </w:r>
    </w:p>
    <w:p w:rsidR="00000000" w:rsidRPr="00000000" w:rsidP="00000000" w14:paraId="00000033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מילוי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הצעות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ביטוח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כולל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עבודה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עם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תוכניות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של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חברות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ביטוח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</w:t>
      </w:r>
      <w:r w:rsidRPr="00000000">
        <w:rPr>
          <w:color w:val="333333"/>
          <w:sz w:val="18"/>
          <w:szCs w:val="18"/>
          <w:rtl w:val="0"/>
        </w:rPr>
        <w:t>CRM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של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מעסיק</w:t>
      </w:r>
    </w:p>
    <w:p w:rsidR="00000000" w:rsidRPr="00000000" w:rsidP="00000000" w14:paraId="00000034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שיפור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התנאים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ללקוח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בקרנות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הפנסיה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קופות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גמל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קרנות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השתלמות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וקופות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להשקעות</w:t>
      </w:r>
    </w:p>
    <w:p w:rsidR="00000000" w:rsidRPr="00000000" w:rsidP="00000000" w14:paraId="00000035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בדיקת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כיסוי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ביטוחי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כפל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איחוד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התיקים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ירידת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תשלומים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בכל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סוגי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הביטוחי</w:t>
      </w:r>
    </w:p>
    <w:p w:rsidR="00000000" w:rsidRPr="00000000" w:rsidP="00000000" w14:paraId="00000036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הגשת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בקשות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לביטול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פוליסות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או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כיסויים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בתוך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הפוליסות</w:t>
      </w:r>
    </w:p>
    <w:p w:rsidR="00000000" w:rsidRPr="00000000" w:rsidP="00000000" w14:paraId="00000037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הזמנת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דוחות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והגשת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בקשות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למשיכת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כספים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פדיון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פצויים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ותגמולים</w:t>
      </w:r>
    </w:p>
    <w:p w:rsidR="00000000" w:rsidRPr="00000000" w:rsidP="00000000" w14:paraId="00000038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הגשת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הצהרת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בריאות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הגשת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תביעות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בחברות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ביטוח</w:t>
      </w:r>
    </w:p>
    <w:p w:rsidR="00000000" w:rsidRPr="00000000" w:rsidP="00000000" w14:paraId="00000039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עבודה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מלאה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ביישומי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המחשב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</w:t>
      </w:r>
      <w:r w:rsidRPr="00000000">
        <w:rPr>
          <w:color w:val="333333"/>
          <w:sz w:val="18"/>
          <w:szCs w:val="18"/>
          <w:rtl w:val="0"/>
        </w:rPr>
        <w:t>Office</w:t>
      </w:r>
    </w:p>
    <w:p w:rsidR="00000000" w:rsidRPr="00000000" w:rsidP="00000000" w14:paraId="0000003A">
      <w:pPr>
        <w:bidi/>
        <w:ind w:left="420" w:firstLine="0"/>
        <w:rPr>
          <w:b/>
          <w:color w:val="333333"/>
          <w:sz w:val="18"/>
          <w:szCs w:val="18"/>
        </w:rPr>
      </w:pPr>
      <w:r w:rsidRPr="00000000">
        <w:rPr>
          <w:color w:val="666666"/>
          <w:sz w:val="18"/>
          <w:szCs w:val="18"/>
          <w:rtl w:val="0"/>
        </w:rPr>
        <w:t>2019-2017</w:t>
      </w:r>
      <w:r w:rsidRPr="00000000">
        <w:rPr>
          <w:b/>
          <w:color w:val="333333"/>
          <w:sz w:val="18"/>
          <w:szCs w:val="18"/>
          <w:rtl/>
        </w:rPr>
        <w:t xml:space="preserve"> - </w:t>
      </w:r>
      <w:r w:rsidRPr="00000000">
        <w:rPr>
          <w:b/>
          <w:color w:val="333333"/>
          <w:sz w:val="18"/>
          <w:szCs w:val="18"/>
          <w:rtl/>
        </w:rPr>
        <w:t>מנהל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מכירות</w:t>
      </w:r>
    </w:p>
    <w:p w:rsidR="00000000" w:rsidRPr="00000000" w:rsidP="00000000" w14:paraId="0000003B">
      <w:pPr>
        <w:bidi/>
        <w:spacing w:after="40" w:line="240" w:lineRule="auto"/>
        <w:ind w:left="420" w:firstLine="0"/>
        <w:rPr>
          <w:color w:val="666666"/>
          <w:sz w:val="18"/>
          <w:szCs w:val="18"/>
        </w:rPr>
      </w:pPr>
      <w:r w:rsidRPr="00000000">
        <w:rPr>
          <w:color w:val="666666"/>
          <w:sz w:val="18"/>
          <w:szCs w:val="18"/>
          <w:rtl/>
        </w:rPr>
        <w:t>סמייל</w:t>
      </w:r>
      <w:r w:rsidRPr="00000000">
        <w:rPr>
          <w:color w:val="666666"/>
          <w:sz w:val="18"/>
          <w:szCs w:val="18"/>
          <w:rtl/>
        </w:rPr>
        <w:t xml:space="preserve">. </w:t>
      </w:r>
      <w:r w:rsidRPr="00000000">
        <w:rPr>
          <w:color w:val="666666"/>
          <w:sz w:val="18"/>
          <w:szCs w:val="18"/>
          <w:rtl/>
        </w:rPr>
        <w:t>סוכנות</w:t>
      </w:r>
      <w:r w:rsidRPr="00000000">
        <w:rPr>
          <w:color w:val="666666"/>
          <w:sz w:val="18"/>
          <w:szCs w:val="18"/>
          <w:rtl/>
        </w:rPr>
        <w:t xml:space="preserve"> </w:t>
      </w:r>
      <w:r w:rsidRPr="00000000">
        <w:rPr>
          <w:color w:val="666666"/>
          <w:sz w:val="18"/>
          <w:szCs w:val="18"/>
          <w:rtl/>
        </w:rPr>
        <w:t>ביטוח</w:t>
      </w:r>
    </w:p>
    <w:p w:rsidR="00000000" w:rsidRPr="00000000" w:rsidP="00000000" w14:paraId="0000003C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·         </w:t>
      </w:r>
      <w:r w:rsidRPr="00000000">
        <w:rPr>
          <w:color w:val="333333"/>
          <w:sz w:val="18"/>
          <w:szCs w:val="18"/>
          <w:rtl/>
        </w:rPr>
        <w:t>מכירות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פרונטליות</w:t>
      </w:r>
    </w:p>
    <w:p w:rsidR="00000000" w:rsidRPr="00000000" w:rsidP="00000000" w14:paraId="0000003D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·         </w:t>
      </w:r>
      <w:r w:rsidRPr="00000000">
        <w:rPr>
          <w:color w:val="333333"/>
          <w:sz w:val="18"/>
          <w:szCs w:val="18"/>
          <w:rtl/>
        </w:rPr>
        <w:t>רישום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פוליסות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ביטוח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חדשות</w:t>
      </w:r>
    </w:p>
    <w:p w:rsidR="00000000" w:rsidRPr="00000000" w:rsidP="00000000" w14:paraId="0000003E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·         </w:t>
      </w:r>
      <w:r w:rsidRPr="00000000">
        <w:rPr>
          <w:color w:val="333333"/>
          <w:sz w:val="18"/>
          <w:szCs w:val="18"/>
          <w:rtl/>
        </w:rPr>
        <w:t>מילוי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הצעות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וטפסים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ביטוחי</w:t>
      </w:r>
    </w:p>
    <w:p w:rsidR="00000000" w:rsidRPr="00000000" w:rsidP="00000000" w14:paraId="0000003F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·         </w:t>
      </w:r>
      <w:r w:rsidRPr="00000000">
        <w:rPr>
          <w:color w:val="333333"/>
          <w:sz w:val="18"/>
          <w:szCs w:val="18"/>
          <w:rtl/>
        </w:rPr>
        <w:t>ניהול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לקוחות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פרטיים</w:t>
      </w:r>
    </w:p>
    <w:p w:rsidR="00000000" w:rsidRPr="00000000" w:rsidP="00000000" w14:paraId="00000040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·         </w:t>
      </w:r>
      <w:r w:rsidRPr="00000000">
        <w:rPr>
          <w:color w:val="333333"/>
          <w:sz w:val="18"/>
          <w:szCs w:val="18"/>
          <w:rtl/>
        </w:rPr>
        <w:t>הגשת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הצהרת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בריאות</w:t>
      </w:r>
    </w:p>
    <w:p w:rsidR="00000000" w:rsidRPr="00000000" w:rsidP="00000000" w14:paraId="00000041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·         </w:t>
      </w:r>
      <w:r w:rsidRPr="00000000">
        <w:rPr>
          <w:color w:val="333333"/>
          <w:sz w:val="18"/>
          <w:szCs w:val="18"/>
          <w:rtl/>
        </w:rPr>
        <w:t>הגשת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בקשות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לביטול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פוליסות</w:t>
      </w:r>
      <w:r w:rsidRPr="00000000">
        <w:rPr>
          <w:color w:val="333333"/>
          <w:sz w:val="18"/>
          <w:szCs w:val="18"/>
          <w:rtl/>
        </w:rPr>
        <w:t xml:space="preserve"> </w:t>
      </w:r>
    </w:p>
    <w:p w:rsidR="00000000" w:rsidRPr="00000000" w:rsidP="00000000" w14:paraId="00000042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·         </w:t>
      </w:r>
      <w:r w:rsidRPr="00000000">
        <w:rPr>
          <w:color w:val="333333"/>
          <w:sz w:val="18"/>
          <w:szCs w:val="18"/>
          <w:rtl/>
        </w:rPr>
        <w:t>איחוד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התחקחם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וירידת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תשלומים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בביטוח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פרטי</w:t>
      </w:r>
    </w:p>
    <w:p w:rsidR="00000000" w:rsidRPr="00000000" w:rsidP="00000000" w14:paraId="00000043">
      <w:pPr>
        <w:bidi/>
        <w:ind w:left="420" w:firstLine="0"/>
        <w:rPr>
          <w:b/>
          <w:color w:val="333333"/>
          <w:sz w:val="18"/>
          <w:szCs w:val="18"/>
        </w:rPr>
      </w:pPr>
      <w:r w:rsidRPr="00000000">
        <w:rPr>
          <w:color w:val="666666"/>
          <w:sz w:val="18"/>
          <w:szCs w:val="18"/>
          <w:rtl w:val="0"/>
        </w:rPr>
        <w:t>2015</w:t>
      </w:r>
      <w:r w:rsidRPr="00000000">
        <w:rPr>
          <w:b/>
          <w:color w:val="333333"/>
          <w:sz w:val="18"/>
          <w:szCs w:val="18"/>
          <w:rtl/>
        </w:rPr>
        <w:t xml:space="preserve"> - </w:t>
      </w:r>
      <w:r w:rsidRPr="00000000">
        <w:rPr>
          <w:b/>
          <w:color w:val="333333"/>
          <w:sz w:val="18"/>
          <w:szCs w:val="18"/>
          <w:rtl/>
        </w:rPr>
        <w:t>מנהלת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שיווק</w:t>
      </w:r>
    </w:p>
    <w:p w:rsidR="00000000" w:rsidRPr="00000000" w:rsidP="00000000" w14:paraId="00000044">
      <w:pPr>
        <w:bidi/>
        <w:spacing w:after="40" w:line="240" w:lineRule="auto"/>
        <w:ind w:left="420" w:firstLine="0"/>
        <w:rPr>
          <w:color w:val="666666"/>
          <w:sz w:val="18"/>
          <w:szCs w:val="18"/>
        </w:rPr>
      </w:pPr>
      <w:r w:rsidRPr="00000000">
        <w:rPr>
          <w:color w:val="666666"/>
          <w:sz w:val="18"/>
          <w:szCs w:val="18"/>
          <w:rtl/>
        </w:rPr>
        <w:t>גוף</w:t>
      </w:r>
      <w:r w:rsidRPr="00000000">
        <w:rPr>
          <w:color w:val="666666"/>
          <w:sz w:val="18"/>
          <w:szCs w:val="18"/>
          <w:rtl/>
        </w:rPr>
        <w:t xml:space="preserve"> </w:t>
      </w:r>
      <w:r w:rsidRPr="00000000">
        <w:rPr>
          <w:color w:val="666666"/>
          <w:sz w:val="18"/>
          <w:szCs w:val="18"/>
          <w:rtl/>
        </w:rPr>
        <w:t>מושלם</w:t>
      </w:r>
    </w:p>
    <w:p w:rsidR="00000000" w:rsidRPr="00000000" w:rsidP="00000000" w14:paraId="00000045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ניהול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אתר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ותקשורת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שיווקית</w:t>
      </w:r>
    </w:p>
    <w:p w:rsidR="00000000" w:rsidRPr="00000000" w:rsidP="00000000" w14:paraId="00000046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בניית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זהות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תאגידית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ומותג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כולל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לוגו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תמונת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שער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וידאו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ותוכן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לרשתות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חברתיות</w:t>
      </w:r>
    </w:p>
    <w:p w:rsidR="00000000" w:rsidRPr="00000000" w:rsidP="00000000" w14:paraId="00000047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חיפוש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משקיעים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ושותפים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סגירת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שיתופי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פעולה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עם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בלוגרים</w:t>
      </w:r>
      <w:r w:rsidRPr="00000000">
        <w:rPr>
          <w:color w:val="333333"/>
          <w:sz w:val="18"/>
          <w:szCs w:val="18"/>
          <w:rtl/>
        </w:rPr>
        <w:t xml:space="preserve">, </w:t>
      </w:r>
      <w:r w:rsidRPr="00000000">
        <w:rPr>
          <w:color w:val="333333"/>
          <w:sz w:val="18"/>
          <w:szCs w:val="18"/>
          <w:rtl/>
        </w:rPr>
        <w:t>מיקוד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בפייסבוק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ובאינסטגרם</w:t>
      </w:r>
    </w:p>
    <w:p w:rsidR="00000000" w:rsidRPr="00000000" w:rsidP="00000000" w14:paraId="00000048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הקמת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וניהול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מועדון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הלקוחות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ואחריות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על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שירות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הלקוחות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ברשת</w:t>
      </w:r>
    </w:p>
    <w:p w:rsidR="00000000" w:rsidRPr="00000000" w:rsidP="00000000" w14:paraId="00000049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 xml:space="preserve">-         </w:t>
      </w:r>
      <w:r w:rsidRPr="00000000">
        <w:rPr>
          <w:color w:val="333333"/>
          <w:sz w:val="18"/>
          <w:szCs w:val="18"/>
          <w:rtl/>
        </w:rPr>
        <w:t>ניהול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ותכנון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מבצעים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ומחירים</w:t>
      </w:r>
    </w:p>
    <w:p w:rsidR="00000000" w:rsidRPr="00000000" w:rsidP="00000000" w14:paraId="0000004A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ניהול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אסטרטגיית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השיווק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ובניית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הפן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הפרסומי</w:t>
      </w:r>
      <w:r w:rsidRPr="00000000">
        <w:rPr>
          <w:color w:val="333333"/>
          <w:sz w:val="18"/>
          <w:szCs w:val="18"/>
          <w:rtl/>
        </w:rPr>
        <w:t xml:space="preserve">- </w:t>
      </w:r>
      <w:r w:rsidRPr="00000000">
        <w:rPr>
          <w:color w:val="333333"/>
          <w:sz w:val="18"/>
          <w:szCs w:val="18"/>
          <w:rtl/>
        </w:rPr>
        <w:t>מותגי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מול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משרד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פרסום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ודיגיטל</w:t>
      </w:r>
    </w:p>
    <w:p w:rsidR="00000000" w:rsidRPr="00000000" w:rsidP="00000000" w14:paraId="0000004B">
      <w:pPr>
        <w:bidi/>
        <w:spacing w:before="180" w:after="180" w:line="240" w:lineRule="auto"/>
        <w:ind w:left="420" w:firstLine="0"/>
        <w:rPr>
          <w:b/>
          <w:color w:val="333333"/>
          <w:sz w:val="24"/>
          <w:szCs w:val="24"/>
        </w:rPr>
      </w:pPr>
      <w:r w:rsidRPr="00000000">
        <w:rPr>
          <w:b/>
          <w:color w:val="333333"/>
          <w:sz w:val="24"/>
          <w:szCs w:val="24"/>
          <w:rtl/>
        </w:rPr>
        <w:t>השכלה</w:t>
      </w:r>
    </w:p>
    <w:p w:rsidR="00000000" w:rsidRPr="00000000" w:rsidP="00000000" w14:paraId="0000004C">
      <w:pPr>
        <w:bidi/>
        <w:ind w:left="420" w:firstLine="0"/>
        <w:rPr>
          <w:b/>
          <w:color w:val="333333"/>
          <w:sz w:val="18"/>
          <w:szCs w:val="18"/>
        </w:rPr>
      </w:pPr>
      <w:r w:rsidRPr="00000000">
        <w:rPr>
          <w:color w:val="666666"/>
          <w:sz w:val="18"/>
          <w:szCs w:val="18"/>
          <w:rtl w:val="0"/>
        </w:rPr>
        <w:t>2011-2007</w:t>
      </w:r>
      <w:r w:rsidRPr="00000000">
        <w:rPr>
          <w:b/>
          <w:color w:val="333333"/>
          <w:sz w:val="18"/>
          <w:szCs w:val="18"/>
          <w:rtl/>
        </w:rPr>
        <w:t xml:space="preserve"> - </w:t>
      </w:r>
      <w:r w:rsidRPr="00000000">
        <w:rPr>
          <w:b/>
          <w:color w:val="333333"/>
          <w:sz w:val="18"/>
          <w:szCs w:val="18"/>
          <w:rtl/>
        </w:rPr>
        <w:t>תואר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שני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בניהול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ושיווק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עסקים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ניהול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ושיווק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עסקים</w:t>
      </w:r>
    </w:p>
    <w:p w:rsidR="00000000" w:rsidRPr="00000000" w:rsidP="00000000" w14:paraId="0000004D">
      <w:pPr>
        <w:bidi/>
        <w:spacing w:after="40" w:line="240" w:lineRule="auto"/>
        <w:ind w:left="420" w:firstLine="0"/>
        <w:rPr>
          <w:color w:val="666666"/>
          <w:sz w:val="18"/>
          <w:szCs w:val="18"/>
        </w:rPr>
      </w:pPr>
      <w:r w:rsidRPr="00000000">
        <w:rPr>
          <w:color w:val="666666"/>
          <w:sz w:val="18"/>
          <w:szCs w:val="18"/>
          <w:rtl/>
        </w:rPr>
        <w:t>בית</w:t>
      </w:r>
      <w:r w:rsidRPr="00000000">
        <w:rPr>
          <w:color w:val="666666"/>
          <w:sz w:val="18"/>
          <w:szCs w:val="18"/>
          <w:rtl/>
        </w:rPr>
        <w:t xml:space="preserve"> </w:t>
      </w:r>
      <w:r w:rsidRPr="00000000">
        <w:rPr>
          <w:color w:val="666666"/>
          <w:sz w:val="18"/>
          <w:szCs w:val="18"/>
          <w:rtl/>
        </w:rPr>
        <w:t>הספר</w:t>
      </w:r>
      <w:r w:rsidRPr="00000000">
        <w:rPr>
          <w:color w:val="666666"/>
          <w:sz w:val="18"/>
          <w:szCs w:val="18"/>
          <w:rtl/>
        </w:rPr>
        <w:t xml:space="preserve"> </w:t>
      </w:r>
      <w:r w:rsidRPr="00000000">
        <w:rPr>
          <w:color w:val="666666"/>
          <w:sz w:val="18"/>
          <w:szCs w:val="18"/>
          <w:rtl/>
        </w:rPr>
        <w:t>לניהול</w:t>
      </w:r>
      <w:r w:rsidRPr="00000000">
        <w:rPr>
          <w:color w:val="666666"/>
          <w:sz w:val="18"/>
          <w:szCs w:val="18"/>
          <w:rtl/>
        </w:rPr>
        <w:t xml:space="preserve">, </w:t>
      </w:r>
      <w:r w:rsidRPr="00000000">
        <w:rPr>
          <w:color w:val="666666"/>
          <w:sz w:val="18"/>
          <w:szCs w:val="18"/>
          <w:rtl/>
        </w:rPr>
        <w:t>האוניברסיטה</w:t>
      </w:r>
      <w:r w:rsidRPr="00000000">
        <w:rPr>
          <w:color w:val="666666"/>
          <w:sz w:val="18"/>
          <w:szCs w:val="18"/>
          <w:rtl/>
        </w:rPr>
        <w:t xml:space="preserve"> </w:t>
      </w:r>
      <w:r w:rsidRPr="00000000">
        <w:rPr>
          <w:color w:val="666666"/>
          <w:sz w:val="18"/>
          <w:szCs w:val="18"/>
          <w:rtl/>
        </w:rPr>
        <w:t>החדשה</w:t>
      </w:r>
      <w:r w:rsidRPr="00000000">
        <w:rPr>
          <w:color w:val="666666"/>
          <w:sz w:val="18"/>
          <w:szCs w:val="18"/>
          <w:rtl/>
        </w:rPr>
        <w:t xml:space="preserve"> </w:t>
      </w:r>
      <w:r w:rsidRPr="00000000">
        <w:rPr>
          <w:color w:val="666666"/>
          <w:sz w:val="18"/>
          <w:szCs w:val="18"/>
          <w:rtl/>
        </w:rPr>
        <w:t>למדעי</w:t>
      </w:r>
      <w:r w:rsidRPr="00000000">
        <w:rPr>
          <w:color w:val="666666"/>
          <w:sz w:val="18"/>
          <w:szCs w:val="18"/>
          <w:rtl/>
        </w:rPr>
        <w:t xml:space="preserve"> </w:t>
      </w:r>
      <w:r w:rsidRPr="00000000">
        <w:rPr>
          <w:color w:val="666666"/>
          <w:sz w:val="18"/>
          <w:szCs w:val="18"/>
          <w:rtl/>
        </w:rPr>
        <w:t>החברה</w:t>
      </w:r>
      <w:r w:rsidRPr="00000000">
        <w:rPr>
          <w:color w:val="666666"/>
          <w:sz w:val="18"/>
          <w:szCs w:val="18"/>
          <w:rtl/>
        </w:rPr>
        <w:t xml:space="preserve">, </w:t>
      </w:r>
      <w:r w:rsidRPr="00000000">
        <w:rPr>
          <w:color w:val="666666"/>
          <w:sz w:val="18"/>
          <w:szCs w:val="18"/>
          <w:rtl/>
        </w:rPr>
        <w:t>רוסיה</w:t>
      </w:r>
    </w:p>
    <w:p w:rsidR="00000000" w:rsidRPr="00000000" w:rsidP="00000000" w14:paraId="0000004E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ניהול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ושיווק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עסקים</w:t>
      </w:r>
    </w:p>
    <w:p w:rsidR="00000000" w:rsidRPr="00000000" w:rsidP="00000000" w14:paraId="0000004F">
      <w:pPr>
        <w:bidi/>
        <w:ind w:left="420" w:firstLine="0"/>
        <w:rPr>
          <w:b/>
          <w:color w:val="333333"/>
          <w:sz w:val="18"/>
          <w:szCs w:val="18"/>
        </w:rPr>
      </w:pPr>
      <w:r w:rsidRPr="00000000">
        <w:rPr>
          <w:color w:val="666666"/>
          <w:sz w:val="18"/>
          <w:szCs w:val="18"/>
          <w:rtl w:val="0"/>
        </w:rPr>
        <w:t>2007-2004</w:t>
      </w:r>
      <w:r w:rsidRPr="00000000">
        <w:rPr>
          <w:b/>
          <w:color w:val="333333"/>
          <w:sz w:val="18"/>
          <w:szCs w:val="18"/>
          <w:rtl/>
        </w:rPr>
        <w:t xml:space="preserve"> - </w:t>
      </w:r>
      <w:r w:rsidRPr="00000000">
        <w:rPr>
          <w:b/>
          <w:color w:val="333333"/>
          <w:sz w:val="18"/>
          <w:szCs w:val="18"/>
          <w:rtl/>
        </w:rPr>
        <w:t>תואר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ראשון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הנדסאי</w:t>
      </w:r>
      <w:r w:rsidRPr="00000000">
        <w:rPr>
          <w:b/>
          <w:color w:val="333333"/>
          <w:sz w:val="18"/>
          <w:szCs w:val="18"/>
          <w:rtl/>
        </w:rPr>
        <w:t xml:space="preserve"> </w:t>
      </w:r>
      <w:r w:rsidRPr="00000000">
        <w:rPr>
          <w:b/>
          <w:color w:val="333333"/>
          <w:sz w:val="18"/>
          <w:szCs w:val="18"/>
          <w:rtl/>
        </w:rPr>
        <w:t>חשמל</w:t>
      </w:r>
    </w:p>
    <w:p w:rsidR="00000000" w:rsidRPr="00000000" w:rsidP="00000000" w14:paraId="00000050">
      <w:pPr>
        <w:bidi/>
        <w:spacing w:after="40" w:line="240" w:lineRule="auto"/>
        <w:ind w:left="420" w:firstLine="0"/>
        <w:rPr>
          <w:color w:val="666666"/>
          <w:sz w:val="18"/>
          <w:szCs w:val="18"/>
        </w:rPr>
      </w:pPr>
      <w:r w:rsidRPr="00000000">
        <w:rPr>
          <w:color w:val="666666"/>
          <w:sz w:val="18"/>
          <w:szCs w:val="18"/>
          <w:rtl/>
        </w:rPr>
        <w:t>האוניברסיטה</w:t>
      </w:r>
      <w:r w:rsidRPr="00000000">
        <w:rPr>
          <w:color w:val="666666"/>
          <w:sz w:val="18"/>
          <w:szCs w:val="18"/>
          <w:rtl/>
        </w:rPr>
        <w:t xml:space="preserve"> </w:t>
      </w:r>
      <w:r w:rsidRPr="00000000">
        <w:rPr>
          <w:color w:val="666666"/>
          <w:sz w:val="18"/>
          <w:szCs w:val="18"/>
          <w:rtl/>
        </w:rPr>
        <w:t>לטכנולוגיות</w:t>
      </w:r>
      <w:r w:rsidRPr="00000000">
        <w:rPr>
          <w:color w:val="666666"/>
          <w:sz w:val="18"/>
          <w:szCs w:val="18"/>
          <w:rtl/>
        </w:rPr>
        <w:t xml:space="preserve"> </w:t>
      </w:r>
      <w:r w:rsidRPr="00000000">
        <w:rPr>
          <w:color w:val="666666"/>
          <w:sz w:val="18"/>
          <w:szCs w:val="18"/>
          <w:rtl/>
        </w:rPr>
        <w:t>מתקדמות</w:t>
      </w:r>
      <w:r w:rsidRPr="00000000">
        <w:rPr>
          <w:color w:val="666666"/>
          <w:sz w:val="18"/>
          <w:szCs w:val="18"/>
          <w:rtl/>
        </w:rPr>
        <w:t xml:space="preserve">, </w:t>
      </w:r>
      <w:r w:rsidRPr="00000000">
        <w:rPr>
          <w:color w:val="666666"/>
          <w:sz w:val="18"/>
          <w:szCs w:val="18"/>
          <w:rtl/>
        </w:rPr>
        <w:t>סנט</w:t>
      </w:r>
      <w:r w:rsidRPr="00000000">
        <w:rPr>
          <w:color w:val="666666"/>
          <w:sz w:val="18"/>
          <w:szCs w:val="18"/>
          <w:rtl/>
        </w:rPr>
        <w:t xml:space="preserve"> </w:t>
      </w:r>
      <w:r w:rsidRPr="00000000">
        <w:rPr>
          <w:color w:val="666666"/>
          <w:sz w:val="18"/>
          <w:szCs w:val="18"/>
          <w:rtl/>
        </w:rPr>
        <w:t>פטרסבורג</w:t>
      </w:r>
      <w:r w:rsidRPr="00000000">
        <w:rPr>
          <w:color w:val="666666"/>
          <w:sz w:val="18"/>
          <w:szCs w:val="18"/>
          <w:rtl/>
        </w:rPr>
        <w:t xml:space="preserve">, </w:t>
      </w:r>
      <w:r w:rsidRPr="00000000">
        <w:rPr>
          <w:color w:val="666666"/>
          <w:sz w:val="18"/>
          <w:szCs w:val="18"/>
          <w:rtl/>
        </w:rPr>
        <w:t>רוסיה</w:t>
      </w:r>
    </w:p>
    <w:p w:rsidR="00000000" w:rsidRPr="00000000" w:rsidP="00000000" w14:paraId="00000051">
      <w:pPr>
        <w:bidi/>
        <w:ind w:left="420" w:firstLine="0"/>
        <w:rPr>
          <w:color w:val="333333"/>
          <w:sz w:val="18"/>
          <w:szCs w:val="18"/>
        </w:rPr>
      </w:pPr>
      <w:r w:rsidRPr="00000000">
        <w:rPr>
          <w:color w:val="333333"/>
          <w:sz w:val="18"/>
          <w:szCs w:val="18"/>
          <w:rtl/>
        </w:rPr>
        <w:t>מהנדס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חשמל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לבקרת</w:t>
      </w:r>
      <w:r w:rsidRPr="00000000">
        <w:rPr>
          <w:color w:val="333333"/>
          <w:sz w:val="18"/>
          <w:szCs w:val="18"/>
          <w:rtl/>
        </w:rPr>
        <w:t xml:space="preserve"> </w:t>
      </w:r>
      <w:r w:rsidRPr="00000000">
        <w:rPr>
          <w:color w:val="333333"/>
          <w:sz w:val="18"/>
          <w:szCs w:val="18"/>
          <w:rtl/>
        </w:rPr>
        <w:t>אוטומציה</w:t>
      </w:r>
    </w:p>
    <w:p w:rsidR="00000000" w:rsidRPr="00000000" w:rsidP="00000000" w14:paraId="00000052"/>
    <w:sectPr>
      <w:headerReference w:type="default" r:id="rId5"/>
      <w:pgSz w:w="11909" w:h="16834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 w:line="240" w:lineRule="auto"/>
      <w:outlineLvl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 w:line="240" w:lineRule="auto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 w:line="240" w:lineRule="auto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 w:line="240" w:lineRule="auto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 w:line="240" w:lineRule="auto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N8KPQ2" Type="http://schemas.openxmlformats.org/officeDocument/2006/relationships/image" Target="media/W8CRY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