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50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7797"/>
                    <pic:cNvPicPr/>
                  </pic:nvPicPr>
                  <pic:blipFill>
                    <a:blip xmlns:r="http://schemas.openxmlformats.org/officeDocument/2006/relationships" r:embed="rId5BV2M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62BAD" w:rsidRDefault="00062BAD" w:rsidP="00E6402B">
      <w:pPr>
        <w:spacing w:before="100" w:after="0" w:line="240" w:lineRule="auto"/>
        <w:jc w:val="center"/>
        <w:rPr>
          <w:rFonts w:ascii="Tahoma" w:eastAsia="Times New Roman" w:hAnsi="Tahoma" w:cs="Tahoma"/>
          <w:b/>
          <w:bCs/>
          <w:color w:val="2F5496"/>
          <w:sz w:val="40"/>
          <w:szCs w:val="40"/>
          <w:rtl/>
        </w:rPr>
      </w:pPr>
    </w:p>
    <w:p w:rsidR="00E6402B" w:rsidRPr="00670C2F" w:rsidRDefault="00E6402B" w:rsidP="00E6402B">
      <w:pPr>
        <w:spacing w:before="100" w:after="0" w:line="240" w:lineRule="auto"/>
        <w:jc w:val="center"/>
        <w:rPr>
          <w:rFonts w:ascii="Tahoma" w:eastAsia="Times New Roman" w:hAnsi="Tahoma" w:cs="Tahoma"/>
          <w:sz w:val="40"/>
          <w:szCs w:val="40"/>
        </w:rPr>
      </w:pPr>
      <w:r w:rsidRPr="00670C2F">
        <w:rPr>
          <w:rFonts w:ascii="Tahoma" w:eastAsia="Times New Roman" w:hAnsi="Tahoma" w:cs="Tahoma"/>
          <w:b/>
          <w:bCs/>
          <w:color w:val="2F5496"/>
          <w:sz w:val="40"/>
          <w:szCs w:val="40"/>
          <w:rtl/>
        </w:rPr>
        <w:t>אורטל שביט</w:t>
      </w:r>
    </w:p>
    <w:p w:rsidR="00E6402B" w:rsidRPr="00E6402B" w:rsidRDefault="00EA56D1" w:rsidP="00EA56D1">
      <w:pPr>
        <w:spacing w:before="100" w:after="0" w:line="240" w:lineRule="auto"/>
        <w:jc w:val="center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color w:val="000000"/>
          <w:rtl/>
        </w:rPr>
        <w:t xml:space="preserve">052-4043620 | צור יצחק </w:t>
      </w:r>
      <w:r>
        <w:rPr>
          <w:rFonts w:ascii="Tahoma" w:eastAsia="Times New Roman" w:hAnsi="Tahoma" w:cs="Tahoma" w:hint="cs"/>
          <w:color w:val="000000"/>
          <w:rtl/>
        </w:rPr>
        <w:t>|</w:t>
      </w:r>
      <w:r w:rsidR="00E6402B" w:rsidRPr="00E6402B">
        <w:rPr>
          <w:rFonts w:ascii="Tahoma" w:eastAsia="Times New Roman" w:hAnsi="Tahoma" w:cs="Tahoma"/>
          <w:color w:val="000000"/>
          <w:rtl/>
        </w:rPr>
        <w:t xml:space="preserve"> </w:t>
      </w:r>
      <w:hyperlink r:id="rId8" w:history="1">
        <w:r w:rsidR="00E6402B" w:rsidRPr="00950D0A">
          <w:rPr>
            <w:rFonts w:ascii="Tahoma" w:eastAsia="Times New Roman" w:hAnsi="Tahoma" w:cs="Tahoma"/>
            <w:color w:val="0563C1"/>
            <w:u w:val="single"/>
          </w:rPr>
          <w:t>ortalsv@gmail.com</w:t>
        </w:r>
      </w:hyperlink>
      <w:r w:rsidR="00E6402B" w:rsidRPr="00E6402B">
        <w:rPr>
          <w:rFonts w:ascii="Tahoma" w:eastAsia="Times New Roman" w:hAnsi="Tahoma" w:cs="Tahoma"/>
          <w:color w:val="000000"/>
          <w:rtl/>
        </w:rPr>
        <w:t>   </w:t>
      </w:r>
    </w:p>
    <w:p w:rsidR="00E6402B" w:rsidRPr="00E6402B" w:rsidRDefault="00E6402B" w:rsidP="00E6402B">
      <w:pPr>
        <w:bidi w:val="0"/>
        <w:spacing w:after="0" w:line="240" w:lineRule="auto"/>
        <w:rPr>
          <w:rFonts w:ascii="Tahoma" w:eastAsia="Times New Roman" w:hAnsi="Tahoma" w:cs="Tahoma"/>
          <w:sz w:val="24"/>
          <w:szCs w:val="24"/>
          <w:rtl/>
        </w:rPr>
      </w:pPr>
    </w:p>
    <w:p w:rsidR="00E6402B" w:rsidRDefault="00E6402B" w:rsidP="00E6402B">
      <w:pPr>
        <w:spacing w:before="100" w:after="0" w:line="240" w:lineRule="auto"/>
        <w:rPr>
          <w:rFonts w:ascii="Tahoma" w:eastAsia="Times New Roman" w:hAnsi="Tahoma" w:cs="Tahoma"/>
          <w:sz w:val="24"/>
          <w:szCs w:val="24"/>
          <w:rtl/>
        </w:rPr>
      </w:pPr>
      <w:r w:rsidRPr="00646977">
        <w:rPr>
          <w:rFonts w:ascii="Tahoma" w:eastAsia="Times New Roman" w:hAnsi="Tahoma" w:cs="Tahoma"/>
          <w:b/>
          <w:bCs/>
          <w:color w:val="2F5496"/>
          <w:sz w:val="24"/>
          <w:szCs w:val="24"/>
          <w:u w:val="single"/>
          <w:rtl/>
        </w:rPr>
        <w:t>ניסיון תעסוקתי:</w:t>
      </w:r>
    </w:p>
    <w:p w:rsidR="00062BAD" w:rsidRPr="00646977" w:rsidRDefault="00062BAD" w:rsidP="00E6402B">
      <w:pPr>
        <w:spacing w:before="100" w:after="0" w:line="240" w:lineRule="auto"/>
        <w:rPr>
          <w:rFonts w:ascii="Tahoma" w:eastAsia="Times New Roman" w:hAnsi="Tahoma" w:cs="Tahoma"/>
          <w:sz w:val="24"/>
          <w:szCs w:val="24"/>
          <w:rtl/>
        </w:rPr>
      </w:pPr>
    </w:p>
    <w:p w:rsidR="00E6402B" w:rsidRPr="00950D0A" w:rsidRDefault="00E6402B" w:rsidP="00062BAD">
      <w:pPr>
        <w:spacing w:before="100" w:after="0" w:line="240" w:lineRule="auto"/>
        <w:ind w:left="360"/>
        <w:rPr>
          <w:rFonts w:ascii="Tahoma" w:eastAsia="Times New Roman" w:hAnsi="Tahoma" w:cs="Tahoma"/>
          <w:sz w:val="24"/>
          <w:szCs w:val="24"/>
          <w:rtl/>
        </w:rPr>
      </w:pPr>
      <w:r w:rsidRPr="00E6402B">
        <w:rPr>
          <w:rFonts w:ascii="Tahoma" w:eastAsia="Times New Roman" w:hAnsi="Tahoma" w:cs="Tahoma"/>
          <w:b/>
          <w:bCs/>
          <w:color w:val="000000"/>
          <w:rtl/>
        </w:rPr>
        <w:t>20</w:t>
      </w:r>
      <w:r w:rsidRPr="00950D0A">
        <w:rPr>
          <w:rFonts w:ascii="Tahoma" w:eastAsia="Times New Roman" w:hAnsi="Tahoma" w:cs="Tahoma"/>
          <w:b/>
          <w:bCs/>
          <w:color w:val="000000"/>
          <w:rtl/>
        </w:rPr>
        <w:t>2</w:t>
      </w:r>
      <w:r w:rsidRPr="00E6402B">
        <w:rPr>
          <w:rFonts w:ascii="Tahoma" w:eastAsia="Times New Roman" w:hAnsi="Tahoma" w:cs="Tahoma"/>
          <w:b/>
          <w:bCs/>
          <w:color w:val="000000"/>
          <w:rtl/>
        </w:rPr>
        <w:t>0-</w:t>
      </w:r>
      <w:r w:rsidR="00646977">
        <w:rPr>
          <w:rFonts w:ascii="Tahoma" w:eastAsia="Times New Roman" w:hAnsi="Tahoma" w:cs="Tahoma" w:hint="cs"/>
          <w:b/>
          <w:bCs/>
          <w:color w:val="000000"/>
          <w:rtl/>
        </w:rPr>
        <w:t xml:space="preserve"> עד היום</w:t>
      </w:r>
      <w:r w:rsidRPr="00E6402B">
        <w:rPr>
          <w:rFonts w:ascii="Tahoma" w:eastAsia="Times New Roman" w:hAnsi="Tahoma" w:cs="Tahoma"/>
          <w:b/>
          <w:bCs/>
          <w:color w:val="000000"/>
          <w:rtl/>
        </w:rPr>
        <w:t xml:space="preserve">-  </w:t>
      </w:r>
      <w:r w:rsidRPr="00950D0A">
        <w:rPr>
          <w:rFonts w:ascii="Tahoma" w:eastAsia="Times New Roman" w:hAnsi="Tahoma" w:cs="Tahoma"/>
          <w:b/>
          <w:bCs/>
          <w:color w:val="000000"/>
          <w:u w:val="single"/>
          <w:rtl/>
        </w:rPr>
        <w:t>תדיראן טלקום</w:t>
      </w:r>
      <w:r w:rsidRPr="00950D0A">
        <w:rPr>
          <w:rFonts w:ascii="Tahoma" w:eastAsia="Times New Roman" w:hAnsi="Tahoma" w:cs="Tahoma"/>
          <w:sz w:val="24"/>
          <w:szCs w:val="24"/>
          <w:rtl/>
        </w:rPr>
        <w:br/>
      </w:r>
      <w:r w:rsidRPr="00E6402B">
        <w:rPr>
          <w:rFonts w:ascii="Tahoma" w:eastAsia="Times New Roman" w:hAnsi="Tahoma" w:cs="Tahoma"/>
          <w:b/>
          <w:bCs/>
          <w:color w:val="000000"/>
          <w:rtl/>
        </w:rPr>
        <w:t xml:space="preserve">מנהלת </w:t>
      </w:r>
      <w:r w:rsidRPr="00950D0A">
        <w:rPr>
          <w:rFonts w:ascii="Tahoma" w:eastAsia="Times New Roman" w:hAnsi="Tahoma" w:cs="Tahoma"/>
          <w:b/>
          <w:bCs/>
          <w:color w:val="000000"/>
          <w:rtl/>
        </w:rPr>
        <w:t>לקוחות עסקיים</w:t>
      </w:r>
      <w:r w:rsidR="001B563A">
        <w:rPr>
          <w:rFonts w:ascii="Tahoma" w:eastAsia="Times New Roman" w:hAnsi="Tahoma" w:cs="Tahoma" w:hint="cs"/>
          <w:b/>
          <w:bCs/>
          <w:color w:val="000000"/>
          <w:rtl/>
        </w:rPr>
        <w:t xml:space="preserve"> </w:t>
      </w:r>
      <w:r w:rsidRPr="00950D0A">
        <w:rPr>
          <w:rFonts w:ascii="Tahoma" w:eastAsia="Times New Roman" w:hAnsi="Tahoma" w:cs="Tahoma"/>
          <w:b/>
          <w:bCs/>
          <w:color w:val="000000"/>
          <w:rtl/>
        </w:rPr>
        <w:t xml:space="preserve"> </w:t>
      </w:r>
      <w:r w:rsidRPr="00950D0A">
        <w:rPr>
          <w:rFonts w:ascii="Tahoma" w:eastAsia="Times New Roman" w:hAnsi="Tahoma" w:cs="Tahoma"/>
          <w:b/>
          <w:bCs/>
          <w:color w:val="000000"/>
        </w:rPr>
        <w:t>CORP ENT</w:t>
      </w:r>
    </w:p>
    <w:p w:rsidR="001D30C9" w:rsidRDefault="00EA56D1" w:rsidP="00366FA2">
      <w:pPr>
        <w:pStyle w:val="a3"/>
        <w:numPr>
          <w:ilvl w:val="0"/>
          <w:numId w:val="5"/>
        </w:numPr>
        <w:spacing w:before="100" w:after="0" w:line="240" w:lineRule="auto"/>
        <w:rPr>
          <w:rFonts w:ascii="Tahoma" w:eastAsia="Times New Roman" w:hAnsi="Tahoma" w:cs="Tahoma"/>
        </w:rPr>
      </w:pPr>
      <w:r>
        <w:rPr>
          <w:rFonts w:ascii="Tahoma" w:eastAsia="Times New Roman" w:hAnsi="Tahoma" w:cs="Tahoma" w:hint="cs"/>
          <w:rtl/>
        </w:rPr>
        <w:t xml:space="preserve">קידום ומכירות פתרונות תקשורת הכוללים: </w:t>
      </w:r>
      <w:r w:rsidRPr="001B563A">
        <w:rPr>
          <w:rFonts w:ascii="Tahoma" w:eastAsia="Times New Roman" w:hAnsi="Tahoma" w:cs="Tahoma" w:hint="cs"/>
          <w:b/>
          <w:bCs/>
          <w:rtl/>
        </w:rPr>
        <w:t>ענן</w:t>
      </w:r>
      <w:r>
        <w:rPr>
          <w:rFonts w:ascii="Tahoma" w:eastAsia="Times New Roman" w:hAnsi="Tahoma" w:cs="Tahoma" w:hint="cs"/>
          <w:rtl/>
        </w:rPr>
        <w:t xml:space="preserve"> ,</w:t>
      </w:r>
      <w:r w:rsidR="001D30C9">
        <w:rPr>
          <w:rFonts w:ascii="Tahoma" w:eastAsia="Times New Roman" w:hAnsi="Tahoma" w:cs="Tahoma" w:hint="cs"/>
          <w:rtl/>
        </w:rPr>
        <w:t xml:space="preserve">אינטגרציה, </w:t>
      </w:r>
      <w:r>
        <w:rPr>
          <w:rFonts w:ascii="Tahoma" w:eastAsia="Times New Roman" w:hAnsi="Tahoma" w:cs="Tahoma" w:hint="cs"/>
          <w:rtl/>
        </w:rPr>
        <w:t xml:space="preserve">שירותים מנוהלים, </w:t>
      </w:r>
      <w:r>
        <w:rPr>
          <w:rFonts w:ascii="Tahoma" w:eastAsia="Times New Roman" w:hAnsi="Tahoma" w:cs="Tahoma"/>
        </w:rPr>
        <w:t>contact center</w:t>
      </w:r>
    </w:p>
    <w:p w:rsidR="001D30C9" w:rsidRDefault="001D30C9" w:rsidP="001D30C9">
      <w:pPr>
        <w:pStyle w:val="a3"/>
        <w:numPr>
          <w:ilvl w:val="0"/>
          <w:numId w:val="5"/>
        </w:numPr>
        <w:spacing w:before="100" w:after="0" w:line="240" w:lineRule="auto"/>
        <w:rPr>
          <w:rFonts w:ascii="Tahoma" w:eastAsia="Times New Roman" w:hAnsi="Tahoma" w:cs="Tahoma"/>
        </w:rPr>
      </w:pPr>
      <w:r>
        <w:rPr>
          <w:rFonts w:ascii="Tahoma" w:eastAsia="Times New Roman" w:hAnsi="Tahoma" w:cs="Tahoma" w:hint="cs"/>
          <w:rtl/>
        </w:rPr>
        <w:t xml:space="preserve">ניהול הקשר העסקי מול מקבלי החלטות בארגונים  (מנהלי כספים, </w:t>
      </w:r>
      <w:proofErr w:type="spellStart"/>
      <w:r>
        <w:rPr>
          <w:rFonts w:ascii="Tahoma" w:eastAsia="Times New Roman" w:hAnsi="Tahoma" w:cs="Tahoma" w:hint="cs"/>
          <w:rtl/>
        </w:rPr>
        <w:t>מנמ"ר</w:t>
      </w:r>
      <w:proofErr w:type="spellEnd"/>
      <w:r>
        <w:rPr>
          <w:rFonts w:ascii="Tahoma" w:eastAsia="Times New Roman" w:hAnsi="Tahoma" w:cs="Tahoma" w:hint="cs"/>
          <w:rtl/>
        </w:rPr>
        <w:t xml:space="preserve">, מנהלי </w:t>
      </w:r>
      <w:r>
        <w:rPr>
          <w:rFonts w:ascii="Tahoma" w:eastAsia="Times New Roman" w:hAnsi="Tahoma" w:cs="Tahoma" w:hint="cs"/>
        </w:rPr>
        <w:t>IT</w:t>
      </w:r>
      <w:r>
        <w:rPr>
          <w:rFonts w:ascii="Tahoma" w:eastAsia="Times New Roman" w:hAnsi="Tahoma" w:cs="Tahoma" w:hint="cs"/>
          <w:rtl/>
        </w:rPr>
        <w:t>)</w:t>
      </w:r>
    </w:p>
    <w:p w:rsidR="001D30C9" w:rsidRPr="001D30C9" w:rsidRDefault="006F7758" w:rsidP="006F7758">
      <w:pPr>
        <w:pStyle w:val="a3"/>
        <w:numPr>
          <w:ilvl w:val="0"/>
          <w:numId w:val="5"/>
        </w:numPr>
        <w:spacing w:before="100" w:after="0" w:line="240" w:lineRule="auto"/>
        <w:rPr>
          <w:rFonts w:ascii="Tahoma" w:eastAsia="Times New Roman" w:hAnsi="Tahoma" w:cs="Tahoma"/>
        </w:rPr>
      </w:pPr>
      <w:r>
        <w:rPr>
          <w:rFonts w:ascii="Tahoma" w:eastAsia="Times New Roman" w:hAnsi="Tahoma" w:cs="Tahoma" w:hint="cs"/>
          <w:rtl/>
        </w:rPr>
        <w:t>הובלה והנעה של תהליכים ו</w:t>
      </w:r>
      <w:bookmarkStart w:id="0" w:name="_GoBack"/>
      <w:bookmarkEnd w:id="0"/>
      <w:r>
        <w:rPr>
          <w:rFonts w:ascii="Tahoma" w:eastAsia="Times New Roman" w:hAnsi="Tahoma" w:cs="Tahoma" w:hint="cs"/>
          <w:rtl/>
        </w:rPr>
        <w:t>פרויקטים</w:t>
      </w:r>
      <w:r w:rsidR="001D30C9">
        <w:rPr>
          <w:rFonts w:ascii="Tahoma" w:eastAsia="Times New Roman" w:hAnsi="Tahoma" w:cs="Tahoma" w:hint="cs"/>
          <w:rtl/>
        </w:rPr>
        <w:t xml:space="preserve"> מול ממשקים מרובים בחברה כגון :יישום, שירות, תפעול, הסכמים </w:t>
      </w:r>
      <w:proofErr w:type="spellStart"/>
      <w:r w:rsidR="001D30C9">
        <w:rPr>
          <w:rFonts w:ascii="Tahoma" w:eastAsia="Times New Roman" w:hAnsi="Tahoma" w:cs="Tahoma" w:hint="cs"/>
          <w:rtl/>
        </w:rPr>
        <w:t>וכו</w:t>
      </w:r>
      <w:proofErr w:type="spellEnd"/>
      <w:r w:rsidR="001D30C9">
        <w:rPr>
          <w:rFonts w:ascii="Tahoma" w:eastAsia="Times New Roman" w:hAnsi="Tahoma" w:cs="Tahoma" w:hint="cs"/>
          <w:rtl/>
        </w:rPr>
        <w:t>...</w:t>
      </w:r>
    </w:p>
    <w:p w:rsidR="00950D0A" w:rsidRPr="00646977" w:rsidRDefault="00E6402B" w:rsidP="001B563A">
      <w:pPr>
        <w:pStyle w:val="a3"/>
        <w:numPr>
          <w:ilvl w:val="0"/>
          <w:numId w:val="5"/>
        </w:numPr>
        <w:spacing w:before="100" w:after="0" w:line="240" w:lineRule="auto"/>
        <w:rPr>
          <w:rFonts w:ascii="Tahoma" w:eastAsia="Times New Roman" w:hAnsi="Tahoma" w:cs="Tahoma"/>
        </w:rPr>
      </w:pPr>
      <w:r w:rsidRPr="00646977">
        <w:rPr>
          <w:rFonts w:ascii="Tahoma" w:eastAsia="Times New Roman" w:hAnsi="Tahoma" w:cs="Tahoma"/>
          <w:rtl/>
        </w:rPr>
        <w:t xml:space="preserve">שמירה על רווחיות התיק והגדלת ההכנסה אצל הלקוחות </w:t>
      </w:r>
      <w:r w:rsidR="00950D0A" w:rsidRPr="00646977">
        <w:rPr>
          <w:rFonts w:ascii="Tahoma" w:eastAsia="Times New Roman" w:hAnsi="Tahoma" w:cs="Tahoma"/>
          <w:rtl/>
        </w:rPr>
        <w:t xml:space="preserve"> בעולמות </w:t>
      </w:r>
      <w:r w:rsidR="001B563A">
        <w:rPr>
          <w:rFonts w:ascii="Tahoma" w:eastAsia="Times New Roman" w:hAnsi="Tahoma" w:cs="Tahoma" w:hint="cs"/>
          <w:rtl/>
        </w:rPr>
        <w:t>הענן,</w:t>
      </w:r>
      <w:r w:rsidR="00F57BC4" w:rsidRPr="00646977">
        <w:rPr>
          <w:rFonts w:ascii="Tahoma" w:eastAsia="Times New Roman" w:hAnsi="Tahoma" w:cs="Tahoma"/>
        </w:rPr>
        <w:t xml:space="preserve"> </w:t>
      </w:r>
      <w:r w:rsidR="00950D0A" w:rsidRPr="00646977">
        <w:rPr>
          <w:rFonts w:ascii="Tahoma" w:eastAsia="Times New Roman" w:hAnsi="Tahoma" w:cs="Tahoma"/>
        </w:rPr>
        <w:t xml:space="preserve">contact center </w:t>
      </w:r>
      <w:r w:rsidR="00950D0A" w:rsidRPr="00646977">
        <w:rPr>
          <w:rFonts w:ascii="Tahoma" w:eastAsia="Times New Roman" w:hAnsi="Tahoma" w:cs="Tahoma"/>
          <w:rtl/>
        </w:rPr>
        <w:t>ואינטגרציה.</w:t>
      </w:r>
    </w:p>
    <w:p w:rsidR="00E6402B" w:rsidRPr="00646977" w:rsidRDefault="00E6402B" w:rsidP="00950D0A">
      <w:pPr>
        <w:pStyle w:val="a3"/>
        <w:numPr>
          <w:ilvl w:val="0"/>
          <w:numId w:val="5"/>
        </w:numPr>
        <w:spacing w:before="100" w:after="0" w:line="240" w:lineRule="auto"/>
        <w:rPr>
          <w:rFonts w:ascii="Tahoma" w:eastAsia="Times New Roman" w:hAnsi="Tahoma" w:cs="Tahoma"/>
        </w:rPr>
      </w:pPr>
      <w:r w:rsidRPr="00646977">
        <w:rPr>
          <w:rFonts w:ascii="Tahoma" w:eastAsia="Times New Roman" w:hAnsi="Tahoma" w:cs="Tahoma"/>
          <w:rtl/>
        </w:rPr>
        <w:t xml:space="preserve">שימור לקוחות </w:t>
      </w:r>
    </w:p>
    <w:p w:rsidR="00E6402B" w:rsidRPr="00646977" w:rsidRDefault="00E6402B" w:rsidP="00E6402B">
      <w:pPr>
        <w:pStyle w:val="a3"/>
        <w:numPr>
          <w:ilvl w:val="0"/>
          <w:numId w:val="5"/>
        </w:numPr>
        <w:spacing w:before="100" w:after="0" w:line="240" w:lineRule="auto"/>
        <w:rPr>
          <w:rFonts w:ascii="Tahoma" w:eastAsia="Times New Roman" w:hAnsi="Tahoma" w:cs="Tahoma"/>
        </w:rPr>
      </w:pPr>
      <w:r w:rsidRPr="00646977">
        <w:rPr>
          <w:rFonts w:ascii="Tahoma" w:eastAsia="Times New Roman" w:hAnsi="Tahoma" w:cs="Tahoma"/>
          <w:rtl/>
        </w:rPr>
        <w:t xml:space="preserve">גיוס לקוחות חדשים לחברה </w:t>
      </w:r>
    </w:p>
    <w:p w:rsidR="00E6402B" w:rsidRPr="00646977" w:rsidRDefault="00E6402B" w:rsidP="00E6402B">
      <w:pPr>
        <w:pStyle w:val="a3"/>
        <w:numPr>
          <w:ilvl w:val="0"/>
          <w:numId w:val="5"/>
        </w:numPr>
        <w:spacing w:before="100" w:after="0" w:line="240" w:lineRule="auto"/>
        <w:rPr>
          <w:rFonts w:ascii="Tahoma" w:eastAsia="Times New Roman" w:hAnsi="Tahoma" w:cs="Tahoma"/>
        </w:rPr>
      </w:pPr>
      <w:r w:rsidRPr="00646977">
        <w:rPr>
          <w:rFonts w:ascii="Tahoma" w:eastAsia="Times New Roman" w:hAnsi="Tahoma" w:cs="Tahoma"/>
          <w:rtl/>
        </w:rPr>
        <w:t xml:space="preserve">ניהול מכרזים </w:t>
      </w:r>
      <w:proofErr w:type="spellStart"/>
      <w:r w:rsidRPr="00646977">
        <w:rPr>
          <w:rFonts w:ascii="Tahoma" w:eastAsia="Times New Roman" w:hAnsi="Tahoma" w:cs="Tahoma"/>
          <w:rtl/>
        </w:rPr>
        <w:t>ובל"מ</w:t>
      </w:r>
      <w:proofErr w:type="spellEnd"/>
      <w:r w:rsidRPr="00646977">
        <w:rPr>
          <w:rFonts w:ascii="Tahoma" w:eastAsia="Times New Roman" w:hAnsi="Tahoma" w:cs="Tahoma"/>
          <w:rtl/>
        </w:rPr>
        <w:t xml:space="preserve"> </w:t>
      </w:r>
    </w:p>
    <w:p w:rsidR="00950D0A" w:rsidRDefault="00950D0A" w:rsidP="001D30C9">
      <w:pPr>
        <w:pStyle w:val="a3"/>
        <w:numPr>
          <w:ilvl w:val="0"/>
          <w:numId w:val="5"/>
        </w:numPr>
        <w:spacing w:before="100" w:after="0" w:line="240" w:lineRule="auto"/>
        <w:rPr>
          <w:rFonts w:ascii="Tahoma" w:eastAsia="Times New Roman" w:hAnsi="Tahoma" w:cs="Tahoma"/>
        </w:rPr>
      </w:pPr>
      <w:r w:rsidRPr="00646977">
        <w:rPr>
          <w:rFonts w:ascii="Tahoma" w:eastAsia="Times New Roman" w:hAnsi="Tahoma" w:cs="Tahoma" w:hint="cs"/>
          <w:rtl/>
        </w:rPr>
        <w:t>ניהול ועמידה ביעדי</w:t>
      </w:r>
      <w:r w:rsidR="001D30C9">
        <w:rPr>
          <w:rFonts w:ascii="Tahoma" w:eastAsia="Times New Roman" w:hAnsi="Tahoma" w:cs="Tahoma" w:hint="cs"/>
          <w:rtl/>
        </w:rPr>
        <w:t xml:space="preserve"> מכירות כמותיים ואיכותיים</w:t>
      </w:r>
    </w:p>
    <w:p w:rsidR="001D30C9" w:rsidRDefault="00E94440" w:rsidP="00CB31C5">
      <w:pPr>
        <w:pStyle w:val="a3"/>
        <w:numPr>
          <w:ilvl w:val="0"/>
          <w:numId w:val="5"/>
        </w:numPr>
        <w:spacing w:before="100" w:after="0" w:line="240" w:lineRule="auto"/>
        <w:rPr>
          <w:rFonts w:ascii="Tahoma" w:eastAsia="Times New Roman" w:hAnsi="Tahoma" w:cs="Tahoma"/>
          <w:sz w:val="24"/>
          <w:szCs w:val="24"/>
        </w:rPr>
      </w:pPr>
      <w:r w:rsidRPr="001D30C9">
        <w:rPr>
          <w:rFonts w:ascii="Tahoma" w:eastAsia="Times New Roman" w:hAnsi="Tahoma" w:cs="Tahoma"/>
          <w:rtl/>
        </w:rPr>
        <w:t>כפיפות לסמנכ"ל ה</w:t>
      </w:r>
      <w:r w:rsidR="001D30C9">
        <w:rPr>
          <w:rFonts w:ascii="Tahoma" w:eastAsia="Times New Roman" w:hAnsi="Tahoma" w:cs="Tahoma" w:hint="cs"/>
          <w:rtl/>
        </w:rPr>
        <w:t>מכירות של ה</w:t>
      </w:r>
      <w:r w:rsidRPr="001D30C9">
        <w:rPr>
          <w:rFonts w:ascii="Tahoma" w:eastAsia="Times New Roman" w:hAnsi="Tahoma" w:cs="Tahoma"/>
          <w:rtl/>
        </w:rPr>
        <w:t xml:space="preserve">חברה </w:t>
      </w:r>
    </w:p>
    <w:p w:rsidR="00062BAD" w:rsidRPr="001D30C9" w:rsidRDefault="00062BAD" w:rsidP="00062BAD">
      <w:pPr>
        <w:pStyle w:val="a3"/>
        <w:spacing w:before="100" w:after="0" w:line="240" w:lineRule="auto"/>
        <w:rPr>
          <w:rFonts w:ascii="Tahoma" w:eastAsia="Times New Roman" w:hAnsi="Tahoma" w:cs="Tahoma"/>
          <w:sz w:val="24"/>
          <w:szCs w:val="24"/>
        </w:rPr>
      </w:pPr>
    </w:p>
    <w:p w:rsidR="00E6402B" w:rsidRPr="00062BAD" w:rsidRDefault="00E6402B" w:rsidP="00062BAD">
      <w:pPr>
        <w:spacing w:before="100" w:after="0" w:line="240" w:lineRule="auto"/>
        <w:ind w:left="360"/>
        <w:rPr>
          <w:rFonts w:ascii="Tahoma" w:eastAsia="Times New Roman" w:hAnsi="Tahoma" w:cs="Tahoma"/>
          <w:sz w:val="24"/>
          <w:szCs w:val="24"/>
        </w:rPr>
      </w:pPr>
      <w:r w:rsidRPr="00062BAD">
        <w:rPr>
          <w:rFonts w:ascii="Tahoma" w:eastAsia="Times New Roman" w:hAnsi="Tahoma" w:cs="Tahoma"/>
          <w:b/>
          <w:bCs/>
          <w:color w:val="000000"/>
          <w:rtl/>
        </w:rPr>
        <w:t>20</w:t>
      </w:r>
      <w:r w:rsidR="00646977" w:rsidRPr="00062BAD">
        <w:rPr>
          <w:rFonts w:ascii="Tahoma" w:eastAsia="Times New Roman" w:hAnsi="Tahoma" w:cs="Tahoma" w:hint="cs"/>
          <w:b/>
          <w:bCs/>
          <w:color w:val="000000"/>
          <w:rtl/>
        </w:rPr>
        <w:t>09</w:t>
      </w:r>
      <w:r w:rsidRPr="00062BAD">
        <w:rPr>
          <w:rFonts w:ascii="Tahoma" w:eastAsia="Times New Roman" w:hAnsi="Tahoma" w:cs="Tahoma"/>
          <w:b/>
          <w:bCs/>
          <w:color w:val="000000"/>
          <w:rtl/>
        </w:rPr>
        <w:t xml:space="preserve">-2020-  </w:t>
      </w:r>
      <w:r w:rsidRPr="00062BAD">
        <w:rPr>
          <w:rFonts w:ascii="Tahoma" w:eastAsia="Times New Roman" w:hAnsi="Tahoma" w:cs="Tahoma"/>
          <w:b/>
          <w:bCs/>
          <w:color w:val="000000"/>
          <w:u w:val="single"/>
          <w:rtl/>
        </w:rPr>
        <w:t>סלקום </w:t>
      </w:r>
      <w:r w:rsidRPr="00062BAD">
        <w:rPr>
          <w:rFonts w:ascii="Tahoma" w:eastAsia="Times New Roman" w:hAnsi="Tahoma" w:cs="Tahoma"/>
          <w:sz w:val="24"/>
          <w:szCs w:val="24"/>
          <w:rtl/>
        </w:rPr>
        <w:br/>
      </w:r>
      <w:r w:rsidRPr="00062BAD">
        <w:rPr>
          <w:rFonts w:ascii="Tahoma" w:eastAsia="Times New Roman" w:hAnsi="Tahoma" w:cs="Tahoma"/>
          <w:b/>
          <w:bCs/>
          <w:color w:val="000000"/>
          <w:rtl/>
        </w:rPr>
        <w:t>מנהלת תיקי לקוחות עסקיים</w:t>
      </w:r>
      <w:proofErr w:type="spellStart"/>
      <w:r w:rsidR="00950D0A" w:rsidRPr="00062BAD">
        <w:rPr>
          <w:rFonts w:ascii="Tahoma" w:eastAsia="Times New Roman" w:hAnsi="Tahoma" w:cs="Tahoma"/>
          <w:sz w:val="24"/>
          <w:szCs w:val="24"/>
        </w:rPr>
        <w:t>S</w:t>
      </w:r>
      <w:r w:rsidR="005D5FCB" w:rsidRPr="00062BAD">
        <w:rPr>
          <w:rFonts w:ascii="Tahoma" w:eastAsia="Times New Roman" w:hAnsi="Tahoma" w:cs="Tahoma"/>
          <w:sz w:val="24"/>
          <w:szCs w:val="24"/>
        </w:rPr>
        <w:t>me</w:t>
      </w:r>
      <w:proofErr w:type="spellEnd"/>
      <w:r w:rsidR="00950D0A" w:rsidRPr="00062BAD">
        <w:rPr>
          <w:rFonts w:ascii="Tahoma" w:eastAsia="Times New Roman" w:hAnsi="Tahoma" w:cs="Tahoma"/>
          <w:sz w:val="24"/>
          <w:szCs w:val="24"/>
        </w:rPr>
        <w:t xml:space="preserve"> </w:t>
      </w:r>
      <w:r w:rsidR="00950D0A" w:rsidRPr="00062BAD">
        <w:rPr>
          <w:rFonts w:ascii="Tahoma" w:eastAsia="Times New Roman" w:hAnsi="Tahoma" w:cs="Tahoma"/>
          <w:sz w:val="24"/>
          <w:szCs w:val="24"/>
          <w:rtl/>
        </w:rPr>
        <w:t xml:space="preserve">/ </w:t>
      </w:r>
      <w:r w:rsidR="005D5FCB" w:rsidRPr="00062BAD">
        <w:rPr>
          <w:rFonts w:ascii="Tahoma" w:eastAsia="Times New Roman" w:hAnsi="Tahoma" w:cs="Tahoma" w:hint="cs"/>
          <w:sz w:val="24"/>
          <w:szCs w:val="24"/>
        </w:rPr>
        <w:t>C</w:t>
      </w:r>
      <w:r w:rsidR="005D5FCB" w:rsidRPr="00062BAD">
        <w:rPr>
          <w:rFonts w:ascii="Tahoma" w:eastAsia="Times New Roman" w:hAnsi="Tahoma" w:cs="Tahoma"/>
          <w:sz w:val="24"/>
          <w:szCs w:val="24"/>
        </w:rPr>
        <w:t>orp</w:t>
      </w:r>
    </w:p>
    <w:p w:rsidR="00EA56D1" w:rsidRPr="00062BAD" w:rsidRDefault="00950D0A" w:rsidP="00EA56D1">
      <w:pPr>
        <w:numPr>
          <w:ilvl w:val="0"/>
          <w:numId w:val="1"/>
        </w:numPr>
        <w:spacing w:before="100" w:after="0" w:line="240" w:lineRule="auto"/>
        <w:ind w:right="60"/>
        <w:textAlignment w:val="baseline"/>
        <w:rPr>
          <w:rFonts w:ascii="Tahoma" w:eastAsia="Times New Roman" w:hAnsi="Tahoma" w:cs="Tahoma"/>
          <w:color w:val="000000"/>
          <w:rtl/>
        </w:rPr>
      </w:pPr>
      <w:r w:rsidRPr="00062BAD">
        <w:rPr>
          <w:rFonts w:ascii="Tahoma" w:eastAsia="Times New Roman" w:hAnsi="Tahoma" w:cs="Tahoma"/>
          <w:color w:val="000000"/>
          <w:rtl/>
        </w:rPr>
        <w:t xml:space="preserve">ניהול קשר עסקי יזום ומגיב ע"י </w:t>
      </w:r>
      <w:r w:rsidR="00E6402B" w:rsidRPr="00062BAD">
        <w:rPr>
          <w:rFonts w:ascii="Tahoma" w:eastAsia="Times New Roman" w:hAnsi="Tahoma" w:cs="Tahoma"/>
          <w:color w:val="000000"/>
          <w:rtl/>
        </w:rPr>
        <w:t>פ</w:t>
      </w:r>
      <w:r w:rsidRPr="00062BAD">
        <w:rPr>
          <w:rFonts w:ascii="Tahoma" w:eastAsia="Times New Roman" w:hAnsi="Tahoma" w:cs="Tahoma"/>
          <w:color w:val="000000"/>
          <w:rtl/>
        </w:rPr>
        <w:t>גישות בשטח לצורך שימור\מכירה</w:t>
      </w:r>
    </w:p>
    <w:p w:rsidR="00E6402B" w:rsidRPr="00062BAD" w:rsidRDefault="00E6402B" w:rsidP="00E6402B">
      <w:pPr>
        <w:numPr>
          <w:ilvl w:val="0"/>
          <w:numId w:val="1"/>
        </w:numPr>
        <w:spacing w:after="0" w:line="240" w:lineRule="auto"/>
        <w:ind w:right="60"/>
        <w:textAlignment w:val="baseline"/>
        <w:rPr>
          <w:rFonts w:ascii="Tahoma" w:eastAsia="Times New Roman" w:hAnsi="Tahoma" w:cs="Tahoma"/>
          <w:color w:val="000000"/>
          <w:rtl/>
        </w:rPr>
      </w:pPr>
      <w:r w:rsidRPr="00062BAD">
        <w:rPr>
          <w:rFonts w:ascii="Tahoma" w:eastAsia="Times New Roman" w:hAnsi="Tahoma" w:cs="Tahoma"/>
          <w:color w:val="000000"/>
          <w:rtl/>
        </w:rPr>
        <w:t xml:space="preserve">אופטימיזציה של הפתרונות העסקיים עבור הלקוח בהתאם לצרכיו בתחום הסלולר, אינטרנט, </w:t>
      </w:r>
      <w:r w:rsidR="00950D0A" w:rsidRPr="00062BAD">
        <w:rPr>
          <w:rFonts w:ascii="Tahoma" w:eastAsia="Times New Roman" w:hAnsi="Tahoma" w:cs="Tahoma"/>
          <w:color w:val="000000"/>
          <w:rtl/>
        </w:rPr>
        <w:t xml:space="preserve">מפ"א </w:t>
      </w:r>
      <w:r w:rsidRPr="00062BAD">
        <w:rPr>
          <w:rFonts w:ascii="Tahoma" w:eastAsia="Times New Roman" w:hAnsi="Tahoma" w:cs="Tahoma"/>
          <w:color w:val="000000"/>
          <w:rtl/>
        </w:rPr>
        <w:t>אינטגרציה ואבטחת המידע.</w:t>
      </w:r>
    </w:p>
    <w:p w:rsidR="00E6402B" w:rsidRPr="00062BAD" w:rsidRDefault="00E6402B" w:rsidP="00950D0A">
      <w:pPr>
        <w:spacing w:after="0" w:line="240" w:lineRule="auto"/>
        <w:ind w:left="780"/>
        <w:rPr>
          <w:rFonts w:ascii="Tahoma" w:eastAsia="Times New Roman" w:hAnsi="Tahoma" w:cs="Tahoma"/>
          <w:rtl/>
        </w:rPr>
      </w:pPr>
      <w:r w:rsidRPr="00062BAD">
        <w:rPr>
          <w:rFonts w:ascii="Tahoma" w:eastAsia="Times New Roman" w:hAnsi="Tahoma" w:cs="Tahoma"/>
          <w:color w:val="000000"/>
          <w:rtl/>
        </w:rPr>
        <w:t>כגון: פתרונות מפ"א</w:t>
      </w:r>
      <w:r w:rsidR="00950D0A" w:rsidRPr="00062BAD">
        <w:rPr>
          <w:rFonts w:ascii="Tahoma" w:eastAsia="Times New Roman" w:hAnsi="Tahoma" w:cs="Tahoma"/>
          <w:color w:val="000000"/>
          <w:rtl/>
        </w:rPr>
        <w:t xml:space="preserve">(ענן וקווי),תקשורת נתונים </w:t>
      </w:r>
    </w:p>
    <w:p w:rsidR="00E6402B" w:rsidRPr="00062BAD" w:rsidRDefault="00E6402B" w:rsidP="00E6402B">
      <w:pPr>
        <w:numPr>
          <w:ilvl w:val="0"/>
          <w:numId w:val="2"/>
        </w:numPr>
        <w:spacing w:after="0" w:line="240" w:lineRule="auto"/>
        <w:ind w:right="60"/>
        <w:textAlignment w:val="baseline"/>
        <w:rPr>
          <w:rFonts w:ascii="Tahoma" w:eastAsia="Times New Roman" w:hAnsi="Tahoma" w:cs="Tahoma"/>
          <w:color w:val="000000"/>
          <w:rtl/>
        </w:rPr>
      </w:pPr>
      <w:r w:rsidRPr="00062BAD">
        <w:rPr>
          <w:rFonts w:ascii="Tahoma" w:eastAsia="Times New Roman" w:hAnsi="Tahoma" w:cs="Tahoma"/>
          <w:color w:val="000000"/>
          <w:rtl/>
        </w:rPr>
        <w:t>עבודה שוטפת מול יצרנים בתחום אבטחת המידע (</w:t>
      </w:r>
      <w:r w:rsidRPr="00062BAD">
        <w:rPr>
          <w:rFonts w:ascii="Tahoma" w:eastAsia="Times New Roman" w:hAnsi="Tahoma" w:cs="Tahoma"/>
          <w:color w:val="000000"/>
        </w:rPr>
        <w:t>Fortinet, Checkpoint, CISCO</w:t>
      </w:r>
      <w:r w:rsidRPr="00062BAD">
        <w:rPr>
          <w:rFonts w:ascii="Tahoma" w:eastAsia="Times New Roman" w:hAnsi="Tahoma" w:cs="Tahoma"/>
          <w:color w:val="000000"/>
          <w:rtl/>
        </w:rPr>
        <w:t>) והטמעת פתרונות אלה באתר הלקוח.</w:t>
      </w:r>
    </w:p>
    <w:p w:rsidR="00E6402B" w:rsidRPr="00062BAD" w:rsidRDefault="00E6402B" w:rsidP="00E6402B">
      <w:pPr>
        <w:numPr>
          <w:ilvl w:val="0"/>
          <w:numId w:val="2"/>
        </w:numPr>
        <w:spacing w:after="0" w:line="240" w:lineRule="auto"/>
        <w:ind w:right="60"/>
        <w:textAlignment w:val="baseline"/>
        <w:rPr>
          <w:rFonts w:ascii="Tahoma" w:eastAsia="Times New Roman" w:hAnsi="Tahoma" w:cs="Tahoma"/>
          <w:color w:val="000000"/>
          <w:rtl/>
        </w:rPr>
      </w:pPr>
      <w:r w:rsidRPr="00062BAD">
        <w:rPr>
          <w:rFonts w:ascii="Tahoma" w:eastAsia="Times New Roman" w:hAnsi="Tahoma" w:cs="Tahoma"/>
          <w:color w:val="000000"/>
          <w:rtl/>
        </w:rPr>
        <w:t>עמידה ביעדי מכירות תקופתיים ומאתגרים תוך כדי הקפדה על מתן שירות איכותי ודחיפה לעמידה ביעדי החברה.</w:t>
      </w:r>
    </w:p>
    <w:p w:rsidR="00E6402B" w:rsidRPr="00062BAD" w:rsidRDefault="00E6402B" w:rsidP="00E6402B">
      <w:pPr>
        <w:numPr>
          <w:ilvl w:val="0"/>
          <w:numId w:val="2"/>
        </w:numPr>
        <w:spacing w:after="0" w:line="240" w:lineRule="auto"/>
        <w:ind w:right="60"/>
        <w:textAlignment w:val="baseline"/>
        <w:rPr>
          <w:rFonts w:ascii="Tahoma" w:eastAsia="Times New Roman" w:hAnsi="Tahoma" w:cs="Tahoma"/>
          <w:color w:val="000000"/>
          <w:rtl/>
        </w:rPr>
      </w:pPr>
      <w:r w:rsidRPr="00062BAD">
        <w:rPr>
          <w:rFonts w:ascii="Tahoma" w:eastAsia="Times New Roman" w:hAnsi="Tahoma" w:cs="Tahoma"/>
          <w:color w:val="000000"/>
          <w:rtl/>
        </w:rPr>
        <w:t xml:space="preserve">ניהול </w:t>
      </w:r>
      <w:proofErr w:type="spellStart"/>
      <w:r w:rsidRPr="00062BAD">
        <w:rPr>
          <w:rFonts w:ascii="Tahoma" w:eastAsia="Times New Roman" w:hAnsi="Tahoma" w:cs="Tahoma"/>
          <w:color w:val="000000"/>
          <w:rtl/>
        </w:rPr>
        <w:t>מטריציוני</w:t>
      </w:r>
      <w:proofErr w:type="spellEnd"/>
      <w:r w:rsidRPr="00062BAD">
        <w:rPr>
          <w:rFonts w:ascii="Tahoma" w:eastAsia="Times New Roman" w:hAnsi="Tahoma" w:cs="Tahoma"/>
          <w:color w:val="000000"/>
          <w:rtl/>
        </w:rPr>
        <w:t xml:space="preserve"> הדוק של כ-15 מנהלי תיקי לקוחות טלפונים ואנשי תפעול במוקד העסקי.</w:t>
      </w:r>
    </w:p>
    <w:p w:rsidR="00E6402B" w:rsidRPr="00062BAD" w:rsidRDefault="00E6402B" w:rsidP="00E6402B">
      <w:pPr>
        <w:numPr>
          <w:ilvl w:val="0"/>
          <w:numId w:val="2"/>
        </w:numPr>
        <w:spacing w:after="0" w:line="240" w:lineRule="auto"/>
        <w:ind w:right="60"/>
        <w:textAlignment w:val="baseline"/>
        <w:rPr>
          <w:rFonts w:ascii="Tahoma" w:eastAsia="Times New Roman" w:hAnsi="Tahoma" w:cs="Tahoma"/>
          <w:color w:val="000000"/>
          <w:rtl/>
        </w:rPr>
      </w:pPr>
      <w:r w:rsidRPr="00062BAD">
        <w:rPr>
          <w:rFonts w:ascii="Tahoma" w:eastAsia="Times New Roman" w:hAnsi="Tahoma" w:cs="Tahoma"/>
          <w:color w:val="000000"/>
          <w:rtl/>
        </w:rPr>
        <w:t>שימור לקוחות קיימים, חיזוק הקשר עם הלקוחות הקיימים במחלקת העסקית תוך כדי הבנת צרכיהם והתאמה לדרישותיהם ומצב השוק. </w:t>
      </w:r>
    </w:p>
    <w:p w:rsidR="00E6402B" w:rsidRPr="00062BAD" w:rsidRDefault="00E6402B" w:rsidP="00E6402B">
      <w:pPr>
        <w:numPr>
          <w:ilvl w:val="0"/>
          <w:numId w:val="2"/>
        </w:numPr>
        <w:spacing w:after="0" w:line="240" w:lineRule="auto"/>
        <w:ind w:right="60"/>
        <w:textAlignment w:val="baseline"/>
        <w:rPr>
          <w:rFonts w:ascii="Tahoma" w:eastAsia="Times New Roman" w:hAnsi="Tahoma" w:cs="Tahoma"/>
          <w:color w:val="000000"/>
          <w:rtl/>
        </w:rPr>
      </w:pPr>
      <w:r w:rsidRPr="00062BAD">
        <w:rPr>
          <w:rFonts w:ascii="Tahoma" w:eastAsia="Times New Roman" w:hAnsi="Tahoma" w:cs="Tahoma"/>
          <w:color w:val="000000"/>
          <w:rtl/>
        </w:rPr>
        <w:t>ניהול משא ומתן, אחריות על שיווק, מכירה, ייעוץ כספי, מבצעים, תפעול ושימור לקוחות בעולם התקשורת מתחילת תהליך המכירה ועד לסגירת חוזה והקמת הלקוח במערכת לשביעות רצונו.</w:t>
      </w:r>
    </w:p>
    <w:p w:rsidR="00E6402B" w:rsidRPr="00062BAD" w:rsidRDefault="00E6402B" w:rsidP="00E6402B">
      <w:pPr>
        <w:numPr>
          <w:ilvl w:val="0"/>
          <w:numId w:val="2"/>
        </w:numPr>
        <w:spacing w:after="0" w:line="240" w:lineRule="auto"/>
        <w:ind w:right="60"/>
        <w:textAlignment w:val="baseline"/>
        <w:rPr>
          <w:rFonts w:ascii="Tahoma" w:eastAsia="Times New Roman" w:hAnsi="Tahoma" w:cs="Tahoma"/>
          <w:color w:val="000000"/>
          <w:rtl/>
        </w:rPr>
      </w:pPr>
      <w:r w:rsidRPr="00062BAD">
        <w:rPr>
          <w:rFonts w:ascii="Tahoma" w:eastAsia="Times New Roman" w:hAnsi="Tahoma" w:cs="Tahoma"/>
          <w:color w:val="000000"/>
          <w:rtl/>
        </w:rPr>
        <w:t>עבודה מול ממשקים רבים בתוך המערכת ומחוץ לה, כגון: ממשקים פיננסים, תמיכה טכנית, תפעול, שיווק ומשווקים חיצוניים.</w:t>
      </w:r>
    </w:p>
    <w:p w:rsidR="00E6402B" w:rsidRDefault="00E6402B" w:rsidP="00E6402B">
      <w:pPr>
        <w:numPr>
          <w:ilvl w:val="0"/>
          <w:numId w:val="2"/>
        </w:numPr>
        <w:spacing w:after="0" w:line="240" w:lineRule="auto"/>
        <w:ind w:right="60"/>
        <w:textAlignment w:val="baseline"/>
        <w:rPr>
          <w:rFonts w:ascii="Tahoma" w:eastAsia="Times New Roman" w:hAnsi="Tahoma" w:cs="Tahoma"/>
          <w:color w:val="000000"/>
        </w:rPr>
      </w:pPr>
      <w:r w:rsidRPr="00062BAD">
        <w:rPr>
          <w:rFonts w:ascii="Tahoma" w:eastAsia="Times New Roman" w:hAnsi="Tahoma" w:cs="Tahoma"/>
          <w:color w:val="000000"/>
          <w:rtl/>
        </w:rPr>
        <w:t>השבחת תיק הלקוחות והגדלת סל המוצרים, איתור לקוחות אסטרטגים פוטנציאליים והגדלת נתח שוק ללקוחות קיימים בכל עולמות התקשורת.</w:t>
      </w:r>
    </w:p>
    <w:p w:rsidR="00062BAD" w:rsidRPr="00062BAD" w:rsidRDefault="00062BAD" w:rsidP="00062BAD">
      <w:pPr>
        <w:spacing w:after="0" w:line="240" w:lineRule="auto"/>
        <w:ind w:left="720" w:right="60"/>
        <w:textAlignment w:val="baseline"/>
        <w:rPr>
          <w:rFonts w:ascii="Tahoma" w:eastAsia="Times New Roman" w:hAnsi="Tahoma" w:cs="Tahoma"/>
          <w:color w:val="000000"/>
          <w:rtl/>
        </w:rPr>
      </w:pPr>
    </w:p>
    <w:p w:rsidR="00E6402B" w:rsidRPr="00670C2F" w:rsidRDefault="00E6402B" w:rsidP="00646977">
      <w:pPr>
        <w:spacing w:before="100" w:after="0" w:line="240" w:lineRule="auto"/>
        <w:rPr>
          <w:rFonts w:ascii="Tahoma" w:eastAsia="Times New Roman" w:hAnsi="Tahoma" w:cs="Tahoma"/>
          <w:rtl/>
        </w:rPr>
      </w:pPr>
      <w:r w:rsidRPr="00670C2F">
        <w:rPr>
          <w:rFonts w:ascii="Tahoma" w:eastAsia="Times New Roman" w:hAnsi="Tahoma" w:cs="Tahoma"/>
          <w:b/>
          <w:bCs/>
          <w:color w:val="000000"/>
          <w:rtl/>
        </w:rPr>
        <w:t>200</w:t>
      </w:r>
      <w:r w:rsidR="00646977" w:rsidRPr="00670C2F">
        <w:rPr>
          <w:rFonts w:ascii="Tahoma" w:eastAsia="Times New Roman" w:hAnsi="Tahoma" w:cs="Tahoma" w:hint="cs"/>
          <w:b/>
          <w:bCs/>
          <w:color w:val="000000"/>
          <w:rtl/>
        </w:rPr>
        <w:t>9</w:t>
      </w:r>
      <w:r w:rsidRPr="00670C2F">
        <w:rPr>
          <w:rFonts w:ascii="Tahoma" w:eastAsia="Times New Roman" w:hAnsi="Tahoma" w:cs="Tahoma"/>
          <w:b/>
          <w:bCs/>
          <w:color w:val="000000"/>
          <w:rtl/>
        </w:rPr>
        <w:t>-2006 -</w:t>
      </w:r>
      <w:r w:rsidRPr="00670C2F">
        <w:rPr>
          <w:rFonts w:ascii="Tahoma" w:eastAsia="Times New Roman" w:hAnsi="Tahoma" w:cs="Tahoma"/>
          <w:b/>
          <w:bCs/>
          <w:color w:val="000000"/>
          <w:u w:val="single"/>
          <w:rtl/>
        </w:rPr>
        <w:t xml:space="preserve">נציגת תמיכה טכנית ושירות לקוחות טלפוני בחברת </w:t>
      </w:r>
      <w:r w:rsidRPr="00670C2F">
        <w:rPr>
          <w:rFonts w:ascii="Tahoma" w:eastAsia="Times New Roman" w:hAnsi="Tahoma" w:cs="Tahoma"/>
          <w:b/>
          <w:bCs/>
          <w:color w:val="000000"/>
          <w:u w:val="single"/>
        </w:rPr>
        <w:t>HOT</w:t>
      </w:r>
      <w:r w:rsidRPr="00670C2F">
        <w:rPr>
          <w:rFonts w:ascii="Tahoma" w:eastAsia="Times New Roman" w:hAnsi="Tahoma" w:cs="Tahoma"/>
          <w:b/>
          <w:bCs/>
          <w:color w:val="000000"/>
          <w:u w:val="single"/>
          <w:rtl/>
        </w:rPr>
        <w:t> </w:t>
      </w:r>
    </w:p>
    <w:p w:rsidR="00E6402B" w:rsidRPr="00670C2F" w:rsidRDefault="00E6402B" w:rsidP="00E6402B">
      <w:pPr>
        <w:numPr>
          <w:ilvl w:val="0"/>
          <w:numId w:val="4"/>
        </w:numPr>
        <w:spacing w:before="100" w:after="0" w:line="240" w:lineRule="auto"/>
        <w:textAlignment w:val="baseline"/>
        <w:rPr>
          <w:rFonts w:ascii="Tahoma" w:eastAsia="Times New Roman" w:hAnsi="Tahoma" w:cs="Tahoma"/>
          <w:color w:val="000000"/>
          <w:rtl/>
        </w:rPr>
      </w:pPr>
      <w:r w:rsidRPr="00670C2F">
        <w:rPr>
          <w:rFonts w:ascii="Tahoma" w:eastAsia="Times New Roman" w:hAnsi="Tahoma" w:cs="Tahoma"/>
          <w:color w:val="000000"/>
          <w:rtl/>
        </w:rPr>
        <w:t>מתן מענה מהיר לבעיות טכניות תוך כדי טיפול בתלונות הלקוח .</w:t>
      </w:r>
    </w:p>
    <w:p w:rsidR="00E6402B" w:rsidRDefault="00E6402B" w:rsidP="00E6402B">
      <w:pPr>
        <w:numPr>
          <w:ilvl w:val="0"/>
          <w:numId w:val="4"/>
        </w:numPr>
        <w:spacing w:after="0" w:line="240" w:lineRule="auto"/>
        <w:textAlignment w:val="baseline"/>
        <w:rPr>
          <w:rFonts w:ascii="Tahoma" w:eastAsia="Times New Roman" w:hAnsi="Tahoma" w:cs="Tahoma"/>
          <w:color w:val="000000"/>
        </w:rPr>
      </w:pPr>
      <w:r w:rsidRPr="00670C2F">
        <w:rPr>
          <w:rFonts w:ascii="Tahoma" w:eastAsia="Times New Roman" w:hAnsi="Tahoma" w:cs="Tahoma"/>
          <w:color w:val="000000"/>
          <w:rtl/>
        </w:rPr>
        <w:t>מתן שירות ללקוח ואחריות על מספר רב של משימות, כגון: שירות כללי, גביה ותמיכה טכנית.</w:t>
      </w:r>
    </w:p>
    <w:p w:rsidR="00062BAD" w:rsidRDefault="00062BAD" w:rsidP="00E6402B">
      <w:pPr>
        <w:spacing w:before="100" w:after="0" w:line="240" w:lineRule="auto"/>
        <w:rPr>
          <w:rFonts w:ascii="Tahoma" w:eastAsia="Times New Roman" w:hAnsi="Tahoma" w:cs="Tahoma"/>
          <w:color w:val="000000"/>
          <w:rtl/>
        </w:rPr>
      </w:pPr>
    </w:p>
    <w:p w:rsidR="00062BAD" w:rsidRDefault="00062BAD" w:rsidP="00E6402B">
      <w:pPr>
        <w:spacing w:before="100" w:after="0" w:line="240" w:lineRule="auto"/>
        <w:rPr>
          <w:rFonts w:ascii="Tahoma" w:eastAsia="Times New Roman" w:hAnsi="Tahoma" w:cs="Tahoma"/>
          <w:color w:val="000000"/>
          <w:rtl/>
        </w:rPr>
      </w:pPr>
    </w:p>
    <w:p w:rsidR="00062BAD" w:rsidRDefault="00062BAD" w:rsidP="00E6402B">
      <w:pPr>
        <w:spacing w:before="100" w:after="0" w:line="240" w:lineRule="auto"/>
        <w:rPr>
          <w:rFonts w:ascii="Tahoma" w:eastAsia="Times New Roman" w:hAnsi="Tahoma" w:cs="Tahoma"/>
          <w:color w:val="000000"/>
          <w:rtl/>
        </w:rPr>
      </w:pPr>
    </w:p>
    <w:p w:rsidR="00062BAD" w:rsidRDefault="00062BAD" w:rsidP="00E6402B">
      <w:pPr>
        <w:spacing w:before="100" w:after="0" w:line="240" w:lineRule="auto"/>
        <w:rPr>
          <w:rFonts w:ascii="Tahoma" w:eastAsia="Times New Roman" w:hAnsi="Tahoma" w:cs="Tahoma"/>
          <w:color w:val="000000"/>
          <w:rtl/>
        </w:rPr>
      </w:pPr>
    </w:p>
    <w:p w:rsidR="00062BAD" w:rsidRDefault="00062BAD" w:rsidP="00E6402B">
      <w:pPr>
        <w:spacing w:before="100" w:after="0" w:line="240" w:lineRule="auto"/>
        <w:rPr>
          <w:rFonts w:ascii="Tahoma" w:eastAsia="Times New Roman" w:hAnsi="Tahoma" w:cs="Tahoma"/>
          <w:color w:val="000000"/>
          <w:rtl/>
        </w:rPr>
      </w:pPr>
    </w:p>
    <w:p w:rsidR="00E6402B" w:rsidRDefault="00E6402B" w:rsidP="00E6402B">
      <w:pPr>
        <w:spacing w:before="100" w:after="0" w:line="240" w:lineRule="auto"/>
        <w:rPr>
          <w:rFonts w:ascii="Tahoma" w:eastAsia="Times New Roman" w:hAnsi="Tahoma" w:cs="Tahoma"/>
          <w:rtl/>
        </w:rPr>
      </w:pPr>
      <w:r w:rsidRPr="00646977">
        <w:rPr>
          <w:rFonts w:ascii="Tahoma" w:eastAsia="Times New Roman" w:hAnsi="Tahoma" w:cs="Tahoma"/>
          <w:b/>
          <w:bCs/>
          <w:color w:val="2F5496"/>
          <w:u w:val="single"/>
          <w:rtl/>
        </w:rPr>
        <w:t>השכלה</w:t>
      </w:r>
      <w:r w:rsidRPr="00646977">
        <w:rPr>
          <w:rFonts w:ascii="Tahoma" w:eastAsia="Times New Roman" w:hAnsi="Tahoma" w:cs="Tahoma"/>
          <w:color w:val="2F5496"/>
          <w:u w:val="single"/>
          <w:rtl/>
        </w:rPr>
        <w:t>: </w:t>
      </w:r>
    </w:p>
    <w:p w:rsidR="00062BAD" w:rsidRPr="00062BAD" w:rsidRDefault="00062BAD" w:rsidP="00E6402B">
      <w:pPr>
        <w:spacing w:before="100" w:after="0" w:line="240" w:lineRule="auto"/>
        <w:rPr>
          <w:rFonts w:ascii="Tahoma" w:eastAsia="Times New Roman" w:hAnsi="Tahoma" w:cs="Tahoma"/>
          <w:color w:val="000000"/>
          <w:rtl/>
        </w:rPr>
      </w:pPr>
      <w:r w:rsidRPr="00062BAD">
        <w:rPr>
          <w:rFonts w:ascii="Tahoma" w:eastAsia="Times New Roman" w:hAnsi="Tahoma" w:cs="Tahoma" w:hint="cs"/>
          <w:b/>
          <w:bCs/>
          <w:color w:val="000000"/>
          <w:rtl/>
        </w:rPr>
        <w:t>2023</w:t>
      </w:r>
      <w:r w:rsidRPr="00062BAD">
        <w:rPr>
          <w:rFonts w:ascii="Tahoma" w:eastAsia="Times New Roman" w:hAnsi="Tahoma" w:cs="Tahoma" w:hint="cs"/>
          <w:color w:val="000000"/>
          <w:rtl/>
        </w:rPr>
        <w:t xml:space="preserve"> </w:t>
      </w:r>
      <w:r w:rsidRPr="00062BAD">
        <w:rPr>
          <w:rFonts w:ascii="Tahoma" w:eastAsia="Times New Roman" w:hAnsi="Tahoma" w:cs="Tahoma"/>
          <w:color w:val="000000"/>
          <w:rtl/>
        </w:rPr>
        <w:t>–</w:t>
      </w:r>
      <w:r w:rsidRPr="00062BAD">
        <w:rPr>
          <w:rFonts w:ascii="Tahoma" w:eastAsia="Times New Roman" w:hAnsi="Tahoma" w:cs="Tahoma" w:hint="cs"/>
          <w:color w:val="000000"/>
          <w:rtl/>
        </w:rPr>
        <w:t xml:space="preserve"> קורס ניהול </w:t>
      </w:r>
      <w:proofErr w:type="spellStart"/>
      <w:r w:rsidRPr="00062BAD">
        <w:rPr>
          <w:rFonts w:ascii="Tahoma" w:eastAsia="Times New Roman" w:hAnsi="Tahoma" w:cs="Tahoma" w:hint="cs"/>
          <w:color w:val="000000"/>
          <w:rtl/>
        </w:rPr>
        <w:t>פרוייקטים</w:t>
      </w:r>
      <w:proofErr w:type="spellEnd"/>
    </w:p>
    <w:p w:rsidR="00E6402B" w:rsidRPr="00062BAD" w:rsidRDefault="00E6402B" w:rsidP="00E6402B">
      <w:pPr>
        <w:spacing w:before="100" w:after="0" w:line="240" w:lineRule="auto"/>
        <w:rPr>
          <w:rFonts w:ascii="Tahoma" w:eastAsia="Times New Roman" w:hAnsi="Tahoma" w:cs="Tahoma"/>
          <w:color w:val="000000"/>
          <w:rtl/>
        </w:rPr>
      </w:pPr>
      <w:r w:rsidRPr="00062BAD">
        <w:rPr>
          <w:rFonts w:ascii="Tahoma" w:eastAsia="Times New Roman" w:hAnsi="Tahoma" w:cs="Tahoma"/>
          <w:b/>
          <w:bCs/>
          <w:color w:val="000000"/>
          <w:rtl/>
        </w:rPr>
        <w:t>2009-2010</w:t>
      </w:r>
      <w:r w:rsidRPr="00062BAD">
        <w:rPr>
          <w:rFonts w:ascii="Tahoma" w:eastAsia="Times New Roman" w:hAnsi="Tahoma" w:cs="Tahoma"/>
          <w:color w:val="000000"/>
          <w:rtl/>
        </w:rPr>
        <w:t xml:space="preserve"> - רישיון משרד התעשייה והמסחר </w:t>
      </w:r>
      <w:proofErr w:type="spellStart"/>
      <w:r w:rsidRPr="00062BAD">
        <w:rPr>
          <w:rFonts w:ascii="Tahoma" w:eastAsia="Times New Roman" w:hAnsi="Tahoma" w:cs="Tahoma"/>
          <w:color w:val="000000"/>
          <w:rtl/>
        </w:rPr>
        <w:t>בחשבות</w:t>
      </w:r>
      <w:proofErr w:type="spellEnd"/>
      <w:r w:rsidRPr="00062BAD">
        <w:rPr>
          <w:rFonts w:ascii="Tahoma" w:eastAsia="Times New Roman" w:hAnsi="Tahoma" w:cs="Tahoma"/>
          <w:color w:val="000000"/>
          <w:rtl/>
        </w:rPr>
        <w:t xml:space="preserve"> שכר.</w:t>
      </w:r>
    </w:p>
    <w:p w:rsidR="00670C2F" w:rsidRPr="00062BAD" w:rsidRDefault="00E6402B" w:rsidP="00834518">
      <w:pPr>
        <w:spacing w:before="100" w:after="0" w:line="240" w:lineRule="auto"/>
        <w:rPr>
          <w:rFonts w:ascii="Tahoma" w:eastAsia="Times New Roman" w:hAnsi="Tahoma" w:cs="Tahoma"/>
          <w:color w:val="000000"/>
          <w:rtl/>
        </w:rPr>
      </w:pPr>
      <w:r w:rsidRPr="00062BAD">
        <w:rPr>
          <w:rFonts w:ascii="Tahoma" w:eastAsia="Times New Roman" w:hAnsi="Tahoma" w:cs="Tahoma"/>
          <w:b/>
          <w:bCs/>
          <w:color w:val="000000"/>
          <w:rtl/>
        </w:rPr>
        <w:t xml:space="preserve">2004-2008 </w:t>
      </w:r>
      <w:r w:rsidRPr="00062BAD">
        <w:rPr>
          <w:rFonts w:ascii="Tahoma" w:eastAsia="Times New Roman" w:hAnsi="Tahoma" w:cs="Tahoma"/>
          <w:color w:val="000000"/>
          <w:rtl/>
        </w:rPr>
        <w:t xml:space="preserve">- </w:t>
      </w:r>
      <w:r w:rsidRPr="00062BAD">
        <w:rPr>
          <w:rFonts w:ascii="Tahoma" w:eastAsia="Times New Roman" w:hAnsi="Tahoma" w:cs="Tahoma"/>
          <w:b/>
          <w:bCs/>
          <w:color w:val="000000"/>
        </w:rPr>
        <w:t>B</w:t>
      </w:r>
      <w:r w:rsidRPr="00062BAD">
        <w:rPr>
          <w:rFonts w:ascii="Tahoma" w:eastAsia="Times New Roman" w:hAnsi="Tahoma" w:cs="Tahoma"/>
          <w:color w:val="000000"/>
        </w:rPr>
        <w:t>.</w:t>
      </w:r>
      <w:r w:rsidRPr="00062BAD">
        <w:rPr>
          <w:rFonts w:ascii="Tahoma" w:eastAsia="Times New Roman" w:hAnsi="Tahoma" w:cs="Tahoma"/>
          <w:b/>
          <w:bCs/>
          <w:color w:val="000000"/>
        </w:rPr>
        <w:t>A</w:t>
      </w:r>
      <w:r w:rsidRPr="00062BAD">
        <w:rPr>
          <w:rFonts w:ascii="Tahoma" w:eastAsia="Times New Roman" w:hAnsi="Tahoma" w:cs="Tahoma"/>
          <w:b/>
          <w:bCs/>
          <w:color w:val="000000"/>
          <w:rtl/>
        </w:rPr>
        <w:t xml:space="preserve"> תואר ראשון</w:t>
      </w:r>
      <w:r w:rsidRPr="00062BAD">
        <w:rPr>
          <w:rFonts w:ascii="Tahoma" w:eastAsia="Times New Roman" w:hAnsi="Tahoma" w:cs="Tahoma"/>
          <w:color w:val="000000"/>
          <w:rtl/>
        </w:rPr>
        <w:t xml:space="preserve"> בבנקאות ושוק ההון במכללה האקדמית נתניה.</w:t>
      </w:r>
    </w:p>
    <w:p w:rsidR="00E6402B" w:rsidRPr="00646977" w:rsidRDefault="00E6402B" w:rsidP="00E6402B">
      <w:pPr>
        <w:spacing w:before="100" w:after="0" w:line="240" w:lineRule="auto"/>
        <w:rPr>
          <w:rFonts w:ascii="Tahoma" w:eastAsia="Times New Roman" w:hAnsi="Tahoma" w:cs="Tahoma"/>
          <w:rtl/>
        </w:rPr>
      </w:pPr>
      <w:r w:rsidRPr="00646977">
        <w:rPr>
          <w:rFonts w:ascii="Tahoma" w:eastAsia="Times New Roman" w:hAnsi="Tahoma" w:cs="Tahoma"/>
          <w:b/>
          <w:bCs/>
          <w:color w:val="2F5496"/>
          <w:u w:val="single"/>
          <w:rtl/>
        </w:rPr>
        <w:t>שירות לאומי:</w:t>
      </w:r>
    </w:p>
    <w:p w:rsidR="00E6402B" w:rsidRPr="00646977" w:rsidRDefault="00E6402B" w:rsidP="00670C2F">
      <w:pPr>
        <w:spacing w:before="100" w:after="0" w:line="240" w:lineRule="auto"/>
        <w:rPr>
          <w:rFonts w:ascii="Tahoma" w:eastAsia="Times New Roman" w:hAnsi="Tahoma" w:cs="Tahoma"/>
          <w:sz w:val="20"/>
          <w:szCs w:val="20"/>
          <w:rtl/>
        </w:rPr>
      </w:pPr>
      <w:r w:rsidRPr="00062BAD">
        <w:rPr>
          <w:rFonts w:ascii="Tahoma" w:eastAsia="Times New Roman" w:hAnsi="Tahoma" w:cs="Tahoma"/>
          <w:b/>
          <w:bCs/>
          <w:color w:val="000000"/>
          <w:rtl/>
        </w:rPr>
        <w:t xml:space="preserve">2002-2001 </w:t>
      </w:r>
      <w:r w:rsidRPr="00646977">
        <w:rPr>
          <w:rFonts w:ascii="Tahoma" w:eastAsia="Times New Roman" w:hAnsi="Tahoma" w:cs="Tahoma"/>
          <w:color w:val="000000"/>
          <w:sz w:val="20"/>
          <w:szCs w:val="20"/>
          <w:rtl/>
        </w:rPr>
        <w:t xml:space="preserve">- </w:t>
      </w:r>
      <w:r w:rsidRPr="00062BAD">
        <w:rPr>
          <w:rFonts w:ascii="Tahoma" w:eastAsia="Times New Roman" w:hAnsi="Tahoma" w:cs="Tahoma"/>
          <w:color w:val="000000"/>
          <w:rtl/>
        </w:rPr>
        <w:t xml:space="preserve">במוזיאון וולפסון בירושלים </w:t>
      </w:r>
      <w:r w:rsidR="00670C2F" w:rsidRPr="00062BAD">
        <w:rPr>
          <w:rFonts w:ascii="Tahoma" w:eastAsia="Times New Roman" w:hAnsi="Tahoma" w:cs="Tahoma" w:hint="cs"/>
          <w:color w:val="000000"/>
          <w:rtl/>
        </w:rPr>
        <w:t xml:space="preserve">: </w:t>
      </w:r>
      <w:r w:rsidR="00670C2F" w:rsidRPr="00062BAD">
        <w:rPr>
          <w:rFonts w:ascii="Tahoma" w:eastAsia="Times New Roman" w:hAnsi="Tahoma" w:cs="Tahoma"/>
          <w:color w:val="000000"/>
          <w:rtl/>
        </w:rPr>
        <w:t>העברת פעילויות וסדנאות, הדרכת סיורים לקבוצות ויחידים</w:t>
      </w:r>
      <w:r w:rsidR="00670C2F" w:rsidRPr="00646977">
        <w:rPr>
          <w:rFonts w:ascii="Tahoma" w:eastAsia="Times New Roman" w:hAnsi="Tahoma" w:cs="Tahoma"/>
          <w:color w:val="000000"/>
          <w:sz w:val="20"/>
          <w:szCs w:val="20"/>
          <w:rtl/>
        </w:rPr>
        <w:t>.  </w:t>
      </w:r>
    </w:p>
    <w:p w:rsidR="00E6402B" w:rsidRPr="00646977" w:rsidRDefault="00E6402B" w:rsidP="00670C2F">
      <w:pPr>
        <w:spacing w:before="100" w:after="0" w:line="240" w:lineRule="auto"/>
        <w:rPr>
          <w:rFonts w:ascii="Tahoma" w:eastAsia="Times New Roman" w:hAnsi="Tahoma" w:cs="Tahoma"/>
          <w:rtl/>
        </w:rPr>
      </w:pPr>
      <w:r w:rsidRPr="00646977">
        <w:rPr>
          <w:rFonts w:ascii="Tahoma" w:eastAsia="Times New Roman" w:hAnsi="Tahoma" w:cs="Tahoma"/>
          <w:b/>
          <w:bCs/>
          <w:color w:val="2F5496"/>
          <w:u w:val="single"/>
          <w:rtl/>
        </w:rPr>
        <w:t>מיומנות מחשב:</w:t>
      </w:r>
    </w:p>
    <w:p w:rsidR="00EF0F47" w:rsidRPr="00062BAD" w:rsidRDefault="00F57BC4" w:rsidP="00F57BC4">
      <w:pPr>
        <w:spacing w:before="100" w:after="0" w:line="240" w:lineRule="auto"/>
        <w:rPr>
          <w:rFonts w:ascii="Tahoma" w:hAnsi="Tahoma" w:cs="Tahoma"/>
          <w:rtl/>
        </w:rPr>
      </w:pPr>
      <w:r w:rsidRPr="00062BAD">
        <w:rPr>
          <w:rFonts w:ascii="Tahoma" w:eastAsia="Times New Roman" w:hAnsi="Tahoma" w:cs="Tahoma"/>
          <w:color w:val="000000"/>
        </w:rPr>
        <w:t xml:space="preserve">PeopleSoft| </w:t>
      </w:r>
      <w:r w:rsidR="00E6402B" w:rsidRPr="00062BAD">
        <w:rPr>
          <w:rFonts w:ascii="Tahoma" w:eastAsia="Times New Roman" w:hAnsi="Tahoma" w:cs="Tahoma"/>
          <w:color w:val="000000"/>
        </w:rPr>
        <w:t xml:space="preserve">SAP </w:t>
      </w:r>
      <w:r w:rsidRPr="00062BAD">
        <w:rPr>
          <w:rFonts w:ascii="Tahoma" w:eastAsia="Times New Roman" w:hAnsi="Tahoma" w:cs="Tahoma"/>
          <w:color w:val="000000"/>
        </w:rPr>
        <w:t>|</w:t>
      </w:r>
      <w:r w:rsidR="00E6402B" w:rsidRPr="00062BAD">
        <w:rPr>
          <w:rFonts w:ascii="Tahoma" w:eastAsia="Times New Roman" w:hAnsi="Tahoma" w:cs="Tahoma"/>
          <w:color w:val="000000"/>
        </w:rPr>
        <w:t xml:space="preserve">Amdocs </w:t>
      </w:r>
      <w:r w:rsidRPr="00062BAD">
        <w:rPr>
          <w:rFonts w:ascii="Tahoma" w:eastAsia="Times New Roman" w:hAnsi="Tahoma" w:cs="Tahoma"/>
          <w:color w:val="000000"/>
        </w:rPr>
        <w:t>|</w:t>
      </w:r>
      <w:r w:rsidR="00E6402B" w:rsidRPr="00062BAD">
        <w:rPr>
          <w:rFonts w:ascii="Tahoma" w:eastAsia="Times New Roman" w:hAnsi="Tahoma" w:cs="Tahoma"/>
          <w:color w:val="000000"/>
        </w:rPr>
        <w:t xml:space="preserve"> </w:t>
      </w:r>
      <w:r w:rsidRPr="00062BAD">
        <w:rPr>
          <w:rFonts w:ascii="Tahoma" w:eastAsia="Times New Roman" w:hAnsi="Tahoma" w:cs="Tahoma"/>
          <w:color w:val="000000"/>
        </w:rPr>
        <w:t>salesforce|</w:t>
      </w:r>
      <w:r w:rsidR="00E6402B" w:rsidRPr="00062BAD">
        <w:rPr>
          <w:rFonts w:ascii="Tahoma" w:eastAsia="Times New Roman" w:hAnsi="Tahoma" w:cs="Tahoma"/>
          <w:color w:val="000000"/>
        </w:rPr>
        <w:t xml:space="preserve"> Priority</w:t>
      </w:r>
      <w:r w:rsidRPr="00062BAD">
        <w:rPr>
          <w:rFonts w:ascii="Tahoma" w:eastAsia="Times New Roman" w:hAnsi="Tahoma" w:cs="Tahoma"/>
          <w:color w:val="000000"/>
        </w:rPr>
        <w:t xml:space="preserve"> |</w:t>
      </w:r>
      <w:r w:rsidR="00E6402B" w:rsidRPr="00062BAD">
        <w:rPr>
          <w:rFonts w:ascii="Tahoma" w:eastAsia="Times New Roman" w:hAnsi="Tahoma" w:cs="Tahoma"/>
          <w:color w:val="000000"/>
        </w:rPr>
        <w:t>Word</w:t>
      </w:r>
      <w:r w:rsidRPr="00062BAD">
        <w:rPr>
          <w:rFonts w:ascii="Tahoma" w:eastAsia="Times New Roman" w:hAnsi="Tahoma" w:cs="Tahoma"/>
          <w:color w:val="000000"/>
        </w:rPr>
        <w:t>|</w:t>
      </w:r>
      <w:r w:rsidR="00E6402B" w:rsidRPr="00062BAD">
        <w:rPr>
          <w:rFonts w:ascii="Tahoma" w:eastAsia="Times New Roman" w:hAnsi="Tahoma" w:cs="Tahoma"/>
          <w:color w:val="000000"/>
        </w:rPr>
        <w:t xml:space="preserve"> Power Point</w:t>
      </w:r>
      <w:r w:rsidRPr="00062BAD">
        <w:rPr>
          <w:rFonts w:ascii="Tahoma" w:eastAsia="Times New Roman" w:hAnsi="Tahoma" w:cs="Tahoma"/>
          <w:color w:val="000000"/>
        </w:rPr>
        <w:t>|</w:t>
      </w:r>
      <w:r w:rsidR="00E6402B" w:rsidRPr="00062BAD">
        <w:rPr>
          <w:rFonts w:ascii="Tahoma" w:eastAsia="Times New Roman" w:hAnsi="Tahoma" w:cs="Tahoma"/>
          <w:color w:val="000000"/>
        </w:rPr>
        <w:t xml:space="preserve"> Excel</w:t>
      </w:r>
    </w:p>
    <w:sectPr w:rsidR="00EF0F47" w:rsidRPr="00062BAD" w:rsidSect="00670C2F">
      <w:headerReference w:type="default" r:id="rId9"/>
      <w:pgSz w:w="11906" w:h="16838"/>
      <w:pgMar w:top="1440" w:right="1080" w:bottom="1440" w:left="108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04B9" w:rsidRDefault="00AD04B9" w:rsidP="00646977">
      <w:pPr>
        <w:spacing w:after="0" w:line="240" w:lineRule="auto"/>
      </w:pPr>
      <w:r>
        <w:separator/>
      </w:r>
    </w:p>
  </w:endnote>
  <w:endnote w:type="continuationSeparator" w:id="0">
    <w:p w:rsidR="00AD04B9" w:rsidRDefault="00AD04B9" w:rsidP="006469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04B9" w:rsidRDefault="00AD04B9" w:rsidP="00646977">
      <w:pPr>
        <w:spacing w:after="0" w:line="240" w:lineRule="auto"/>
      </w:pPr>
      <w:r>
        <w:separator/>
      </w:r>
    </w:p>
  </w:footnote>
  <w:footnote w:type="continuationSeparator" w:id="0">
    <w:p w:rsidR="00AD04B9" w:rsidRDefault="00AD04B9" w:rsidP="006469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94440" w:rsidRDefault="00E94440">
    <w:pPr>
      <w:pStyle w:val="a4"/>
      <w:rPr>
        <w:rtl/>
      </w:rPr>
    </w:pPr>
    <w:r>
      <w:rPr>
        <w:rFonts w:ascii="Arial" w:hAnsi="Arial" w:cs="Arial" w:hint="cs"/>
        <w:rtl/>
      </w:rPr>
      <w:t>נא לשמור על דיסקרטיו</w:t>
    </w:r>
    <w:r>
      <w:rPr>
        <w:rFonts w:ascii="Arial" w:hAnsi="Arial" w:cs="Arial" w:hint="eastAsia"/>
        <w:rtl/>
      </w:rPr>
      <w:t>ת</w:t>
    </w:r>
  </w:p>
  <w:p w:rsidR="00E94440" w:rsidRDefault="00E94440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C7420"/>
    <w:multiLevelType w:val="hybridMultilevel"/>
    <w:tmpl w:val="8B98E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D2007"/>
    <w:multiLevelType w:val="multilevel"/>
    <w:tmpl w:val="EA0E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C1390"/>
    <w:multiLevelType w:val="multilevel"/>
    <w:tmpl w:val="5F70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27308"/>
    <w:multiLevelType w:val="multilevel"/>
    <w:tmpl w:val="905C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A140E"/>
    <w:multiLevelType w:val="multilevel"/>
    <w:tmpl w:val="182E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02B"/>
    <w:rsid w:val="00062BAD"/>
    <w:rsid w:val="001B563A"/>
    <w:rsid w:val="001D30C9"/>
    <w:rsid w:val="00252001"/>
    <w:rsid w:val="00366FA2"/>
    <w:rsid w:val="003E5617"/>
    <w:rsid w:val="003F2842"/>
    <w:rsid w:val="00577E70"/>
    <w:rsid w:val="005B5DCE"/>
    <w:rsid w:val="005D5FCB"/>
    <w:rsid w:val="0064021A"/>
    <w:rsid w:val="00646977"/>
    <w:rsid w:val="00670C2F"/>
    <w:rsid w:val="006F7758"/>
    <w:rsid w:val="00702E5B"/>
    <w:rsid w:val="00834518"/>
    <w:rsid w:val="00950D0A"/>
    <w:rsid w:val="00A86860"/>
    <w:rsid w:val="00AD04B9"/>
    <w:rsid w:val="00BF2094"/>
    <w:rsid w:val="00D470EF"/>
    <w:rsid w:val="00E6402B"/>
    <w:rsid w:val="00E94440"/>
    <w:rsid w:val="00EA56D1"/>
    <w:rsid w:val="00EF0F47"/>
    <w:rsid w:val="00F57BC4"/>
    <w:rsid w:val="00FE4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CB27778-A6A3-40CD-82C1-BF0A53AA9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NormalWeb">
    <w:name w:val="Normal (Web)"/>
    <w:basedOn w:val="a"/>
    <w:uiPriority w:val="99"/>
    <w:semiHidden/>
    <w:unhideWhenUsed/>
    <w:rsid w:val="00E6402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a0"/>
    <w:uiPriority w:val="99"/>
    <w:semiHidden/>
    <w:unhideWhenUsed/>
    <w:rsid w:val="00E6402B"/>
    <w:rPr>
      <w:color w:val="0000FF"/>
      <w:u w:val="single"/>
    </w:rPr>
  </w:style>
  <w:style w:type="paragraph" w:styleId="a3">
    <w:name w:val="List Paragraph"/>
    <w:basedOn w:val="a"/>
    <w:uiPriority w:val="34"/>
    <w:qFormat/>
    <w:rsid w:val="00E6402B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4697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646977"/>
  </w:style>
  <w:style w:type="paragraph" w:styleId="a6">
    <w:name w:val="footer"/>
    <w:basedOn w:val="a"/>
    <w:link w:val="a7"/>
    <w:uiPriority w:val="99"/>
    <w:unhideWhenUsed/>
    <w:rsid w:val="0064697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6469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42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rtalsv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5BV2MM" Type="http://schemas.openxmlformats.org/officeDocument/2006/relationships/image" Target="media/GLZUWS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3469FA-18E4-4E10-A32C-E58D86170E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379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Lior Shani</dc:creator>
  <cp:keywords/>
  <dc:description/>
  <cp:lastModifiedBy>Ortal Shavit</cp:lastModifiedBy>
  <cp:revision>3</cp:revision>
  <dcterms:created xsi:type="dcterms:W3CDTF">2024-05-01T12:17:00Z</dcterms:created>
  <dcterms:modified xsi:type="dcterms:W3CDTF">2024-05-15T09:08:00Z</dcterms:modified>
</cp:coreProperties>
</file>