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3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825"/>
                    <pic:cNvPicPr/>
                  </pic:nvPicPr>
                  <pic:blipFill>
                    <a:blip xmlns:r="http://schemas.openxmlformats.org/officeDocument/2006/relationships" r:embed="rIdA3LJG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left="-540" w:right="-1080"/>
        <w:jc w:val="center"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אוריאן תדיר</w:t>
      </w:r>
    </w:p>
    <w:p>
      <w:pPr>
        <w:spacing/>
        <w:ind w:left="-540" w:right="-1080"/>
        <w:jc w:val="center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מען: שוהם 52,חריש</w:t>
      </w:r>
    </w:p>
    <w:p>
      <w:pPr>
        <w:spacing/>
        <w:ind w:left="-540" w:right="-1080"/>
        <w:jc w:val="center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נייד: 050-4475570</w:t>
      </w:r>
    </w:p>
    <w:p>
      <w:pPr>
        <w:spacing/>
        <w:ind w:left="-540" w:right="-1080"/>
        <w:jc w:val="center"/>
        <w:rPr>
          <w:rFonts w:hAnsiTheme="minorHAnsi" w:cstheme="minorHAnsi" w:ascii="Calibri" w:eastAsia="Calibri" w:hint="cs"/>
          <w:sz w:val="22"/>
          <w:szCs w:val="22"/>
          <w:rtl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דוא"ל : </w:t>
      </w:r>
      <w:hyperlink r:id="rId1" w:history="1">
        <w:r>
          <w:rPr>
            <w:rFonts w:hAnsiTheme="minorHAnsi" w:cstheme="minorHAnsi" w:ascii="Calibri" w:eastAsia="Calibri"/>
            <w:color w:val="0000FF"/>
            <w:sz w:val="22"/>
            <w:szCs w:val="22"/>
            <w:u w:val="single"/>
          </w:rPr>
          <w:t xml:space="preserve">oryosi@gmail.com</w:t>
        </w:r>
      </w:hyperlink>
    </w:p>
    <w:p>
      <w:pPr>
        <w:spacing/>
        <w:ind w:left="-540" w:right="-1080"/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</w:pPr>
    </w:p>
    <w:p>
      <w:pPr>
        <w:spacing/>
        <w:ind w:left="-540" w:right="-10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  <w:t xml:space="preserve">תקציר: 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</w:rPr>
        <w:t xml:space="preserve">   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בעלת נ</w:t>
      </w:r>
      <w:r>
        <w:rPr>
          <w:rFonts w:hAnsiTheme="minorHAnsi" w:cstheme="minorHAnsi" w:ascii="Calibri" w:eastAsia="Calibri" w:hint="cs"/>
          <w:sz w:val="22"/>
          <w:szCs w:val="22"/>
          <w:rtl/>
        </w:rPr>
        <w:t xml:space="preserve">י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סיון </w:t>
      </w:r>
      <w:r>
        <w:rPr>
          <w:rFonts w:hAnsiTheme="minorHAnsi" w:cstheme="minorHAnsi" w:ascii="Calibri" w:eastAsia="Calibri" w:hint="cs"/>
          <w:sz w:val="22"/>
          <w:szCs w:val="22"/>
          <w:rtl/>
        </w:rPr>
        <w:t xml:space="preserve">במגוון תפקידי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משאבי אנוש, </w:t>
      </w:r>
      <w:r>
        <w:rPr>
          <w:rFonts w:hAnsiTheme="minorHAnsi" w:cstheme="minorHAnsi" w:ascii="Calibri" w:eastAsia="Calibri" w:hint="cs"/>
          <w:sz w:val="22"/>
          <w:szCs w:val="22"/>
          <w:rtl/>
        </w:rPr>
        <w:t xml:space="preserve">במגזר הציבורי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, תוך הנעת שיתופי פעולה מול ממשקים רבים ומורכבים.</w:t>
      </w:r>
      <w:r>
        <w:rPr>
          <w:rFonts w:hAnsiTheme="minorHAnsi" w:cstheme="minorHAnsi" w:ascii="Calibri" w:eastAsia="Calibri"/>
          <w:color w:val="FF0000"/>
          <w:sz w:val="22"/>
          <w:szCs w:val="22"/>
          <w:rtl/>
        </w:rPr>
        <w:t xml:space="preserve"> </w:t>
      </w:r>
    </w:p>
    <w:p>
      <w:pPr>
        <w:pStyle w:val="a4"/>
        <w:numPr>
          <w:ilvl w:val="0"/>
          <w:numId w:val="3"/>
        </w:numPr>
        <w:spacing/>
        <w:jc w:val="both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ניסיון בגיוס אוכלוסיות שונות </w:t>
      </w:r>
    </w:p>
    <w:p>
      <w:pPr>
        <w:pStyle w:val="a4"/>
        <w:numPr>
          <w:ilvl w:val="0"/>
          <w:numId w:val="3"/>
        </w:numPr>
        <w:spacing/>
        <w:jc w:val="both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ניהול מערכות יחסי עבודה מול ועדים</w:t>
      </w:r>
    </w:p>
    <w:p>
      <w:pPr>
        <w:pStyle w:val="a4"/>
        <w:numPr>
          <w:ilvl w:val="0"/>
          <w:numId w:val="3"/>
        </w:numPr>
        <w:spacing/>
        <w:ind w:right="-1080"/>
        <w:rPr>
          <w:rFonts w:hAnsiTheme="minorHAnsi" w:cstheme="minorHAnsi" w:ascii="Calibri" w:eastAsia="Calibri"/>
          <w:b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ניהול צוות עובדים, תקציבים , יעדים ותכניות עבודה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</w:rPr>
        <w:t xml:space="preserve">.</w:t>
      </w:r>
    </w:p>
    <w:p>
      <w:pPr>
        <w:pStyle w:val="a4"/>
        <w:numPr>
          <w:ilvl w:val="0"/>
          <w:numId w:val="3"/>
        </w:numPr>
        <w:spacing/>
        <w:jc w:val="both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ניהול תהליכי פיתוח ותכניות הדרכה </w:t>
      </w:r>
    </w:p>
    <w:p>
      <w:pPr>
        <w:spacing/>
        <w:ind w:left="-540" w:right="-1080"/>
        <w:rPr>
          <w:rFonts w:hAnsiTheme="minorHAnsi" w:cstheme="minorHAnsi" w:ascii="Calibri" w:eastAsia="Calibri"/>
          <w:bCs/>
          <w:sz w:val="22"/>
          <w:szCs w:val="22"/>
          <w:u w:val="single"/>
        </w:rPr>
      </w:pPr>
      <w:r>
        <w:rPr>
          <w:rFonts w:hAnsiTheme="minorHAnsi" w:cstheme="minorHAnsi" w:ascii="Calibri" w:eastAsia="Calibri"/>
          <w:bCs/>
          <w:sz w:val="22"/>
          <w:szCs w:val="22"/>
          <w:u w:val="single"/>
          <w:rtl/>
        </w:rPr>
        <w:t xml:space="preserve">השכלה</w:t>
      </w:r>
    </w:p>
    <w:p>
      <w:pPr>
        <w:spacing/>
        <w:ind w:left="-540" w:right="-1080"/>
        <w:rPr>
          <w:rFonts w:hAnsiTheme="minorHAnsi" w:cstheme="minorHAnsi" w:ascii="Calibri" w:eastAsia="Calibri"/>
          <w:b/>
          <w:color w:val="FF0000"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2019-202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</w:rPr>
        <w:t xml:space="preserve">1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 – סיימתי שנתיים מתוך 3 בת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ואר במשפטים, בקריה האקדמית אונו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</w:rPr>
        <w:t xml:space="preserve">.</w:t>
      </w:r>
    </w:p>
    <w:p>
      <w:pPr>
        <w:spacing/>
        <w:ind w:left="-540" w:right="-10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 w:hint="cs"/>
          <w:sz w:val="22"/>
          <w:szCs w:val="22"/>
          <w:rtl/>
        </w:rPr>
        <w:t xml:space="preserve"> 2014-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2018  - האוניברסיטה הפתוחה בשיתוף מכללת בית ברל - תואר ראשון במדעי הרוח והחברה במסלול קרימינולוגיה וחינוך 2002 – 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המכללה למנהל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– קורס חשבי שכר </w:t>
      </w:r>
    </w:p>
    <w:p>
      <w:pPr>
        <w:spacing/>
        <w:ind w:left="-540" w:right="-10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1999 – 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מכללת רמת גן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-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מנהלת חשבונות סוג 1+2 </w:t>
      </w:r>
    </w:p>
    <w:p>
      <w:pPr>
        <w:spacing/>
        <w:ind w:left="-540" w:right="-1080"/>
        <w:rPr>
          <w:rFonts w:hAnsiTheme="minorHAnsi" w:cstheme="minorHAnsi" w:ascii="Calibri" w:eastAsia="Calibri"/>
          <w:bCs/>
          <w:sz w:val="22"/>
          <w:szCs w:val="22"/>
          <w:u w:val="single"/>
          <w:rtl/>
        </w:rPr>
      </w:pPr>
    </w:p>
    <w:p>
      <w:pPr>
        <w:spacing/>
        <w:ind w:left="-540" w:right="-1080"/>
        <w:rPr>
          <w:rFonts w:hAnsiTheme="minorHAnsi" w:cstheme="minorHAnsi" w:ascii="Calibri" w:eastAsia="Calibri"/>
          <w:bCs/>
          <w:sz w:val="22"/>
          <w:szCs w:val="22"/>
          <w:u w:val="single"/>
        </w:rPr>
      </w:pPr>
      <w:r>
        <w:rPr>
          <w:rFonts w:hAnsiTheme="minorHAnsi" w:cstheme="minorHAnsi" w:ascii="Calibri" w:eastAsia="Calibri"/>
          <w:bCs/>
          <w:sz w:val="22"/>
          <w:szCs w:val="22"/>
          <w:u w:val="single"/>
          <w:rtl/>
        </w:rPr>
        <w:t xml:space="preserve">ניסיון תעסוקתי </w:t>
      </w:r>
    </w:p>
    <w:p>
      <w:pPr>
        <w:spacing/>
        <w:ind w:left="-540" w:right="-1080"/>
        <w:rPr>
          <w:rFonts w:hAnsiTheme="minorHAnsi" w:cstheme="minorHAnsi" w:ascii="Calibri" w:eastAsia="Calibri"/>
          <w:b/>
          <w:sz w:val="22"/>
          <w:szCs w:val="22"/>
          <w:u w:val="single"/>
        </w:rPr>
      </w:pPr>
    </w:p>
    <w:p>
      <w:pPr>
        <w:spacing/>
        <w:ind w:left="-540" w:right="-1080"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  <w:t xml:space="preserve">11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  <w:t xml:space="preserve">.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  <w:t xml:space="preserve">2010- היום  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– עירית פתח תקווה – מנהל החינוך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- </w:t>
      </w:r>
    </w:p>
    <w:p>
      <w:pPr>
        <w:spacing/>
        <w:ind w:left="-540" w:right="-1080"/>
        <w:rPr>
          <w:rFonts w:hAnsiTheme="minorHAnsi" w:cstheme="minorHAnsi" w:ascii="Calibri" w:eastAsia="Calibri"/>
          <w:bCs/>
          <w:sz w:val="22"/>
          <w:szCs w:val="22"/>
          <w:u w:val="single"/>
        </w:rPr>
      </w:pPr>
      <w:r>
        <w:rPr>
          <w:rFonts w:hAnsiTheme="minorHAnsi" w:cstheme="minorHAnsi" w:ascii="Calibri" w:eastAsia="Calibri"/>
          <w:bCs/>
          <w:sz w:val="22"/>
          <w:szCs w:val="22"/>
          <w:u w:val="single"/>
          <w:rtl/>
        </w:rPr>
        <w:t xml:space="preserve">3</w:t>
      </w:r>
      <w:r>
        <w:rPr>
          <w:rFonts w:hAnsiTheme="minorHAnsi" w:cstheme="minorHAnsi" w:ascii="Calibri" w:eastAsia="Calibri"/>
          <w:bCs/>
          <w:sz w:val="22"/>
          <w:szCs w:val="22"/>
          <w:u w:val="single"/>
          <w:rtl/>
        </w:rPr>
        <w:t xml:space="preserve">.</w:t>
      </w:r>
      <w:r>
        <w:rPr>
          <w:rFonts w:hAnsiTheme="minorHAnsi" w:cstheme="minorHAnsi" w:ascii="Calibri" w:eastAsia="Calibri"/>
          <w:bCs/>
          <w:sz w:val="22"/>
          <w:szCs w:val="22"/>
          <w:u w:val="single"/>
          <w:rtl/>
        </w:rPr>
        <w:t xml:space="preserve">20</w:t>
      </w:r>
      <w:r>
        <w:rPr>
          <w:rFonts w:hAnsiTheme="minorHAnsi" w:cstheme="minorHAnsi" w:ascii="Calibri" w:eastAsia="Calibri"/>
          <w:bCs/>
          <w:sz w:val="22"/>
          <w:szCs w:val="22"/>
          <w:u w:val="single"/>
          <w:rtl/>
        </w:rPr>
        <w:t xml:space="preserve">20</w:t>
      </w:r>
      <w:r>
        <w:rPr>
          <w:rFonts w:hAnsiTheme="minorHAnsi" w:cstheme="minorHAnsi" w:ascii="Calibri" w:eastAsia="Calibri"/>
          <w:bCs/>
          <w:sz w:val="22"/>
          <w:szCs w:val="22"/>
          <w:u w:val="single"/>
          <w:rtl/>
        </w:rPr>
        <w:t xml:space="preserve"> – היום: מנהלת מחלקת כ"א ואדמיניסטרציה</w:t>
      </w:r>
      <w:r>
        <w:rPr>
          <w:rFonts w:hAnsiTheme="minorHAnsi" w:cstheme="minorHAnsi" w:ascii="Calibri" w:eastAsia="Calibri"/>
          <w:bCs/>
          <w:sz w:val="22"/>
          <w:szCs w:val="22"/>
          <w:u w:val="single"/>
        </w:rPr>
        <w:t xml:space="preserve"> </w:t>
      </w:r>
      <w:r>
        <w:rPr>
          <w:rFonts w:hAnsiTheme="minorHAnsi" w:cstheme="minorHAnsi" w:ascii="Calibri" w:eastAsia="Calibri"/>
          <w:bCs/>
          <w:sz w:val="22"/>
          <w:szCs w:val="22"/>
          <w:u w:val="single"/>
          <w:rtl/>
        </w:rPr>
        <w:t xml:space="preserve">–</w:t>
      </w:r>
      <w:r>
        <w:rPr>
          <w:rFonts w:hAnsiTheme="minorHAnsi" w:cstheme="minorHAnsi" w:ascii="Calibri" w:eastAsia="Calibri" w:hint="cs"/>
          <w:bCs/>
          <w:sz w:val="22"/>
          <w:szCs w:val="22"/>
          <w:u w:val="single"/>
          <w:rtl/>
        </w:rPr>
        <w:t xml:space="preserve"> אחריות על </w:t>
      </w:r>
      <w:r>
        <w:rPr>
          <w:rFonts w:hAnsiTheme="minorHAnsi" w:cstheme="minorHAnsi" w:ascii="Calibri" w:eastAsia="Calibri" w:hint="cs"/>
          <w:bCs/>
          <w:sz w:val="22"/>
          <w:szCs w:val="22"/>
          <w:u w:val="single"/>
          <w:rtl/>
        </w:rPr>
        <w:t xml:space="preserve">כ</w:t>
      </w:r>
      <w:r>
        <w:rPr>
          <w:rFonts w:hAnsiTheme="minorHAnsi" w:cstheme="minorHAnsi" w:ascii="Calibri" w:eastAsia="Calibri" w:hint="cs"/>
          <w:bCs/>
          <w:sz w:val="22"/>
          <w:szCs w:val="22"/>
          <w:u w:val="single"/>
          <w:rtl/>
        </w:rPr>
        <w:t xml:space="preserve">- 1,</w:t>
      </w:r>
      <w:r>
        <w:rPr>
          <w:rFonts w:hAnsiTheme="minorHAnsi" w:cstheme="minorHAnsi" w:ascii="Calibri" w:eastAsia="Calibri" w:hint="cs"/>
          <w:bCs/>
          <w:sz w:val="22"/>
          <w:szCs w:val="22"/>
          <w:u w:val="single"/>
          <w:rtl/>
        </w:rPr>
        <w:t xml:space="preserve">500</w:t>
      </w:r>
      <w:r>
        <w:rPr>
          <w:rFonts w:hAnsiTheme="minorHAnsi" w:cstheme="minorHAnsi" w:ascii="Calibri" w:eastAsia="Calibri" w:hint="cs"/>
          <w:bCs/>
          <w:sz w:val="22"/>
          <w:szCs w:val="22"/>
          <w:u w:val="single"/>
          <w:rtl/>
        </w:rPr>
        <w:t xml:space="preserve"> עובדים במנהל החינוך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right="-10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ניהול צוות עובדי מח' כ"א 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right="-10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אחריות על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ניהול תקציבים שנתי/רבעוני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right="-10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אחריות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ותפעול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תהליך הגיוס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</w:t>
      </w:r>
      <w:r>
        <w:rPr>
          <w:rFonts w:hAnsiTheme="minorHAnsi" w:cstheme="minorHAnsi" w:ascii="Calibri" w:eastAsia="Calibri" w:hint="cs"/>
          <w:sz w:val="22"/>
          <w:szCs w:val="22"/>
          <w:rtl/>
        </w:rPr>
        <w:t xml:space="preserve">במנהל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מקצה לקצה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,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משלב הראיונות ועד קליטת העובד .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right="-10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טיפול במחזור חיי העובד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הכולל -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חל"ד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, חל"ת, אובדן כושר עבודה, תאונות עבודה, ניוד עוב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דים בתוך הארגון , פיטורין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, שיחות בירור, שימוע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right="-10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ניהול יחסי עבודה ב</w:t>
      </w:r>
      <w:r>
        <w:rPr>
          <w:rFonts w:hAnsiTheme="minorHAnsi" w:cstheme="minorHAnsi" w:ascii="Calibri" w:eastAsia="Calibri" w:hint="cs"/>
          <w:sz w:val="22"/>
          <w:szCs w:val="22"/>
          <w:rtl/>
        </w:rPr>
        <w:t xml:space="preserve">מנהל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right="-10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ביצוע השתלמויות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ו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כנסים לעובדים  , אחריות על חוברת הנחיות ונהלי עבודה</w:t>
      </w:r>
      <w:r>
        <w:rPr>
          <w:rFonts w:hAnsiTheme="minorHAnsi" w:cstheme="minorHAnsi" w:ascii="Calibri" w:eastAsia="Calibri" w:hint="cs"/>
          <w:sz w:val="22"/>
          <w:szCs w:val="22"/>
          <w:rtl/>
        </w:rPr>
        <w:t xml:space="preserve">.</w:t>
      </w:r>
    </w:p>
    <w:p>
      <w:pPr>
        <w:spacing/>
        <w:ind w:left="-540" w:right="-1080"/>
        <w:rPr>
          <w:rFonts w:hAnsiTheme="minorHAnsi" w:cstheme="minorHAnsi" w:ascii="Calibri" w:eastAsia="Calibri"/>
          <w:sz w:val="22"/>
          <w:szCs w:val="22"/>
          <w:rtl/>
        </w:rPr>
      </w:pPr>
      <w:r>
        <w:rPr>
          <w:rFonts w:hAnsiTheme="minorHAnsi" w:cstheme="minorHAnsi" w:ascii="Calibri" w:eastAsia="Calibri"/>
          <w:bCs/>
          <w:sz w:val="22"/>
          <w:szCs w:val="22"/>
          <w:u w:val="single"/>
          <w:rtl/>
        </w:rPr>
        <w:t xml:space="preserve">7.2018-3.2019 – רכזת תכנית ניצנים</w:t>
      </w:r>
    </w:p>
    <w:p>
      <w:pPr>
        <w:pStyle w:val="a4"/>
        <w:numPr>
          <w:ilvl w:val="0"/>
          <w:numId w:val="9"/>
        </w:numPr>
        <w:spacing/>
        <w:ind w:right="-1080"/>
        <w:rPr>
          <w:rFonts w:hAnsiTheme="minorHAnsi" w:cstheme="minorHAnsi" w:ascii="Calibri" w:eastAsia="Calibri"/>
          <w:sz w:val="22"/>
          <w:szCs w:val="22"/>
          <w:rtl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ניהול ותפעול מערך הצהרונים בכ – 39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בתיה"ס בעיר</w:t>
      </w:r>
      <w:r>
        <w:rPr>
          <w:rFonts w:hAnsiTheme="minorHAnsi" w:cstheme="minorHAnsi" w:ascii="Calibri" w:eastAsia="Calibri" w:hint="cs"/>
          <w:sz w:val="22"/>
          <w:szCs w:val="22"/>
          <w:rtl/>
        </w:rPr>
        <w:t xml:space="preserve">,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ביצוע בקרות שוטפות וממשק עם מנהלי בתיה"ס</w:t>
      </w:r>
    </w:p>
    <w:p>
      <w:pPr>
        <w:pStyle w:val="a4"/>
        <w:numPr>
          <w:ilvl w:val="0"/>
          <w:numId w:val="9"/>
        </w:numPr>
        <w:spacing/>
        <w:ind w:right="-1080"/>
        <w:rPr>
          <w:rFonts w:hAnsiTheme="minorHAnsi" w:cstheme="minorHAnsi" w:ascii="Calibri" w:eastAsia="Calibri"/>
          <w:sz w:val="22"/>
          <w:szCs w:val="22"/>
          <w:rtl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אחריות על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הכנת חומר מכרזי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ם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.</w:t>
      </w:r>
    </w:p>
    <w:p>
      <w:pPr>
        <w:pStyle w:val="a4"/>
        <w:numPr>
          <w:ilvl w:val="0"/>
          <w:numId w:val="9"/>
        </w:numPr>
        <w:spacing/>
        <w:ind w:right="-1080"/>
        <w:rPr>
          <w:rFonts w:hAnsiTheme="minorHAnsi" w:cstheme="minorHAnsi" w:ascii="Calibri" w:eastAsia="Calibri"/>
          <w:sz w:val="22"/>
          <w:szCs w:val="22"/>
          <w:rtl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בניית כנסים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ותוכניות הכשרה לצוותים ולרכזים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.</w:t>
      </w:r>
    </w:p>
    <w:p>
      <w:pPr>
        <w:pStyle w:val="a4"/>
        <w:numPr>
          <w:ilvl w:val="0"/>
          <w:numId w:val="9"/>
        </w:numPr>
        <w:spacing/>
        <w:ind w:right="-1080"/>
        <w:rPr>
          <w:rFonts w:hAnsiTheme="minorHAnsi" w:cstheme="minorHAnsi" w:ascii="Calibri" w:eastAsia="Calibri"/>
          <w:sz w:val="22"/>
          <w:szCs w:val="22"/>
          <w:rtl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הכנת תקציבים רבעוניים ותשלומים למפעילים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</w:t>
      </w:r>
      <w:r>
        <w:rPr>
          <w:rFonts w:hAnsiTheme="minorHAnsi" w:cstheme="minorHAnsi" w:ascii="Calibri" w:eastAsia="Calibri" w:hint="cs"/>
          <w:sz w:val="22"/>
          <w:szCs w:val="22"/>
          <w:rtl/>
        </w:rPr>
        <w:t xml:space="preserve">ו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דיווח למשרד החינוך</w:t>
      </w:r>
    </w:p>
    <w:p>
      <w:pPr>
        <w:spacing/>
        <w:ind w:left="-540" w:right="-1080"/>
        <w:rPr>
          <w:rFonts w:hAnsiTheme="minorHAnsi" w:cstheme="minorHAnsi" w:ascii="Calibri" w:eastAsia="Calibri"/>
          <w:b/>
          <w:bCs/>
          <w:sz w:val="22"/>
          <w:szCs w:val="22"/>
          <w:u w:val="single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  <w:t xml:space="preserve">8.2013-7.2018 </w:t>
      </w:r>
      <w:r>
        <w:rPr>
          <w:rFonts w:hAnsiTheme="minorHAnsi" w:cstheme="minorHAnsi" w:ascii="Calibri" w:eastAsia="Calibri"/>
          <w:sz w:val="22"/>
          <w:szCs w:val="22"/>
          <w:u w:val="single"/>
          <w:rtl/>
        </w:rPr>
        <w:t xml:space="preserve">–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  <w:t xml:space="preserve">מח'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  <w:t xml:space="preserve">הסעים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  <w:t xml:space="preserve"> – סגנית מנהלת מחלקת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  <w:t xml:space="preserve">היסעים חינוך רגיל</w:t>
      </w:r>
    </w:p>
    <w:p>
      <w:pPr>
        <w:pStyle w:val="a4"/>
        <w:numPr>
          <w:ilvl w:val="0"/>
          <w:numId w:val="5"/>
        </w:numPr>
        <w:spacing/>
        <w:ind w:right="-10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ניהול כל מערך ההיסעים לתלמידים בחינוך הרגיל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כולל הערכת תקציב,  דיווח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למשרד החינוך ניהול תשלומי הורים</w:t>
      </w:r>
      <w:r>
        <w:rPr>
          <w:rFonts w:hAnsiTheme="minorHAnsi" w:cstheme="minorHAnsi" w:ascii="Calibri" w:eastAsia="Calibri" w:hint="cs"/>
          <w:sz w:val="22"/>
          <w:szCs w:val="22"/>
          <w:rtl/>
        </w:rPr>
        <w:t xml:space="preserve">,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הכנת החומר מכרזים ,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וביצוע תשלום לחברות ההסעה </w:t>
      </w:r>
    </w:p>
    <w:p>
      <w:pPr>
        <w:pStyle w:val="a4"/>
        <w:numPr>
          <w:ilvl w:val="0"/>
          <w:numId w:val="5"/>
        </w:numPr>
        <w:spacing/>
        <w:ind w:right="-1080"/>
        <w:rPr>
          <w:rFonts w:hAnsiTheme="minorHAnsi" w:cstheme="minorHAnsi" w:ascii="Calibri" w:eastAsia="Calibri"/>
          <w:sz w:val="22"/>
          <w:szCs w:val="22"/>
          <w:rtl/>
        </w:rPr>
      </w:pPr>
      <w:bookmarkStart w:id="2" w:name="_GoBack"/>
      <w:bookmarkEnd w:id="2"/>
    </w:p>
    <w:p>
      <w:pPr>
        <w:spacing/>
        <w:ind w:left="-540" w:right="-10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  <w:t xml:space="preserve">11.2010-8.2013 – מנהלת מדור היסעים חינוך מיוחד</w:t>
      </w:r>
    </w:p>
    <w:p>
      <w:pPr>
        <w:spacing/>
        <w:ind w:right="-1080"/>
        <w:rPr>
          <w:rFonts w:hAnsiTheme="minorHAnsi" w:cstheme="minorHAnsi" w:ascii="Calibri" w:eastAsia="Calibri"/>
          <w:sz w:val="22"/>
          <w:szCs w:val="22"/>
        </w:rPr>
      </w:pPr>
    </w:p>
    <w:p>
      <w:pPr>
        <w:spacing/>
        <w:ind w:left="-540" w:right="-1080"/>
        <w:rPr>
          <w:rFonts w:hAnsiTheme="minorHAnsi" w:cstheme="minorHAnsi" w:ascii="Calibri" w:eastAsia="Calibri"/>
          <w:b/>
          <w:bCs/>
          <w:sz w:val="22"/>
          <w:szCs w:val="22"/>
          <w:rtl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  <w:t xml:space="preserve">5.2007-7.2008 - למטייל" -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– 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רכזת/ פקידת 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רכש וחשבוניות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 </w:t>
      </w:r>
    </w:p>
    <w:p>
      <w:pPr>
        <w:spacing/>
        <w:ind w:left="-540" w:right="-1080"/>
        <w:rPr>
          <w:rFonts w:hAnsiTheme="minorHAnsi" w:cstheme="minorHAnsi" w:ascii="Calibri" w:eastAsia="Calibri"/>
          <w:color w:val="000000"/>
          <w:sz w:val="22"/>
          <w:szCs w:val="22"/>
          <w:rtl/>
        </w:rPr>
      </w:pPr>
    </w:p>
    <w:p>
      <w:pPr>
        <w:spacing/>
        <w:ind w:left="-540" w:right="-1080"/>
        <w:rPr>
          <w:rFonts w:hAnsiTheme="minorHAnsi" w:cstheme="minorHAnsi" w:ascii="Calibri" w:eastAsia="Calibri"/>
          <w:color w:val="000000"/>
          <w:sz w:val="22"/>
          <w:szCs w:val="22"/>
          <w:rtl/>
        </w:rPr>
      </w:pPr>
      <w:r>
        <w:rPr>
          <w:rFonts w:hAnsiTheme="minorHAnsi" w:cstheme="minorHAnsi" w:ascii="Calibri" w:eastAsia="Calibri"/>
          <w:b/>
          <w:bCs/>
          <w:color w:val="000000"/>
          <w:sz w:val="22"/>
          <w:szCs w:val="22"/>
          <w:rtl/>
        </w:rPr>
        <w:t xml:space="preserve">9</w:t>
      </w:r>
      <w:r>
        <w:rPr>
          <w:rFonts w:hAnsiTheme="minorHAnsi" w:cstheme="minorHAnsi" w:ascii="Calibri" w:eastAsia="Calibri"/>
          <w:b/>
          <w:bCs/>
          <w:color w:val="000000"/>
          <w:sz w:val="22"/>
          <w:szCs w:val="22"/>
          <w:u w:val="single"/>
          <w:rtl/>
        </w:rPr>
        <w:t xml:space="preserve">.2005-7.2006</w:t>
      </w:r>
      <w:r>
        <w:rPr>
          <w:rFonts w:hAnsiTheme="minorHAnsi" w:cstheme="minorHAnsi" w:ascii="Calibri" w:eastAsia="Calibri"/>
          <w:b/>
          <w:bCs/>
          <w:color w:val="000000"/>
          <w:sz w:val="22"/>
          <w:szCs w:val="22"/>
          <w:u w:val="single"/>
          <w:rtl/>
        </w:rPr>
        <w:t xml:space="preserve"> </w:t>
      </w:r>
      <w:r>
        <w:rPr>
          <w:rFonts w:hAnsiTheme="minorHAnsi" w:cstheme="minorHAnsi" w:ascii="Calibri" w:eastAsia="Calibri"/>
          <w:b/>
          <w:bCs/>
          <w:color w:val="000000"/>
          <w:sz w:val="22"/>
          <w:szCs w:val="22"/>
          <w:u w:val="single"/>
        </w:rPr>
        <w:t xml:space="preserve">Tescom</w:t>
      </w:r>
      <w:r>
        <w:rPr>
          <w:rFonts w:hAnsiTheme="minorHAnsi" w:cstheme="minorHAnsi" w:ascii="Calibri" w:eastAsia="Calibri"/>
          <w:b/>
          <w:bCs/>
          <w:color w:val="000000"/>
          <w:sz w:val="22"/>
          <w:szCs w:val="22"/>
          <w:u w:val="single"/>
        </w:rPr>
        <w:t xml:space="preserve">/ </w:t>
      </w:r>
      <w:r>
        <w:rPr>
          <w:rFonts w:hAnsiTheme="minorHAnsi" w:cstheme="minorHAnsi" w:ascii="Calibri" w:eastAsia="Calibri"/>
          <w:b/>
          <w:bCs/>
          <w:color w:val="000000"/>
          <w:sz w:val="22"/>
          <w:szCs w:val="22"/>
          <w:u w:val="single"/>
        </w:rPr>
        <w:t xml:space="preserve"> </w:t>
      </w:r>
      <w:r>
        <w:rPr>
          <w:rFonts w:hAnsiTheme="minorHAnsi" w:cstheme="minorHAnsi" w:ascii="Calibri" w:eastAsia="Calibri"/>
          <w:b/>
          <w:bCs/>
          <w:color w:val="000000"/>
          <w:sz w:val="22"/>
          <w:szCs w:val="22"/>
          <w:u w:val="single"/>
        </w:rPr>
        <w:t xml:space="preserve">Tesnet</w:t>
      </w:r>
      <w:r>
        <w:rPr>
          <w:rFonts w:hAnsiTheme="minorHAnsi" w:cstheme="minorHAnsi" w:ascii="Calibri" w:eastAsia="Calibri"/>
          <w:color w:val="000000"/>
          <w:sz w:val="22"/>
          <w:szCs w:val="22"/>
        </w:rPr>
        <w:t xml:space="preserve"> -</w:t>
      </w:r>
      <w:r>
        <w:rPr>
          <w:rFonts w:hAnsiTheme="minorHAnsi" w:cstheme="minorHAnsi" w:ascii="Calibri" w:eastAsia="Calibri"/>
          <w:color w:val="000000"/>
          <w:sz w:val="22"/>
          <w:szCs w:val="22"/>
          <w:rtl/>
        </w:rPr>
        <w:t xml:space="preserve"> - </w:t>
      </w:r>
      <w:r>
        <w:rPr>
          <w:rFonts w:hAnsiTheme="minorHAnsi" w:cstheme="minorHAnsi" w:ascii="Calibri" w:eastAsia="Calibri" w:hint="cs"/>
          <w:color w:val="000000"/>
          <w:sz w:val="22"/>
          <w:szCs w:val="22"/>
          <w:rtl/>
        </w:rPr>
        <w:t xml:space="preserve">חב' ל</w:t>
      </w:r>
      <w:r>
        <w:rPr>
          <w:rFonts w:hAnsiTheme="minorHAnsi" w:cstheme="minorHAnsi" w:ascii="Calibri" w:eastAsia="Calibri"/>
          <w:color w:val="000000"/>
          <w:sz w:val="22"/>
          <w:szCs w:val="22"/>
          <w:rtl/>
        </w:rPr>
        <w:t xml:space="preserve">בדיקות תוכנה – </w:t>
      </w:r>
      <w:r>
        <w:rPr>
          <w:rFonts w:hAnsiTheme="minorHAnsi" w:cstheme="minorHAnsi" w:ascii="Calibri" w:eastAsia="Calibri" w:hint="cs"/>
          <w:color w:val="000000"/>
          <w:sz w:val="22"/>
          <w:szCs w:val="22"/>
          <w:rtl/>
        </w:rPr>
        <w:t xml:space="preserve"> </w:t>
      </w:r>
      <w:r>
        <w:rPr>
          <w:rFonts w:hAnsiTheme="minorHAnsi" w:cstheme="minorHAnsi" w:ascii="Calibri" w:eastAsia="Calibri" w:hint="cs"/>
          <w:color w:val="000000"/>
          <w:sz w:val="22"/>
          <w:szCs w:val="22"/>
          <w:rtl/>
        </w:rPr>
        <w:t xml:space="preserve">עסקת</w:t>
      </w:r>
      <w:r>
        <w:rPr>
          <w:rFonts w:hAnsiTheme="minorHAnsi" w:cstheme="minorHAnsi" w:ascii="Calibri" w:eastAsia="Calibri" w:hint="cs"/>
          <w:color w:val="000000"/>
          <w:sz w:val="22"/>
          <w:szCs w:val="22"/>
          <w:rtl/>
        </w:rPr>
        <w:t xml:space="preserve">י כבודקת תוכנה </w:t>
      </w:r>
    </w:p>
    <w:p>
      <w:pPr>
        <w:spacing/>
        <w:ind w:left="-540" w:right="-1080"/>
        <w:rPr>
          <w:rFonts w:hAnsiTheme="minorHAnsi" w:cstheme="minorHAnsi" w:ascii="Calibri" w:eastAsia="Calibri"/>
          <w:sz w:val="22"/>
          <w:szCs w:val="22"/>
          <w:rtl/>
        </w:rPr>
      </w:pPr>
    </w:p>
    <w:p>
      <w:pPr>
        <w:spacing/>
        <w:ind w:left="-540" w:right="-1080"/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</w:pPr>
      <w:r>
        <w:rPr>
          <w:rFonts w:hAnsiTheme="minorHAnsi" w:cstheme="minorHAnsi" w:ascii="Calibri" w:eastAsia="Calibri"/>
          <w:b/>
          <w:sz w:val="22"/>
          <w:szCs w:val="22"/>
          <w:u w:val="single"/>
        </w:rPr>
        <w:t xml:space="preserve">– AIG - 1999-2005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  <w:t xml:space="preserve"> 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  <w:t xml:space="preserve">-  חברה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  <w:t xml:space="preserve"> לביטוח- אחראית משמרת </w:t>
      </w:r>
    </w:p>
    <w:p>
      <w:pPr>
        <w:spacing/>
        <w:ind w:left="-540" w:right="-1080"/>
        <w:rPr>
          <w:rFonts w:hAnsiTheme="minorHAnsi" w:cstheme="minorHAnsi" w:ascii="Calibri" w:eastAsia="Calibri"/>
          <w:b/>
          <w:bCs/>
          <w:sz w:val="22"/>
          <w:szCs w:val="22"/>
          <w:rtl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ניהול צוות עובדים בצוות  ה – </w:t>
      </w:r>
      <w:r>
        <w:rPr>
          <w:rFonts w:hAnsiTheme="minorHAnsi" w:cstheme="minorHAnsi" w:ascii="Calibri" w:eastAsia="Calibri"/>
          <w:b/>
          <w:sz w:val="22"/>
          <w:szCs w:val="22"/>
        </w:rPr>
        <w:t xml:space="preserve">BACK OFFICE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  ואחראית צוות חידושים של ביטוחים אלמנטאריים  - רכבים ודירות </w:t>
      </w:r>
    </w:p>
    <w:p>
      <w:pPr>
        <w:spacing/>
        <w:ind w:right="-1080"/>
        <w:jc w:val="both"/>
        <w:rPr>
          <w:rFonts w:hAnsiTheme="minorHAnsi" w:cstheme="minorHAnsi" w:ascii="Calibri" w:eastAsia="Calibri" w:hint="cs"/>
          <w:bCs/>
          <w:sz w:val="22"/>
          <w:szCs w:val="22"/>
          <w:u w:val="single"/>
          <w:rtl/>
        </w:rPr>
      </w:pPr>
    </w:p>
    <w:p>
      <w:pPr>
        <w:spacing/>
        <w:ind w:left="-569" w:right="-1080"/>
        <w:jc w:val="both"/>
        <w:rPr>
          <w:rFonts w:hAnsiTheme="minorHAnsi" w:cstheme="minorHAnsi" w:ascii="Calibri" w:eastAsia="Calibri"/>
          <w:bCs/>
          <w:sz w:val="22"/>
          <w:szCs w:val="22"/>
        </w:rPr>
      </w:pPr>
      <w:r>
        <w:rPr>
          <w:rFonts w:hAnsiTheme="minorHAnsi" w:cstheme="minorHAnsi" w:ascii="Calibri" w:eastAsia="Calibri"/>
          <w:bCs/>
          <w:sz w:val="22"/>
          <w:szCs w:val="22"/>
          <w:u w:val="single"/>
          <w:rtl/>
        </w:rPr>
        <w:t xml:space="preserve">שירות צבאי</w:t>
      </w:r>
    </w:p>
    <w:p>
      <w:pPr>
        <w:spacing/>
        <w:ind w:left="-540" w:right="-10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1996-1998 – פקידת לשכה 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בתה"ש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–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מקחש"ר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(בסיס חיל חימוש)</w:t>
      </w:r>
    </w:p>
    <w:p>
      <w:pPr>
        <w:spacing/>
        <w:ind w:left="-540" w:right="-1080"/>
        <w:rPr>
          <w:rFonts w:hAnsiTheme="minorHAnsi" w:cstheme="minorHAnsi" w:ascii="Calibri" w:eastAsia="Calibri"/>
          <w:sz w:val="22"/>
          <w:szCs w:val="22"/>
        </w:rPr>
      </w:pPr>
    </w:p>
    <w:p>
      <w:pPr>
        <w:spacing/>
        <w:ind w:left="-540" w:right="-1080"/>
        <w:rPr>
          <w:rFonts w:hAnsiTheme="minorHAnsi" w:cstheme="minorHAnsi" w:ascii="Calibri" w:eastAsia="Calibri"/>
          <w:bCs/>
          <w:sz w:val="22"/>
          <w:szCs w:val="22"/>
          <w:u w:val="single"/>
        </w:rPr>
      </w:pPr>
      <w:r>
        <w:rPr>
          <w:rFonts w:hAnsiTheme="minorHAnsi" w:cstheme="minorHAnsi" w:ascii="Calibri" w:eastAsia="Calibri"/>
          <w:bCs/>
          <w:sz w:val="22"/>
          <w:szCs w:val="22"/>
          <w:u w:val="single"/>
          <w:rtl/>
        </w:rPr>
        <w:t xml:space="preserve">שפות  </w:t>
      </w:r>
    </w:p>
    <w:p>
      <w:pPr>
        <w:spacing/>
        <w:ind w:left="-540" w:right="-1080"/>
        <w:rPr>
          <w:rFonts w:hAnsiTheme="minorHAnsi" w:cstheme="minorHAnsi" w:ascii="Calibri" w:eastAsia="Calibri"/>
          <w:b/>
          <w:sz w:val="22"/>
          <w:szCs w:val="22"/>
          <w:u w:val="single"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עברית שפת אם, ואנגלית רמה גבוהה </w:t>
      </w:r>
    </w:p>
    <w:p>
      <w:pPr>
        <w:spacing/>
        <w:ind w:left="-540" w:right="-1080"/>
        <w:rPr>
          <w:rFonts w:hAnsiTheme="minorHAnsi" w:cstheme="minorHAnsi" w:ascii="Calibri" w:eastAsia="Calibri"/>
          <w:b/>
          <w:sz w:val="22"/>
          <w:szCs w:val="22"/>
          <w:u w:val="single"/>
        </w:rPr>
      </w:pPr>
    </w:p>
    <w:p>
      <w:pPr>
        <w:spacing/>
        <w:rPr>
          <w:rFonts w:hAnsiTheme="minorHAnsi" w:cstheme="minorHAnsi" w:ascii="Calibri" w:eastAsia="Calibri"/>
          <w:b/>
          <w:sz w:val="22"/>
          <w:szCs w:val="22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510" w:right="1531" w:bottom="510" w:left="1701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"/>
      <w:pPr>
        <w:spacing/>
        <w:ind w:left="1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9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6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3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0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7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5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2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594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hybridMultilevel"/>
    <w:lvl w:ilvl="0">
      <w:start w:val="1"/>
      <w:numFmt w:val="bullet"/>
      <w:suff w:val="tab"/>
      <w:lvlText w:val=""/>
      <w:pPr>
        <w:spacing/>
        <w:ind w:left="1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9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6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3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0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7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5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2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9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1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9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6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3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0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7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5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2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5940" w:hanging="360"/>
      </w:pPr>
      <w:rPr>
        <w:rFonts w:ascii="Noto Sans Symbols" w:eastAsia="Noto Sans Symbols" w:hAnsi="Noto Sans Symbols" w:cs="Noto Sans Symbols"/>
      </w:rPr>
    </w:lvl>
  </w:abstractNum>
  <w:abstractNum w:abstractNumId="6">
    <w:multiLevelType w:val="multilevel"/>
    <w:lvl w:ilvl="0">
      <w:start w:val="1"/>
      <w:numFmt w:val="bullet"/>
      <w:suff w:val="tab"/>
      <w:lvlText w:val="●"/>
      <w:pPr>
        <w:spacing/>
        <w:ind w:left="-1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1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2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4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5580" w:hanging="360"/>
      </w:pPr>
      <w:rPr>
        <w:rFonts w:ascii="Noto Sans Symbols" w:eastAsia="Noto Sans Symbols" w:hAnsi="Noto Sans Symbols" w:cs="Noto Sans Symbols"/>
      </w:rPr>
    </w:lvl>
  </w:abstractNum>
  <w:abstractNum w:abstractNumId="7">
    <w:multiLevelType w:val="multilevel"/>
    <w:lvl w:ilvl="0">
      <w:start w:val="1"/>
      <w:numFmt w:val="bullet"/>
      <w:suff w:val="tab"/>
      <w:lvlText w:val="●"/>
      <w:pPr>
        <w:spacing/>
        <w:ind w:left="1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9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6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3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0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7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5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2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5940" w:hanging="360"/>
      </w:pPr>
      <w:rPr>
        <w:rFonts w:ascii="Noto Sans Symbols" w:eastAsia="Noto Sans Symbols" w:hAnsi="Noto Sans Symbols" w:cs="Noto Sans Symbols"/>
      </w:rPr>
    </w:lvl>
  </w:abstractNum>
  <w:abstractNum w:abstractNumId="8">
    <w:multiLevelType w:val="hybridMultilevel"/>
    <w:lvl w:ilvl="0">
      <w:start w:val="1"/>
      <w:numFmt w:val="bullet"/>
      <w:suff w:val="tab"/>
      <w:lvlText w:val=""/>
      <w:pPr>
        <w:spacing/>
        <w:ind w:left="1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9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6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3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0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7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5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2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94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multilevel"/>
    <w:lvl w:ilvl="0">
      <w:start w:val="1"/>
      <w:numFmt w:val="bullet"/>
      <w:suff w:val="tab"/>
      <w:lvlText w:val="●"/>
      <w:pPr>
        <w:spacing/>
        <w:ind w:left="1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9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6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3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0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7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5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2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5940" w:hanging="360"/>
      </w:pPr>
      <w:rPr>
        <w:rFonts w:ascii="Noto Sans Symbols" w:eastAsia="Noto Sans Symbols" w:hAnsi="Noto Sans Symbols" w:cs="Noto Sans Symbols"/>
      </w:rPr>
    </w:lvl>
  </w:abstractNum>
  <w:abstractNum w:abstractNumId="10">
    <w:multiLevelType w:val="multilevel"/>
    <w:lvl w:ilvl="0">
      <w:start w:val="1"/>
      <w:numFmt w:val="bullet"/>
      <w:suff w:val="tab"/>
      <w:lvlText w:val="●"/>
      <w:pPr>
        <w:spacing/>
        <w:ind w:left="1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9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6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3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0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7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5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2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5940" w:hanging="360"/>
      </w:pPr>
      <w:rPr>
        <w:rFonts w:ascii="Noto Sans Symbols" w:eastAsia="Noto Sans Symbols" w:hAnsi="Noto Sans Symbols" w:cs="Noto Sans Symbols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45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7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9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1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3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5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7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9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15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multilevel"/>
    <w:lvl w:ilvl="0">
      <w:start w:val="1"/>
      <w:numFmt w:val="bullet"/>
      <w:suff w:val="tab"/>
      <w:lvlText w:val="●"/>
      <w:pPr>
        <w:spacing/>
        <w:ind w:left="1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9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6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3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0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7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5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2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5940" w:hanging="360"/>
      </w:pPr>
      <w:rPr>
        <w:rFonts w:ascii="Noto Sans Symbols" w:eastAsia="Noto Sans Symbols" w:hAnsi="Noto Sans Symbols" w:cs="Noto Sans Symbols"/>
      </w:rPr>
    </w:lvl>
  </w:abstractNum>
  <w:abstractNum w:abstractNumId="13">
    <w:multiLevelType w:val="hybridMultilevel"/>
    <w:lvl w:ilvl="0">
      <w:start w:val="1"/>
      <w:numFmt w:val="bullet"/>
      <w:suff w:val="tab"/>
      <w:lvlText w:val="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multilevel"/>
    <w:lvl w:ilvl="0">
      <w:start w:val="1"/>
      <w:numFmt w:val="bullet"/>
      <w:suff w:val="tab"/>
      <w:lvlText w:val=""/>
      <w:pPr>
        <w:spacing/>
        <w:ind w:left="1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9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6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3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0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7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5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2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59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96470A3"/>
  <w15:docId xmlns:w15="http://schemas.microsoft.com/office/word/2012/wordml" w15:val="{EB454849-A8F8-42A6-A5F1-5111258F1BD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a0"/>
    <w:rPr>
      <w:color w:val="0000FF"/>
      <w:u w:val="single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5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/>
    </w:pPr>
    <w:rPr/>
  </w:style>
  <w:style w:type="character" w:styleId="a6" w:customStyle="1">
    <w:name w:val="כותרת עליונה תו"/>
    <w:basedOn w:val="a0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8" w:customStyle="1">
    <w:name w:val="כותרת תחתונה תו"/>
    <w:basedOn w:val="a0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ql-align-right" w:customStyle="1">
    <w:name w:val="ql-align-right"/>
    <w:basedOn w:val="a"/>
    <w:pPr>
      <w:bidi w:val="false"/>
      <w:spacing w:before="100" w:beforeAutospacing="1" w:after="100" w:afterAutospacing="1"/>
    </w:pPr>
    <w:rPr/>
  </w:style>
  <w:style w:type="paragraph" w:styleId="a9">
    <w:name w:val="Subtitle"/>
    <w:basedOn w:val="a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a" w:customStyle="1">
    <w:name w:val="No Spacing"/>
    <w:qFormat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oryosi@gmail.com" TargetMode="External" /><Relationship Id="rIdA3LJGH" Type="http://schemas.openxmlformats.org/officeDocument/2006/relationships/image" Target="media/DWZVEW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346</Words>
  <Characters>1730</Characters>
  <Application>Microsoft Office Word</Application>
  <DocSecurity>0</DocSecurity>
  <Lines>14</Lines>
  <Paragraphs>4</Paragraphs>
  <Company>Univ. of Haifa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אוריאן תדיר</cp:lastModifiedBy>
  <cp:revision>22</cp:revision>
  <dcterms:created xsi:type="dcterms:W3CDTF">2023-02-15T16:01:00Z</dcterms:created>
  <dcterms:modified xsi:type="dcterms:W3CDTF">2023-02-15T16:02:00Z</dcterms:modified>
</cp:coreProperties>
</file>