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2067"/>
            <a:graphic xmlns:a="http://schemas.openxmlformats.org/drawingml/2006/main">
              <a:graphicData uri="http://schemas.openxmlformats.org/drawingml/2006/picture">
                <pic:pic xmlns:pic="http://schemas.openxmlformats.org/drawingml/2006/picture">
                  <pic:nvPicPr>
                    <pic:cNvPr name="" id="102456"/>
                    <pic:cNvPicPr/>
                  </pic:nvPicPr>
                  <pic:blipFill>
                    <a:blip xmlns:r="http://schemas.openxmlformats.org/officeDocument/2006/relationships" r:embed="rId8XB9LY"/>
                    <a:stretch>
                      <a:fillRect/>
                    </a:stretch>
                  </pic:blipFill>
                  <pic:spPr>
                    <a:xfrm>
                      <a:off y="0" x="0"/>
                      <a:ext cy="400000" cx="400000"/>
                    </a:xfrm>
                    <a:prstGeom prst="rect">
                      <a:avLst/>
                    </a:prstGeom>
                  </pic:spPr>
                </pic:pic>
              </a:graphicData>
            </a:graphic>
          </wp:anchor>
        </w:drawing>
      </w:r>
    </w:p>
    <w:p>
      <w:pPr>
        <w:spacing/>
        <w:jc w:val="center"/>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קורות חיים</w:t>
      </w:r>
    </w:p>
    <w:p>
      <w:pPr>
        <w:spacing/>
        <w:jc w:val="center"/>
        <w:rPr>
          <w:rFonts w:hAnsiTheme="majorBidi" w:cstheme="majorBidi" w:ascii="Times New Roman" w:eastAsia="Times New Roman"/>
          <w:b/>
          <w:sz w:val="24"/>
          <w:szCs w:val="24"/>
        </w:rPr>
      </w:pP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פרטים אישים:</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שם: אורית מוטעי</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כתובת: עסיס 11  פרדס חנה כרכור</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טלפון נייד:  053-9117225</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בבית: 073-7874685</w:t>
      </w:r>
    </w:p>
    <w:p>
      <w:pPr>
        <w:spacing/>
        <w:rPr>
          <w:rFonts w:hAnsiTheme="majorBidi" w:cstheme="majorBidi" w:ascii="Times New Roman" w:eastAsia="Times New Roman"/>
          <w:b/>
          <w:bCs/>
          <w:sz w:val="24"/>
          <w:szCs w:val="24"/>
          <w:rtl/>
        </w:rPr>
      </w:pPr>
      <w:r>
        <w:rPr>
          <w:rFonts w:hAnsiTheme="majorBidi" w:cstheme="majorBidi" w:ascii="Times New Roman" w:eastAsia="Times New Roman"/>
          <w:b/>
          <w:bCs/>
          <w:sz w:val="24"/>
          <w:szCs w:val="24"/>
          <w:rtl/>
        </w:rPr>
        <w:t xml:space="preserve">כתובת אימייל:  </w:t>
      </w:r>
      <w:hyperlink r:id="rId1" w:history="1">
        <w:r>
          <w:rPr>
            <w:rFonts w:hAnsiTheme="majorBidi" w:cstheme="majorBidi" w:ascii="Times New Roman" w:eastAsia="Times New Roman"/>
            <w:b/>
            <w:color w:val="0563C1"/>
            <w:sz w:val="24"/>
            <w:szCs w:val="24"/>
            <w:u w:val="single"/>
          </w:rPr>
          <w:t xml:space="preserve">oritmgsss@walla.com</w:t>
        </w:r>
      </w:hyperlink>
      <w:r>
        <w:rPr>
          <w:rFonts w:hAnsiTheme="majorBidi" w:cstheme="majorBidi" w:ascii="Times New Roman" w:eastAsia="Times New Roman"/>
          <w:b/>
          <w:sz w:val="24"/>
          <w:szCs w:val="24"/>
        </w:rPr>
        <w:t xml:space="preserve"> </w:t>
      </w:r>
    </w:p>
    <w:p>
      <w:pPr>
        <w:spacing/>
        <w:rPr>
          <w:rFonts w:hAnsiTheme="majorBidi" w:cstheme="majorBidi" w:ascii="Times New Roman" w:eastAsia="Times New Roman"/>
          <w:b/>
          <w:bCs/>
          <w:sz w:val="24"/>
          <w:szCs w:val="24"/>
          <w:rtl/>
        </w:rPr>
      </w:pPr>
      <w:r>
        <w:rPr>
          <w:rFonts w:hAnsiTheme="majorBidi" w:cstheme="majorBidi" w:ascii="Times New Roman" w:eastAsia="Times New Roman" w:hint="cs"/>
          <w:b/>
          <w:bCs/>
          <w:sz w:val="24"/>
          <w:szCs w:val="24"/>
          <w:rtl/>
        </w:rPr>
        <w:t xml:space="preserve">אמא לשני בנים גדולים.</w:t>
      </w:r>
    </w:p>
    <w:p>
      <w:pPr>
        <w:spacing/>
        <w:rPr>
          <w:rFonts w:hAnsiTheme="majorBidi" w:cstheme="majorBidi" w:ascii="Times New Roman" w:eastAsia="Times New Roman"/>
          <w:b/>
          <w:sz w:val="24"/>
          <w:szCs w:val="24"/>
        </w:rPr>
      </w:pP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תמצית:</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הנני בעלת ניסיון בעבודה על מחשב, תוכנות אופיס, </w:t>
      </w:r>
      <w:r>
        <w:rPr>
          <w:rFonts w:hAnsiTheme="majorBidi" w:cstheme="majorBidi" w:ascii="Times New Roman" w:eastAsia="Times New Roman"/>
          <w:b/>
          <w:bCs/>
          <w:sz w:val="24"/>
          <w:szCs w:val="24"/>
          <w:rtl/>
        </w:rPr>
        <w:t xml:space="preserve">מערכת </w:t>
      </w:r>
      <w:r>
        <w:rPr>
          <w:rFonts w:hAnsiTheme="majorBidi" w:cstheme="majorBidi" w:ascii="Times New Roman" w:eastAsia="Times New Roman"/>
          <w:b/>
          <w:sz w:val="24"/>
          <w:szCs w:val="24"/>
        </w:rPr>
        <w:t xml:space="preserve">Crm</w:t>
      </w:r>
      <w:r>
        <w:rPr>
          <w:rFonts w:hAnsiTheme="majorBidi" w:cstheme="majorBidi" w:ascii="Times New Roman" w:eastAsia="Times New Roman"/>
          <w:b/>
          <w:bCs/>
          <w:sz w:val="24"/>
          <w:szCs w:val="24"/>
          <w:rtl/>
        </w:rPr>
        <w:t xml:space="preserve">, </w:t>
      </w:r>
      <w:r>
        <w:rPr>
          <w:rFonts w:hAnsiTheme="majorBidi" w:cstheme="majorBidi" w:ascii="Times New Roman" w:eastAsia="Times New Roman"/>
          <w:b/>
          <w:sz w:val="24"/>
          <w:szCs w:val="24"/>
        </w:rPr>
        <w:t xml:space="preserve">outlook</w:t>
      </w:r>
      <w:r>
        <w:rPr>
          <w:rFonts w:hAnsiTheme="majorBidi" w:cstheme="majorBidi" w:ascii="Times New Roman" w:eastAsia="Times New Roman"/>
          <w:b/>
          <w:bCs/>
          <w:sz w:val="24"/>
          <w:szCs w:val="24"/>
          <w:rtl/>
        </w:rPr>
        <w:t xml:space="preserve">, </w:t>
      </w:r>
      <w:r>
        <w:rPr>
          <w:rFonts w:hAnsiTheme="majorBidi" w:cstheme="majorBidi" w:ascii="Times New Roman" w:eastAsia="Times New Roman"/>
          <w:b/>
          <w:bCs/>
          <w:sz w:val="24"/>
          <w:szCs w:val="24"/>
          <w:rtl/>
        </w:rPr>
        <w:t xml:space="preserve">תוכנת</w:t>
      </w:r>
      <w:r>
        <w:rPr>
          <w:rFonts w:hAnsiTheme="majorBidi" w:cstheme="majorBidi" w:ascii="Times New Roman" w:eastAsia="Times New Roman"/>
          <w:b/>
          <w:bCs/>
          <w:sz w:val="24"/>
          <w:szCs w:val="24"/>
          <w:rtl/>
        </w:rPr>
        <w:t xml:space="preserve">, עצמאית, אשפית, </w:t>
      </w:r>
      <w:r>
        <w:rPr>
          <w:rFonts w:hAnsiTheme="majorBidi" w:cstheme="majorBidi" w:ascii="Times New Roman" w:eastAsia="Times New Roman"/>
          <w:b/>
          <w:bCs/>
          <w:sz w:val="24"/>
          <w:szCs w:val="24"/>
          <w:rtl/>
        </w:rPr>
        <w:t xml:space="preserve">שקלולית</w:t>
      </w:r>
      <w:r>
        <w:rPr>
          <w:rFonts w:hAnsiTheme="majorBidi" w:cstheme="majorBidi" w:ascii="Times New Roman" w:eastAsia="Times New Roman"/>
          <w:b/>
          <w:bCs/>
          <w:sz w:val="24"/>
          <w:szCs w:val="24"/>
          <w:rtl/>
        </w:rPr>
        <w:t xml:space="preserve">, </w:t>
      </w:r>
      <w:r>
        <w:rPr>
          <w:rFonts w:hAnsiTheme="majorBidi" w:cstheme="majorBidi" w:ascii="Times New Roman" w:eastAsia="Times New Roman"/>
          <w:b/>
          <w:bCs/>
          <w:sz w:val="24"/>
          <w:szCs w:val="24"/>
          <w:rtl/>
        </w:rPr>
        <w:t xml:space="preserve">רווחית, </w:t>
      </w:r>
      <w:r>
        <w:rPr>
          <w:rFonts w:hAnsiTheme="majorBidi" w:cstheme="majorBidi" w:ascii="Times New Roman" w:eastAsia="Times New Roman"/>
          <w:b/>
          <w:bCs/>
          <w:sz w:val="24"/>
          <w:szCs w:val="24"/>
          <w:rtl/>
        </w:rPr>
        <w:t xml:space="preserve">היכרות עם תוכנת </w:t>
      </w:r>
      <w:r>
        <w:rPr>
          <w:rFonts w:hAnsiTheme="majorBidi" w:cstheme="majorBidi" w:ascii="Times New Roman" w:eastAsia="Times New Roman"/>
          <w:b/>
          <w:sz w:val="24"/>
          <w:szCs w:val="24"/>
        </w:rPr>
        <w:t xml:space="preserve">sap</w:t>
      </w:r>
      <w:r>
        <w:rPr>
          <w:rFonts w:hAnsiTheme="majorBidi" w:cstheme="majorBidi" w:ascii="Times New Roman" w:eastAsia="Times New Roman"/>
          <w:b/>
          <w:bCs/>
          <w:sz w:val="24"/>
          <w:szCs w:val="24"/>
          <w:rtl/>
        </w:rPr>
        <w:t xml:space="preserve">.</w:t>
      </w:r>
      <w:r>
        <w:rPr>
          <w:rFonts w:hAnsiTheme="majorBidi" w:cstheme="majorBidi" w:ascii="Times New Roman" w:eastAsia="Times New Roman"/>
          <w:b/>
          <w:bCs/>
          <w:sz w:val="24"/>
          <w:szCs w:val="24"/>
          <w:rtl/>
        </w:rPr>
        <w:t xml:space="preserve"> באפי, המכלול של חברת הראל,</w:t>
      </w:r>
      <w:r>
        <w:rPr>
          <w:rFonts w:hAnsiTheme="majorBidi" w:cstheme="majorBidi" w:ascii="Times New Roman" w:eastAsia="Times New Roman"/>
          <w:b/>
          <w:bCs/>
          <w:sz w:val="24"/>
          <w:szCs w:val="24"/>
          <w:rtl/>
        </w:rPr>
        <w:t xml:space="preserve"> הקלדה בשיטה עיוורת, במתן שירות לקוחות והנהלת חשבונות בעסק כולל גבייה. מתן שירות ללקוח, תוך שימת דגש על סבלנות ללקוח, הקשבה ללקוח ושימורו. תודעת שירות גבוהה ועמידה בזמנים. ניהול של פרויקטים בהצלחה. בעלת ניסיון רב של 13 שנים בכתיבה, עריכת תוכן, עריכה לשונית וספרותית. </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עברית שפת אם, אנגלית ברמה גבוהה מאוד, דוברת ספר</w:t>
      </w:r>
      <w:r>
        <w:rPr>
          <w:rFonts w:hAnsiTheme="majorBidi" w:cstheme="majorBidi" w:ascii="Times New Roman" w:eastAsia="Times New Roman"/>
          <w:b/>
          <w:bCs/>
          <w:sz w:val="24"/>
          <w:szCs w:val="24"/>
          <w:rtl/>
        </w:rPr>
        <w:t xml:space="preserve">ד</w:t>
      </w:r>
      <w:r>
        <w:rPr>
          <w:rFonts w:hAnsiTheme="majorBidi" w:cstheme="majorBidi" w:ascii="Times New Roman" w:eastAsia="Times New Roman"/>
          <w:b/>
          <w:bCs/>
          <w:sz w:val="24"/>
          <w:szCs w:val="24"/>
          <w:rtl/>
        </w:rPr>
        <w:t xml:space="preserve">ית ברמה טובה.  </w:t>
      </w:r>
    </w:p>
    <w:p>
      <w:pPr>
        <w:spacing/>
        <w:rPr>
          <w:rFonts w:hAnsiTheme="majorBidi" w:cstheme="majorBidi" w:ascii="Times New Roman" w:eastAsia="Times New Roman"/>
          <w:b/>
          <w:sz w:val="24"/>
          <w:szCs w:val="24"/>
        </w:rPr>
      </w:pP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השכלה:</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1990 -</w:t>
      </w:r>
      <w:r>
        <w:rPr>
          <w:rFonts w:hAnsiTheme="majorBidi" w:cstheme="majorBidi" w:ascii="Times New Roman" w:eastAsia="Times New Roman"/>
          <w:b/>
          <w:bCs/>
          <w:sz w:val="24"/>
          <w:szCs w:val="24"/>
          <w:rtl/>
        </w:rPr>
        <w:t xml:space="preserve"> 1993   חטיבת ביניים בית ספר חקלאי פרדס חנה.</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1993-1996  לימודי תיכון בבית ספר אורט השומרון בבנימינה. מגמת הנהלת חשבונות. סיום עם בגרות מלאה. </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1998-2000   לימודי ביולוגיה. </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2008 - 2010   לימודי הנהלת חשבונות סוג  1+2 וחשבשבת במכללת מעוף חדרה.</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2009-2013   לימודי כתיבה וספרות, קורסים ומורים פרטיים.</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2014 -  לימודי פסיכומטרי דרך אנקורי בחדרה. </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2016 - לימודי קורס יבוא ויזמות במכללת מט"י רעננה. </w:t>
      </w:r>
    </w:p>
    <w:p>
      <w:pPr>
        <w:spacing/>
        <w:rPr>
          <w:rFonts w:hAnsiTheme="majorBidi" w:cstheme="majorBidi" w:ascii="Times New Roman" w:eastAsia="Times New Roman"/>
          <w:b/>
          <w:bCs/>
          <w:sz w:val="24"/>
          <w:szCs w:val="24"/>
          <w:rtl/>
        </w:rPr>
      </w:pPr>
      <w:r>
        <w:rPr>
          <w:rFonts w:hAnsiTheme="majorBidi" w:cstheme="majorBidi" w:ascii="Times New Roman" w:eastAsia="Times New Roman"/>
          <w:b/>
          <w:bCs/>
          <w:sz w:val="24"/>
          <w:szCs w:val="24"/>
          <w:rtl/>
        </w:rPr>
        <w:t xml:space="preserve">2020-2021  המשך לימודי כתיבה וספרות.</w:t>
      </w:r>
    </w:p>
    <w:p>
      <w:pPr>
        <w:spacing/>
        <w:rPr>
          <w:rFonts w:hAnsiTheme="majorBidi" w:cstheme="majorBidi" w:ascii="Times New Roman" w:eastAsia="Times New Roman"/>
          <w:b/>
          <w:sz w:val="24"/>
          <w:szCs w:val="24"/>
        </w:rPr>
      </w:pP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ניסיון תעסוקתי:</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1999-2000  עבודה בחנות בגדים בכרכור.</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2000-2002 מזכירה במרפאה בבנימינה 'ד"ר מימון' משך שנתיים ותשעה חודשים. התפקיד כלל עבודה על מחשב, קביעת תורים לרופאים ולקליניקות השונות במרפאה (היו 5 קליניקות שונות בתוך המרפאה), תיוק, הדפסות, רכישת ציוד למרפאה, ציוות רופאים תורנים. שירות ללקוחות המרפאה. ואחריות על מוקד 106 כתוספת.</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2002-2004  ניהול חנות בגדים 'בגד אין' בהרצליה, במשך שנתיים. התפקיד כלל עבודה על הקופה, אחראית על המוכרות, עזרה בהזמנת סחורה וניהול ספקים, עזרה בניהול חשבוניות, אחריות על פרסום העסק בעיתונות וברדיו, אחריות על ארגון מתנות לעובדים בחגים, מתן שירות לקוחות. </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2004-2006 עבודה בחברת טלמיטינג, כולל שירות לקוחות בחדרה.</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2009 עבודה במשרד חקירות בחדרה.</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2010  עבודה במשרד הנהלת חשבונות בפרדס חנה, </w:t>
      </w:r>
      <w:r>
        <w:rPr>
          <w:rFonts w:hAnsiTheme="majorBidi" w:cstheme="majorBidi" w:ascii="Times New Roman" w:eastAsia="Times New Roman"/>
          <w:b/>
          <w:bCs/>
          <w:sz w:val="24"/>
          <w:szCs w:val="24"/>
          <w:rtl/>
        </w:rPr>
        <w:t xml:space="preserve">פקודות יומן – ניהול תיקי עצמאים עד להגשת מע"מ. </w:t>
      </w:r>
      <w:r>
        <w:rPr>
          <w:rFonts w:hAnsiTheme="majorBidi" w:cstheme="majorBidi" w:ascii="Times New Roman" w:eastAsia="Times New Roman"/>
          <w:b/>
          <w:bCs/>
          <w:sz w:val="24"/>
          <w:szCs w:val="24"/>
          <w:rtl/>
        </w:rPr>
        <w:t xml:space="preserve">תק</w:t>
      </w:r>
      <w:r>
        <w:rPr>
          <w:rFonts w:hAnsiTheme="majorBidi" w:cstheme="majorBidi" w:ascii="Times New Roman" w:eastAsia="Times New Roman"/>
          <w:b/>
          <w:bCs/>
          <w:sz w:val="24"/>
          <w:szCs w:val="24"/>
          <w:rtl/>
        </w:rPr>
        <w:t xml:space="preserve">ופת סטאז' (המשרד עקר לעיר אחרת).</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2005-2018 -  עזרה בניהול הפן הכספי בעסק המשפחתי (של הבעל לשעבר) ניהול החשבונות והגשה לרואה חשבון, גביית כספים, שירות ללקוח, פרסום העסק.</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2011-2021  סופרת, עורכת ספרותית, עורכת לשונית  בהוצאה לאור ובהמשך בעלת הוצאה לאור של ספריי. כתבתי וערכתי ספרותית ולשונית 15 ספרים. הוצאתי לאור 9 ספרים: התליון, בזמן האינקה, הנערה בעלת המסיכה, לכודים, האוצר, שמי מנהטן, 14 ימים באיסלנד, ארגמן במערב, המלאך האפל.</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2018 - 2020–  עבודה כפקידת הזמנות והנהלת חשבונות בחברת קוסמטיקה בנתניה. עבודה על תוכנת רווחית. העבודה כללה מענה לטלפונים, שירות ללקוחות ולתלמידות החברה, הפקת חשבוניות, הקלדת מסמכים ותיוקם, עבודה עם הספקים השונים.  </w:t>
      </w:r>
    </w:p>
    <w:p>
      <w:pPr>
        <w:spacing/>
        <w:rPr>
          <w:rFonts w:hAnsiTheme="majorBidi" w:cstheme="majorBidi" w:ascii="Times New Roman" w:eastAsia="Times New Roman"/>
          <w:b/>
          <w:sz w:val="24"/>
          <w:szCs w:val="24"/>
        </w:rPr>
      </w:pPr>
      <w:r>
        <w:rPr>
          <w:rFonts w:hAnsiTheme="majorBidi" w:cstheme="majorBidi" w:ascii="Times New Roman" w:eastAsia="Times New Roman"/>
          <w:b/>
          <w:bCs/>
          <w:sz w:val="24"/>
          <w:szCs w:val="24"/>
          <w:rtl/>
        </w:rPr>
        <w:t xml:space="preserve">2014 - 2021 - עבודה בהנהלת חשבונות כפרילנס, שליש משרה.</w:t>
      </w:r>
    </w:p>
    <w:p>
      <w:pPr>
        <w:spacing/>
        <w:rPr>
          <w:rFonts w:hAnsiTheme="majorBidi" w:cstheme="majorBidi" w:ascii="Times New Roman" w:eastAsia="Times New Roman"/>
          <w:b/>
          <w:bCs/>
          <w:sz w:val="24"/>
          <w:szCs w:val="24"/>
          <w:rtl/>
        </w:rPr>
      </w:pPr>
      <w:bookmarkStart w:colFirst="0" w:colLast="0" w:id="2" w:name="_gjdgxs"/>
      <w:r>
        <w:rPr>
          <w:rFonts w:hAnsiTheme="majorBidi" w:cstheme="majorBidi" w:ascii="Times New Roman" w:eastAsia="Times New Roman"/>
          <w:b/>
          <w:bCs/>
          <w:sz w:val="24"/>
          <w:szCs w:val="24"/>
          <w:rtl/>
        </w:rPr>
        <w:t xml:space="preserve">2022 –  רפרנטית  ביטוח בסוכנות ביטוח בפרדס חנה, משרה מלאה של 7.5-8.5 שעות ביום, ימים א-ה.  במסגרת התפקיד אחריות על תביעות, עבודה מול חברות: הראל, כלל, מגדל, הפניקס, מנורה, איילון ועוד. הגשת תביעות בריאות של המבוטחים מרגע פנייתם ועד סגירת התביעה. הפקת פוליסות חו"ל, בדיקת מינויים, בדיקת ביטולים, בדיקות גבייה של מבוטחים. עזרה למבוטחים בהסדרי תשלומים מול החברות השונות, מענה טלפוני, קבלת קהל מצומצמת. עבודה על תוכנת באפי, המכלול שלי של חברת הראל, הר הביטוח, אתרי החברות: כלל, הפניקס, מגדל, איילון, מנורה. ארגון וסידור מסמכים של המבוטחים בתוכנת </w:t>
      </w:r>
      <w:r>
        <w:rPr>
          <w:rFonts w:hAnsiTheme="majorBidi" w:cstheme="majorBidi" w:ascii="Times New Roman" w:eastAsia="Times New Roman"/>
          <w:b/>
          <w:sz w:val="24"/>
          <w:szCs w:val="24"/>
        </w:rPr>
        <w:t xml:space="preserve">word</w:t>
      </w:r>
      <w:r>
        <w:rPr>
          <w:rFonts w:hAnsiTheme="majorBidi" w:cstheme="majorBidi" w:ascii="Times New Roman" w:eastAsia="Times New Roman"/>
          <w:b/>
          <w:bCs/>
          <w:sz w:val="24"/>
          <w:szCs w:val="24"/>
          <w:rtl/>
        </w:rPr>
        <w:t xml:space="preserve">, כולל טבלאות. גיבוי לצוות המשרד בהזמנת מידע ומסלקה של הצעות חדשות, עבודה על תוכנות </w:t>
      </w:r>
      <w:r>
        <w:rPr>
          <w:rFonts w:hAnsiTheme="majorBidi" w:cstheme="majorBidi" w:ascii="Times New Roman" w:eastAsia="Times New Roman"/>
          <w:b/>
          <w:bCs/>
          <w:sz w:val="24"/>
          <w:szCs w:val="24"/>
          <w:rtl/>
        </w:rPr>
        <w:t xml:space="preserve">פוליוויז</w:t>
      </w:r>
      <w:r>
        <w:rPr>
          <w:rFonts w:hAnsiTheme="majorBidi" w:cstheme="majorBidi" w:ascii="Times New Roman" w:eastAsia="Times New Roman"/>
          <w:b/>
          <w:bCs/>
          <w:sz w:val="24"/>
          <w:szCs w:val="24"/>
          <w:rtl/>
        </w:rPr>
        <w:t xml:space="preserve">  והמסלקה הפנסיונית.</w:t>
      </w:r>
    </w:p>
    <w:p>
      <w:pPr>
        <w:spacing/>
        <w:rPr>
          <w:rFonts w:hAnsiTheme="majorBidi" w:cstheme="majorBidi" w:ascii="Times New Roman" w:eastAsia="Times New Roman"/>
          <w:b/>
          <w:bCs/>
          <w:sz w:val="24"/>
          <w:szCs w:val="24"/>
          <w:rtl/>
        </w:rPr>
      </w:pPr>
      <w:r>
        <w:rPr>
          <w:rFonts w:hAnsiTheme="majorBidi" w:cstheme="majorBidi" w:ascii="Times New Roman" w:eastAsia="Times New Roman"/>
          <w:b/>
          <w:bCs/>
          <w:sz w:val="24"/>
          <w:szCs w:val="24"/>
          <w:rtl/>
        </w:rPr>
        <w:t xml:space="preserve">2023 –</w:t>
      </w:r>
      <w:r>
        <w:rPr>
          <w:rFonts w:hAnsiTheme="majorBidi" w:cstheme="majorBidi" w:ascii="Times New Roman" w:eastAsia="Times New Roman"/>
          <w:b/>
          <w:bCs/>
          <w:sz w:val="24"/>
          <w:szCs w:val="24"/>
          <w:rtl/>
        </w:rPr>
        <w:t xml:space="preserve"> </w:t>
      </w:r>
      <w:r>
        <w:rPr>
          <w:rFonts w:hAnsiTheme="majorBidi" w:cstheme="majorBidi" w:ascii="Times New Roman" w:eastAsia="Times New Roman"/>
          <w:b/>
          <w:bCs/>
          <w:sz w:val="24"/>
          <w:szCs w:val="24"/>
          <w:rtl/>
        </w:rPr>
        <w:t xml:space="preserve">מקום עבודה אחרון</w:t>
      </w:r>
      <w:r>
        <w:rPr>
          <w:rFonts w:hAnsiTheme="majorBidi" w:cstheme="majorBidi" w:ascii="Times New Roman" w:eastAsia="Times New Roman"/>
          <w:b/>
          <w:bCs/>
          <w:sz w:val="24"/>
          <w:szCs w:val="24"/>
          <w:rtl/>
        </w:rPr>
        <w:t xml:space="preserve"> בחברה</w:t>
      </w:r>
      <w:r>
        <w:rPr>
          <w:rFonts w:hAnsiTheme="majorBidi" w:cstheme="majorBidi" w:ascii="Times New Roman" w:eastAsia="Times New Roman"/>
          <w:b/>
          <w:bCs/>
          <w:sz w:val="24"/>
          <w:szCs w:val="24"/>
          <w:rtl/>
        </w:rPr>
        <w:t xml:space="preserve"> בפארק התעשייה קיסריה כמזכירת תפעול ותאום. עבודה על מערכת </w:t>
      </w:r>
      <w:r>
        <w:rPr>
          <w:rFonts w:hAnsiTheme="majorBidi" w:cstheme="majorBidi" w:ascii="Times New Roman" w:eastAsia="Times New Roman"/>
          <w:b/>
          <w:sz w:val="24"/>
          <w:szCs w:val="24"/>
        </w:rPr>
        <w:t xml:space="preserve">crm</w:t>
      </w:r>
      <w:r>
        <w:rPr>
          <w:rFonts w:hAnsiTheme="majorBidi" w:cstheme="majorBidi" w:ascii="Times New Roman" w:eastAsia="Times New Roman"/>
          <w:b/>
          <w:bCs/>
          <w:sz w:val="24"/>
          <w:szCs w:val="24"/>
          <w:rtl/>
        </w:rPr>
        <w:t xml:space="preserve"> ו </w:t>
      </w:r>
      <w:r>
        <w:rPr>
          <w:rFonts w:hAnsiTheme="majorBidi" w:cstheme="majorBidi" w:ascii="Times New Roman" w:eastAsia="Times New Roman"/>
          <w:b/>
          <w:sz w:val="24"/>
          <w:szCs w:val="24"/>
        </w:rPr>
        <w:t xml:space="preserve">outlook </w:t>
      </w:r>
      <w:r>
        <w:rPr>
          <w:rFonts w:hAnsiTheme="majorBidi" w:cstheme="majorBidi" w:ascii="Times New Roman" w:eastAsia="Times New Roman"/>
          <w:b/>
          <w:bCs/>
          <w:sz w:val="24"/>
          <w:szCs w:val="24"/>
          <w:rtl/>
        </w:rPr>
        <w:t xml:space="preserve"> העבו</w:t>
      </w:r>
      <w:r>
        <w:rPr>
          <w:rFonts w:hAnsiTheme="majorBidi" w:cstheme="majorBidi" w:ascii="Times New Roman" w:eastAsia="Times New Roman"/>
          <w:b/>
          <w:bCs/>
          <w:sz w:val="24"/>
          <w:szCs w:val="24"/>
          <w:rtl/>
        </w:rPr>
        <w:t xml:space="preserve">דה כוללת ניהול הלקוחות של הסוכנים </w:t>
      </w:r>
      <w:r>
        <w:rPr>
          <w:rFonts w:hAnsiTheme="majorBidi" w:cstheme="majorBidi" w:ascii="Times New Roman" w:eastAsia="Times New Roman"/>
          <w:b/>
          <w:bCs/>
          <w:sz w:val="24"/>
          <w:szCs w:val="24"/>
          <w:rtl/>
        </w:rPr>
        <w:t xml:space="preserve">מרגע קב</w:t>
      </w:r>
      <w:r>
        <w:rPr>
          <w:rFonts w:hAnsiTheme="majorBidi" w:cstheme="majorBidi" w:ascii="Times New Roman" w:eastAsia="Times New Roman"/>
          <w:b/>
          <w:bCs/>
          <w:sz w:val="24"/>
          <w:szCs w:val="24"/>
          <w:rtl/>
        </w:rPr>
        <w:t xml:space="preserve">יעת הפגישה ועד סיום הטיפול בתיק הלקוח ב</w:t>
      </w:r>
      <w:r>
        <w:rPr>
          <w:rFonts w:hAnsiTheme="majorBidi" w:cstheme="majorBidi" w:ascii="Times New Roman" w:eastAsia="Times New Roman"/>
          <w:b/>
          <w:bCs/>
          <w:sz w:val="24"/>
          <w:szCs w:val="24"/>
          <w:rtl/>
        </w:rPr>
        <w:t xml:space="preserve">חברה. תאום פגישות, ניהול תיקי הלקוחות, תיוק מסמכים במערכת והכנת תיקי עבודה לייצור, קבלת קהל, מענ</w:t>
      </w:r>
      <w:r>
        <w:rPr>
          <w:rFonts w:hAnsiTheme="majorBidi" w:cstheme="majorBidi" w:ascii="Times New Roman" w:eastAsia="Times New Roman"/>
          <w:b/>
          <w:bCs/>
          <w:sz w:val="24"/>
          <w:szCs w:val="24"/>
          <w:rtl/>
        </w:rPr>
        <w:t xml:space="preserve">ה טלפוני ועבודה שוטפת מול הסוכנים.</w:t>
      </w:r>
    </w:p>
    <w:p>
      <w:pPr>
        <w:spacing/>
        <w:rPr>
          <w:rFonts w:hAnsiTheme="majorBidi" w:cstheme="majorBidi" w:ascii="Times New Roman" w:eastAsia="Times New Roman"/>
          <w:b/>
          <w:bCs/>
          <w:sz w:val="24"/>
          <w:szCs w:val="24"/>
          <w:rtl/>
        </w:rPr>
      </w:pPr>
    </w:p>
    <w:p>
      <w:pPr>
        <w:spacing/>
        <w:rPr>
          <w:rFonts w:hAnsiTheme="majorBidi" w:cstheme="majorBidi" w:ascii="Times New Roman" w:eastAsia="Times New Roman"/>
          <w:b/>
          <w:sz w:val="24"/>
          <w:szCs w:val="24"/>
        </w:rPr>
      </w:pPr>
      <w:bookmarkStart w:colFirst="0" w:colLast="0" w:id="3" w:name="_30j0zll"/>
      <w:r>
        <w:rPr>
          <w:rFonts w:hAnsiTheme="majorBidi" w:cstheme="majorBidi" w:ascii="Times New Roman" w:eastAsia="Times New Roman"/>
          <w:b/>
          <w:bCs/>
          <w:sz w:val="24"/>
          <w:szCs w:val="24"/>
          <w:rtl/>
        </w:rPr>
        <w:t xml:space="preserve">אחראית וחרוצה, זריזה, משקיענית, מאורגנת ומסודרת, דייקנית ואוהבת משימות ויעדים,</w:t>
      </w:r>
      <w:r>
        <w:rPr>
          <w:rFonts w:hAnsiTheme="majorBidi" w:cstheme="majorBidi" w:ascii="Times New Roman" w:eastAsia="Times New Roman"/>
          <w:b/>
          <w:bCs/>
          <w:sz w:val="24"/>
          <w:szCs w:val="24"/>
          <w:rtl/>
        </w:rPr>
        <w:t xml:space="preserve"> ראש גדול.  מחפשת עבודה קבועה. אפשרות לעבודה היברידית בחלקה או במלואה. </w:t>
      </w:r>
    </w:p>
    <w:p>
      <w:pPr>
        <w:spacing/>
        <w:rPr>
          <w:rFonts w:hAnsiTheme="majorBidi" w:cstheme="majorBidi" w:ascii="Times New Roman" w:eastAsia="Times New Roman"/>
          <w:b/>
          <w:sz w:val="24"/>
          <w:szCs w:val="24"/>
        </w:rPr>
      </w:pPr>
    </w:p>
    <w:p>
      <w:pPr>
        <w:spacing/>
        <w:rPr>
          <w:rFonts w:hAnsiTheme="majorBidi" w:cstheme="majorBidi" w:ascii="Times New Roman" w:eastAsia="Times New Roman"/>
          <w:b/>
          <w:sz w:val="24"/>
          <w:szCs w:val="24"/>
        </w:rPr>
      </w:pPr>
    </w:p>
    <w:sectPr>
      <w:headerReference w:type="first" r:id="rId2"/>
      <w:headerReference w:type="even" r:id="rId3"/>
      <w:headerReference w:type="default" r:id="rId4"/>
      <w:type w:val="nextPage"/>
      <w:pgSz w:w="11906" w:h="16838"/>
      <w:pgMar w:top="1440" w:right="1800" w:bottom="1440" w:left="180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start="1"/>
      <w:cols w:num="1" w:equalWidth="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45EEADEC"/>
  <w15:docId xmlns:w15="http://schemas.microsoft.com/office/word/2012/wordml" w15:val="{B26B5DCC-0BA0-469D-9410-0E575FAC94A1}"/>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pPr>
      <w:spacing/>
    </w:pPr>
    <w:rPr/>
  </w:style>
  <w:style w:type="paragraph" w:styleId="1">
    <w:name w:val="Heading 1"/>
    <w:basedOn w:val="a"/>
    <w:next w:val="Normal"/>
    <w:pPr>
      <w:keepNext/>
      <w:keepLines/>
      <w:spacing w:before="480" w:after="120"/>
      <w:outlineLvl w:val="0"/>
    </w:pPr>
    <w:rPr>
      <w:b/>
      <w:sz w:val="48"/>
      <w:szCs w:val="48"/>
    </w:rPr>
  </w:style>
  <w:style w:type="paragraph" w:styleId="2">
    <w:name w:val="Heading 2"/>
    <w:basedOn w:val="a"/>
    <w:next w:val="Normal"/>
    <w:pPr>
      <w:keepNext/>
      <w:keepLines/>
      <w:spacing w:before="360" w:after="80"/>
      <w:outlineLvl w:val="1"/>
    </w:pPr>
    <w:rPr>
      <w:b/>
      <w:sz w:val="36"/>
      <w:szCs w:val="36"/>
    </w:rPr>
  </w:style>
  <w:style w:type="paragraph" w:styleId="3">
    <w:name w:val="Heading 3"/>
    <w:basedOn w:val="a"/>
    <w:next w:val="Normal"/>
    <w:pPr>
      <w:keepNext/>
      <w:keepLines/>
      <w:spacing w:before="280" w:after="80"/>
      <w:outlineLvl w:val="2"/>
    </w:pPr>
    <w:rPr>
      <w:b/>
      <w:sz w:val="28"/>
      <w:szCs w:val="28"/>
    </w:rPr>
  </w:style>
  <w:style w:type="paragraph" w:styleId="4">
    <w:name w:val="Heading 4"/>
    <w:basedOn w:val="a"/>
    <w:next w:val="Normal"/>
    <w:pPr>
      <w:keepNext/>
      <w:keepLines/>
      <w:spacing w:before="240" w:after="40"/>
      <w:outlineLvl w:val="3"/>
    </w:pPr>
    <w:rPr>
      <w:b/>
      <w:sz w:val="24"/>
      <w:szCs w:val="24"/>
    </w:rPr>
  </w:style>
  <w:style w:type="paragraph" w:styleId="5">
    <w:name w:val="Heading 5"/>
    <w:basedOn w:val="a"/>
    <w:next w:val="Normal"/>
    <w:pPr>
      <w:keepNext/>
      <w:keepLines/>
      <w:spacing w:before="220" w:after="40"/>
      <w:outlineLvl w:val="4"/>
    </w:pPr>
    <w:rPr>
      <w:b/>
    </w:rPr>
  </w:style>
  <w:style w:type="paragraph" w:styleId="6">
    <w:name w:val="Heading 6"/>
    <w:basedOn w:val="a"/>
    <w:next w:val="Normal"/>
    <w:pPr>
      <w:keepNext/>
      <w:keepLines/>
      <w:spacing w:before="200" w:after="40"/>
      <w:outlineLvl w:val="5"/>
    </w:pPr>
    <w:rPr>
      <w:b/>
      <w:sz w:val="20"/>
      <w:szCs w:val="20"/>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table" w:styleId="TableNormal" w:customStyle="1">
    <w:name w:val="Table Normal"/>
    <w:tblPr>
      <w:tblCellMar>
        <w:top w:w="0" w:type="dxa"/>
        <w:left w:w="0" w:type="dxa"/>
        <w:bottom w:w="0" w:type="dxa"/>
        <w:right w:w="0" w:type="dxa"/>
      </w:tblCellMar>
    </w:tblPr>
  </w:style>
  <w:style w:type="paragraph" w:styleId="a3">
    <w:name w:val="Title"/>
    <w:basedOn w:val="a"/>
    <w:next w:val="Normal"/>
    <w:pPr>
      <w:keepNext/>
      <w:keepLines/>
      <w:spacing w:before="480" w:after="120"/>
    </w:pPr>
    <w:rPr>
      <w:b/>
      <w:sz w:val="72"/>
      <w:szCs w:val="72"/>
    </w:rPr>
  </w:style>
  <w:style w:type="paragraph" w:styleId="a4">
    <w:name w:val="Subtitle"/>
    <w:basedOn w:val="a"/>
    <w:next w:val="Normal"/>
    <w:pPr>
      <w:keepNext/>
      <w:keepLines/>
      <w:spacing w:before="360" w:after="80"/>
    </w:pPr>
    <w:rPr>
      <w:rFonts w:ascii="Georgia" w:eastAsia="Georgia" w:hAnsi="Georgia" w:cs="Georgia"/>
      <w:i/>
      <w:color w:val="666666"/>
      <w:sz w:val="48"/>
      <w:szCs w:val="48"/>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oritmgsss@walla.com" TargetMode="External" /><Relationship Id="rId8XB9LY" Type="http://schemas.openxmlformats.org/officeDocument/2006/relationships/image" Target="media/DQ6TP5.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0</TotalTime>
  <Pages>2</Pages>
  <Words>560</Words>
  <Characters>3192</Characters>
  <Application>Microsoft Office Word</Application>
  <DocSecurity>0</DocSecurity>
  <Lines>26</Lines>
  <Paragraphs>7</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kahal</dc:creator>
  <cp:lastModifiedBy>ספריה</cp:lastModifiedBy>
  <cp:lastPrinted>2023-09-18T09:35:00Z</cp:lastPrinted>
  <cp:revision>2</cp:revision>
  <dcterms:created xsi:type="dcterms:W3CDTF">2023-09-18T09:35:00Z</dcterms:created>
  <dcterms:modified xsi:type="dcterms:W3CDTF">2023-09-18T09:35:00Z</dcterms:modified>
</cp:coreProperties>
</file>