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879"/>
                    <pic:cNvPicPr/>
                  </pic:nvPicPr>
                  <pic:blipFill>
                    <a:blip xmlns:r="http://schemas.openxmlformats.org/officeDocument/2006/relationships" r:embed="rIdSTG8G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360" w:lineRule="auto"/>
        <w:ind w:left="1006" w:hanging="100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noProof/>
          <w:sz w:val="22"/>
          <w:szCs w:val="22"/>
          <w:rtl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569E39CA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 3" o:spid="_x0000_s1026" type="#_x0000_t32" style="position:absolute;margin-left:35.25pt;margin-top:22.55pt;width:540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">
            <o:lock v:ext="edit" shapetype="f"/>
          </v:shape>
        </w:pict>
      </w:r>
      <w:r>
        <w:rPr>
          <w:rFonts w:ascii="Arial" w:eastAsia="Arial" w:hAnsi="Arial" w:cs="Arial" w:hint="cs"/>
          <w:noProof/>
          <w:sz w:val="22"/>
          <w:szCs w:val="22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589D37DE" id=" 2" o:spid="_x0000_s1026" type="#_x0000_t32" style="position:absolute;margin-left:35.25pt;margin-top:26.45pt;width:540pt;height:.05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" strokecolor="#0f243e" strokeweight="3pt">
            <o:lock v:ext="edit" shapetype="f"/>
          </v:shape>
        </w:pict>
      </w:r>
      <w:r>
        <w:rPr>
          <w:rFonts w:ascii="Arial" w:eastAsia="Arial" w:hAnsi="Arial" w:cs="Arial" w:hint="cs"/>
          <w:b/>
          <w:bCs/>
          <w:color w:val="0F243E"/>
          <w:sz w:val="36"/>
          <w:szCs w:val="36"/>
          <w:rtl/>
        </w:rPr>
        <w:t xml:space="preserve">אורן לידרמן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</w:rPr>
        <w:t xml:space="preserve">     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05</w:t>
      </w:r>
      <w:r>
        <w:rPr>
          <w:rFonts w:ascii="Arial" w:eastAsia="Arial" w:hAnsi="Arial" w:cs="Arial"/>
          <w:sz w:val="22"/>
          <w:szCs w:val="22"/>
        </w:rPr>
        <w:t xml:space="preserve">4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z w:val="22"/>
          <w:szCs w:val="22"/>
        </w:rPr>
        <w:t xml:space="preserve">4736599</w:t>
      </w:r>
      <w:r>
        <w:rPr>
          <w:rFonts w:ascii="Arial" w:eastAsia="Arial" w:hAnsi="Arial" w:cs="Arial"/>
          <w:sz w:val="22"/>
          <w:szCs w:val="22"/>
        </w:rPr>
        <w:t xml:space="preserve">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hyperlink r:id="rId1" w:history="1"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orenliderman90@gmail.com</w:t>
        </w:r>
      </w:hyperlink>
    </w:p>
    <w:p>
      <w:pPr>
        <w:tabs>
          <w:tab w:pos="0" w:val="right"/>
        </w:tabs>
        <w:bidi/>
        <w:spacing w:line="360" w:lineRule="auto"/>
        <w:ind w:left="299" w:hanging="1006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מגורים: </w:t>
      </w:r>
      <w:r>
        <w:rPr>
          <w:rFonts w:ascii="Arial" w:eastAsia="Arial" w:hAnsi="Arial" w:cs="Arial" w:hint="cs"/>
          <w:sz w:val="22"/>
          <w:szCs w:val="22"/>
          <w:rtl/>
        </w:rPr>
        <w:t xml:space="preserve">חיפה</w:t>
      </w:r>
      <w:r>
        <w:rPr>
          <w:rFonts w:ascii="Arial" w:eastAsia="Arial" w:hAnsi="Arial" w:cs="Arial" w:hint="cs"/>
          <w:sz w:val="22"/>
          <w:szCs w:val="22"/>
          <w:rtl/>
        </w:rPr>
        <w:t xml:space="preserve">  |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מ. משפחתי: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נשוי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+ </w:t>
      </w:r>
      <w:r>
        <w:rPr>
          <w:rFonts w:ascii="Arial" w:eastAsia="Arial" w:hAnsi="Arial" w:cs="Arial" w:hint="cs"/>
          <w:sz w:val="22"/>
          <w:szCs w:val="22"/>
          <w:rtl/>
        </w:rPr>
        <w:t xml:space="preserve">3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tabs>
          <w:tab w:pos="-286" w:val="right"/>
          <w:tab w:pos="281" w:val="left"/>
        </w:tabs>
        <w:bidi/>
        <w:spacing/>
        <w:ind w:left="-286" w:right="180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 w:hint="cs"/>
          <w:sz w:val="21"/>
          <w:szCs w:val="21"/>
          <w:rtl/>
        </w:rPr>
        <w:t xml:space="preserve">    </w:t>
      </w:r>
    </w:p>
    <w:p>
      <w:pPr>
        <w:numPr>
          <w:ilvl w:val="0"/>
          <w:numId w:val="6"/>
        </w:numPr>
        <w:tabs>
          <w:tab w:pos="-14" w:val="left"/>
        </w:tabs>
        <w:bidi/>
        <w:spacing w:line="324" w:lineRule="auto"/>
        <w:ind w:left="362" w:hanging="69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ניסיון רב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בעבודה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בחברות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פרוייקטים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גלובליות בתחום התשתיות בעיקר באפריקה</w:t>
      </w:r>
    </w:p>
    <w:p>
      <w:pPr>
        <w:numPr>
          <w:ilvl w:val="0"/>
          <w:numId w:val="6"/>
        </w:numPr>
        <w:tabs>
          <w:tab w:pos="-14" w:val="left"/>
        </w:tabs>
        <w:bidi/>
        <w:spacing w:line="324" w:lineRule="auto"/>
        <w:ind w:left="362" w:hanging="69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פיננסי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חברות בהיקפי מחזור שנתיים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של מאות מיליוני דולרים</w:t>
      </w:r>
    </w:p>
    <w:p>
      <w:pPr>
        <w:numPr>
          <w:ilvl w:val="0"/>
          <w:numId w:val="6"/>
        </w:numPr>
        <w:tabs>
          <w:tab w:pos="-14" w:val="left"/>
        </w:tabs>
        <w:bidi/>
        <w:spacing w:line="324" w:lineRule="auto"/>
        <w:ind w:left="362" w:hanging="69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ניסיון רב בעבודה בחברות גלובליות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וציבוריות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6"/>
        </w:numPr>
        <w:tabs>
          <w:tab w:pos="-14" w:val="left"/>
        </w:tabs>
        <w:bidi/>
        <w:spacing w:line="324" w:lineRule="auto"/>
        <w:ind w:left="362" w:hanging="69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ישיר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עובדים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הגדרת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תוכניות, שיטות ו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תהליכי עבודה והנע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לעמידה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ביעדים כמותיים ואיכותיי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ם.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>
      <w:pPr>
        <w:numPr>
          <w:ilvl w:val="0"/>
          <w:numId w:val="6"/>
        </w:numPr>
        <w:tabs>
          <w:tab w:pos="-14" w:val="left"/>
        </w:tabs>
        <w:bidi/>
        <w:spacing w:line="360" w:lineRule="auto"/>
        <w:ind w:hanging="695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ראייה עסקית,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קבלת החלטות מהירה בשוק תחרותי ומשתנה, כושר מנהיגות וחזון בולטים,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ייצוגי, אסרטיבי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ויחסי אנוש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מעולים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 </w:t>
      </w:r>
    </w:p>
    <w:p>
      <w:pPr>
        <w:bidi/>
        <w:spacing w:line="295" w:lineRule="auto"/>
        <w:ind w:left="720" w:hanging="1004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השכלה והכשרה מקצועית: </w:t>
      </w:r>
    </w:p>
    <w:p>
      <w:pPr>
        <w:bidi/>
        <w:spacing w:line="312" w:lineRule="auto"/>
        <w:ind w:left="720" w:hanging="1004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2010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2011</w:t>
      </w:r>
      <w:r>
        <w:rPr>
          <w:rFonts w:ascii="Arial" w:eastAsia="Arial" w:hAnsi="Arial" w:cs="Arial"/>
          <w:sz w:val="22"/>
          <w:szCs w:val="22"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הכשרה למנהלים במסלול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Kellogg-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Recanati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הפקולטה למנהל עסקים  באוניברסיטת תל אביב.</w:t>
      </w:r>
    </w:p>
    <w:p>
      <w:pPr>
        <w:bidi/>
        <w:spacing w:line="312" w:lineRule="auto"/>
        <w:ind w:left="720" w:hanging="1006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2008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קבלת רישיון רואה חשבון.</w:t>
      </w:r>
    </w:p>
    <w:p>
      <w:pPr>
        <w:bidi/>
        <w:spacing w:line="312" w:lineRule="auto"/>
        <w:ind w:left="720" w:hanging="1006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2002-2006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לימודי חשבונאות במסלול הסמכה של מועצת רו"ח– המכללה למנהל .</w:t>
      </w:r>
    </w:p>
    <w:p>
      <w:pPr>
        <w:bidi/>
        <w:spacing w:line="312" w:lineRule="auto"/>
        <w:ind w:left="720" w:hanging="1006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1994-1997</w:t>
      </w:r>
      <w:r>
        <w:rPr>
          <w:rtl/>
        </w:rPr>
        <w:t xml:space="preserve"> </w:t>
      </w:r>
      <w:r>
        <w:rPr>
          <w:rFonts w:hint="cs"/>
          <w:rtl/>
        </w:rPr>
        <w:t xml:space="preserve">       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תעודת בגרות מלאה - תיכון עירוני א'.</w:t>
      </w:r>
    </w:p>
    <w:p>
      <w:pPr>
        <w:bidi/>
        <w:spacing w:line="360" w:lineRule="auto"/>
        <w:ind w:left="720" w:hanging="1006"/>
        <w:rPr>
          <w:rFonts w:ascii="Arial" w:eastAsia="Arial" w:hAnsi="Arial" w:cs="Arial"/>
          <w:b/>
          <w:bCs/>
          <w:sz w:val="6"/>
          <w:szCs w:val="6"/>
          <w:rtl/>
        </w:rPr>
      </w:pPr>
    </w:p>
    <w:p>
      <w:pPr>
        <w:bidi/>
        <w:spacing w:line="295" w:lineRule="auto"/>
        <w:ind w:left="720" w:hanging="1004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נ</w:t>
      </w:r>
      <w:r>
        <w:rPr>
          <w:rFonts w:ascii="Arial" w:eastAsia="Arial" w:hAnsi="Arial" w:cs="Arial"/>
          <w:b/>
          <w:bCs/>
          <w:u w:val="single"/>
          <w:rtl/>
        </w:rPr>
        <w:t xml:space="preserve">יסיון תעסוקתי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:</w:t>
      </w:r>
    </w:p>
    <w:p>
      <w:pPr>
        <w:bidi/>
        <w:spacing w:line="295" w:lineRule="auto"/>
        <w:ind w:left="720" w:hanging="1004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2016-202</w:t>
      </w:r>
      <w:r>
        <w:rPr>
          <w:rFonts w:ascii="Arial" w:eastAsia="Arial" w:hAnsi="Arial" w:cs="Arial" w:hint="cs"/>
          <w:b/>
          <w:bCs/>
          <w:rtl/>
        </w:rPr>
        <w:t xml:space="preserve">4</w:t>
      </w:r>
      <w:r>
        <w:rPr>
          <w:rFonts w:ascii="Arial" w:eastAsia="Arial" w:hAnsi="Arial" w:cs="Arial" w:hint="cs"/>
          <w:b/>
          <w:bCs/>
          <w:rtl/>
        </w:rPr>
        <w:t xml:space="preserve">  </w:t>
      </w:r>
      <w:r>
        <w:rPr>
          <w:rFonts w:ascii="Arial" w:eastAsia="Arial" w:hAnsi="Arial" w:cs="Arial" w:hint="cs"/>
          <w:b/>
          <w:bCs/>
          <w:rtl/>
        </w:rPr>
        <w:t xml:space="preserve">     </w:t>
      </w:r>
      <w:r>
        <w:rPr>
          <w:rFonts w:ascii="Arial" w:eastAsia="Arial" w:hAnsi="Arial" w:cs="Arial" w:hint="cs"/>
          <w:b/>
          <w:bCs/>
          <w:rtl/>
        </w:rPr>
        <w:t xml:space="preserve">בחברת </w:t>
      </w:r>
      <w:r>
        <w:rPr>
          <w:rFonts w:ascii="Arial" w:eastAsia="Arial" w:hAnsi="Arial" w:cs="Arial" w:hint="cs"/>
          <w:b/>
          <w:bCs/>
          <w:rtl/>
        </w:rPr>
        <w:t xml:space="preserve">פלואנס</w:t>
      </w:r>
      <w:r>
        <w:rPr>
          <w:rFonts w:ascii="Arial" w:eastAsia="Arial" w:hAnsi="Arial" w:cs="Arial" w:hint="cs"/>
          <w:b/>
          <w:bCs/>
          <w:rtl/>
        </w:rPr>
        <w:t xml:space="preserve"> </w:t>
      </w:r>
    </w:p>
    <w:p>
      <w:pPr>
        <w:tabs>
          <w:tab w:pos="990" w:val="left"/>
        </w:tabs>
        <w:bidi/>
        <w:spacing/>
        <w:ind w:left="-286"/>
        <w:rPr>
          <w:rFonts w:ascii="Arial" w:eastAsia="Arial" w:hAnsi="Arial" w:cs="Arial"/>
          <w:sz w:val="10"/>
          <w:szCs w:val="10"/>
          <w:rtl/>
        </w:rPr>
      </w:pPr>
    </w:p>
    <w:p>
      <w:pPr>
        <w:tabs>
          <w:tab w:pos="990" w:val="left"/>
        </w:tabs>
        <w:bidi/>
        <w:spacing/>
        <w:ind w:left="-286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17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2</w:t>
      </w:r>
      <w:r>
        <w:rPr>
          <w:rFonts w:ascii="Arial" w:eastAsia="Arial" w:hAnsi="Arial" w:cs="Arial" w:hint="cs"/>
          <w:sz w:val="22"/>
          <w:szCs w:val="22"/>
          <w:rtl/>
        </w:rPr>
        <w:t xml:space="preserve">4</w:t>
      </w:r>
      <w:r>
        <w:rPr>
          <w:rFonts w:ascii="Arial" w:eastAsia="Arial" w:hAnsi="Arial" w:cs="Arial"/>
          <w:sz w:val="22"/>
          <w:szCs w:val="22"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כספים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(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C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F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O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) ,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חברת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פלואנס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חבר בהנהלת החברה ויועץ למנכ"ל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"/>
          <w:szCs w:val="2"/>
        </w:rPr>
      </w:pP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ניהול מחלקת הכספים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של החברה וחברות בנות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תכנון אסטרטגי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ופיתוח עסקי.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עבודה מול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הבורד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ומול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קורפורייט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אמריקאי.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קשר שוטף  עם הבנקים  בארץ ובחו"ל ומוסדות פיננסיים אחרים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אחראי על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מימון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פרויקטים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בכל השלבים עד לסגירה הפיננסית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אחראי על הכנה וניהול תזרים המזומנים  חזוי  של הקבוצה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בקרה על הדיווחים החודשיים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ודיווחים לרשויות בארץ ובחו"ל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"/>
          <w:szCs w:val="2"/>
          <w:rtl/>
        </w:rPr>
      </w:pP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מחלקת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IT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תכנון והטמעת מערכת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ERP  -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בארץ ובחו"ל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"/>
          <w:szCs w:val="2"/>
          <w:rtl/>
        </w:rPr>
      </w:pP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אחראי על הכנת התקציב השנתי ותחזיות שוטפות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אחראי על גביה מלקוחות בארץ ובחו"ל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שיפור וייעול תהליכים עסקיים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אחראי על בקרת השכר החודשי </w:t>
      </w:r>
    </w:p>
    <w:p>
      <w:pPr>
        <w:tabs>
          <w:tab w:pos="990" w:val="num"/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"/>
          <w:szCs w:val="2"/>
          <w:rtl/>
        </w:rPr>
      </w:pP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משא ומתן עם ספקים וקבלני משנה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עריכה ובקרה על הסכמים עם לקוחות וספקים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 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בניית מודלים כלכליים של פרויקטים מורכבים והערכות שווי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הטמעת כלי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BI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לניתוחי נתונים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אחראי לענייני ביטוח בחברה מול חברות הביטוח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אחראי על תכנון משפטי ותכנון מס בפרויקטים שונים ברחבי העולם.</w:t>
      </w:r>
    </w:p>
    <w:p>
      <w:pPr>
        <w:numPr>
          <w:ilvl w:val="0"/>
          <w:numId w:val="3"/>
        </w:numPr>
        <w:tabs>
          <w:tab w:pos="1273" w:val="left"/>
        </w:tabs>
        <w:bidi/>
        <w:spacing w:line="312" w:lineRule="auto"/>
        <w:ind w:hanging="674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הובלה ל-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cost reduction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משמעותי.</w:t>
      </w:r>
    </w:p>
    <w:p>
      <w:pPr>
        <w:tabs>
          <w:tab w:pos="990" w:val="left"/>
        </w:tabs>
        <w:bidi/>
        <w:spacing/>
        <w:ind w:left="-286"/>
        <w:rPr>
          <w:b/>
          <w:bCs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16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201</w:t>
      </w:r>
      <w:r>
        <w:rPr>
          <w:rFonts w:ascii="Arial" w:eastAsia="Arial" w:hAnsi="Arial" w:cs="Arial" w:hint="cs"/>
          <w:sz w:val="22"/>
          <w:szCs w:val="22"/>
          <w:rtl/>
        </w:rPr>
        <w:t xml:space="preserve">7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חשב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(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Financial controller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),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פלואנס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אחראי על דיווחים חודשיים  של  הקבוצה  להנהלה הראשית בארה"ב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הכנת דוחות מאוחדים , חציון ושנתי לפי כללי ה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IFRS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עריכת דוחות כספיים מאוחדים והכנת דוחות מס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הכנת תקציב שנתי ותחזיות שוטפות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מחלקת הנהלת חשבונות בארץ ושל חברות בנות בחו"ל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בקרה שוטפת של הנהלת החשבונות וביקורת שטח בחברות הבנות בחו"ל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הכנת דוחות שוטפים למדען הראשי , האיחוד האירופאי וקרן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BIRD.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4"/>
          <w:szCs w:val="4"/>
          <w:rtl/>
        </w:rPr>
      </w:pP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עבודה מול רואי חשבון, חשבים של חברות קשורות ובקרה על מנהלי חשבונות</w:t>
      </w:r>
    </w:p>
    <w:p>
      <w:pPr>
        <w:pStyle w:val="a6"/>
        <w:spacing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</w:p>
    <w:p>
      <w:pPr>
        <w:tabs>
          <w:tab w:pos="0" w:val="right"/>
        </w:tabs>
        <w:bidi/>
        <w:spacing w:line="360" w:lineRule="auto"/>
        <w:ind w:left="1006" w:hanging="1006"/>
        <w:rPr>
          <w:rFonts w:ascii="Arial" w:eastAsia="Arial" w:hAnsi="Arial" w:cs="Arial"/>
          <w:sz w:val="22"/>
          <w:szCs w:val="22"/>
        </w:rPr>
      </w:pPr>
      <w:r>
        <w:rPr>
          <w:rFonts w:hint="cs"/>
          <w:noProof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741C559A" id=" 5" o:spid="_x0000_s1026" type="#_x0000_t32" style="position:absolute;margin-left:45.5pt;margin-top:22.7pt;width:528.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">
            <o:lock v:ext="edit" shapetype="f"/>
          </v:shape>
        </w:pict>
      </w:r>
      <w:r>
        <w:rPr>
          <w:rFonts w:hint="cs"/>
          <w:noProof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3477C5A2" id=" 4" o:spid="_x0000_s1026" type="#_x0000_t32" style="position:absolute;margin-left:45.5pt;margin-top:26.35pt;width:528.25pt;height: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" strokecolor="#0f243e" strokeweight="3pt">
            <o:lock v:ext="edit" shapetype="f"/>
          </v:shape>
        </w:pict>
      </w:r>
      <w:r>
        <w:rPr>
          <w:rFonts w:ascii="Arial" w:eastAsia="Arial" w:hAnsi="Arial" w:cs="Arial" w:hint="cs"/>
          <w:noProof/>
          <w:sz w:val="22"/>
          <w:szCs w:val="22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5F844A34" id=" 3" o:spid="_x0000_s1026" type="#_x0000_t32" style="position:absolute;margin-left:35.25pt;margin-top:22.55pt;width:540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">
            <o:lock v:ext="edit" shapetype="f"/>
          </v:shape>
        </w:pict>
      </w:r>
      <w:r>
        <w:rPr>
          <w:rFonts w:ascii="Arial" w:eastAsia="Arial" w:hAnsi="Arial" w:cs="Arial" w:hint="cs"/>
          <w:noProof/>
          <w:sz w:val="22"/>
          <w:szCs w:val="22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7F5736CF" id=" 2" o:spid="_x0000_s1026" type="#_x0000_t32" style="position:absolute;margin-left:35.25pt;margin-top:26.45pt;width:540pt;height:.0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" strokecolor="#0f243e" strokeweight="3pt">
            <o:lock v:ext="edit" shapetype="f"/>
          </v:shape>
        </w:pict>
      </w:r>
      <w:r>
        <w:rPr>
          <w:rFonts w:ascii="Arial" w:eastAsia="Arial" w:hAnsi="Arial" w:cs="Arial" w:hint="cs"/>
          <w:b/>
          <w:bCs/>
          <w:color w:val="0F243E"/>
          <w:sz w:val="36"/>
          <w:szCs w:val="36"/>
          <w:rtl/>
        </w:rPr>
        <w:t xml:space="preserve">אורן לידרמן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</w:rPr>
        <w:t xml:space="preserve">     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054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z w:val="22"/>
          <w:szCs w:val="22"/>
        </w:rPr>
        <w:t xml:space="preserve">4736599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hyperlink r:id="rId2" w:history="1"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orenliderman90</w:t>
        </w:r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@gmail.com</w:t>
        </w:r>
      </w:hyperlink>
    </w:p>
    <w:p>
      <w:pPr>
        <w:tabs>
          <w:tab w:pos="-286" w:val="right"/>
          <w:tab w:pos="281" w:val="left"/>
        </w:tabs>
        <w:bidi/>
        <w:spacing w:line="360" w:lineRule="auto"/>
        <w:ind w:right="18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המשך עמ' 2</w:t>
      </w:r>
    </w:p>
    <w:p>
      <w:pPr>
        <w:pStyle w:val="a6"/>
        <w:spacing/>
        <w:rPr>
          <w:rFonts w:ascii="Arial" w:eastAsia="Arial" w:hAnsi="Arial" w:cs="Arial"/>
          <w:b/>
          <w:bCs/>
          <w:sz w:val="2"/>
          <w:szCs w:val="2"/>
          <w:rtl/>
        </w:rPr>
      </w:pPr>
    </w:p>
    <w:p>
      <w:pPr>
        <w:bidi/>
        <w:spacing w:line="295" w:lineRule="auto"/>
        <w:ind w:left="720" w:hanging="1004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20</w:t>
      </w:r>
      <w:r>
        <w:rPr>
          <w:rFonts w:ascii="Arial" w:eastAsia="Arial" w:hAnsi="Arial" w:cs="Arial" w:hint="cs"/>
          <w:b/>
          <w:bCs/>
          <w:rtl/>
        </w:rPr>
        <w:t xml:space="preserve">0</w:t>
      </w:r>
      <w:r>
        <w:rPr>
          <w:rFonts w:ascii="Arial" w:eastAsia="Arial" w:hAnsi="Arial" w:cs="Arial" w:hint="cs"/>
          <w:b/>
          <w:bCs/>
          <w:rtl/>
        </w:rPr>
        <w:t xml:space="preserve">6-20</w:t>
      </w:r>
      <w:r>
        <w:rPr>
          <w:rFonts w:ascii="Arial" w:eastAsia="Arial" w:hAnsi="Arial" w:cs="Arial" w:hint="cs"/>
          <w:b/>
          <w:bCs/>
          <w:rtl/>
        </w:rPr>
        <w:t xml:space="preserve">16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</w:rPr>
        <w:t xml:space="preserve">EY</w:t>
      </w:r>
      <w:r>
        <w:rPr>
          <w:rFonts w:ascii="Arial" w:eastAsia="Arial" w:hAnsi="Arial" w:cs="Arial" w:hint="cs"/>
          <w:b/>
          <w:bCs/>
          <w:rtl/>
        </w:rPr>
        <w:t xml:space="preserve"> </w:t>
      </w:r>
    </w:p>
    <w:p>
      <w:pPr>
        <w:tabs>
          <w:tab w:pos="1273" w:val="left"/>
        </w:tabs>
        <w:bidi/>
        <w:spacing w:line="312" w:lineRule="auto"/>
        <w:rPr>
          <w:rFonts w:ascii="Arial" w:eastAsia="Arial" w:hAnsi="Arial" w:cs="Arial"/>
          <w:b/>
          <w:bCs/>
          <w:sz w:val="2"/>
          <w:szCs w:val="2"/>
        </w:rPr>
      </w:pPr>
    </w:p>
    <w:p>
      <w:pPr>
        <w:tabs>
          <w:tab w:pos="990" w:val="left"/>
        </w:tabs>
        <w:bidi/>
        <w:spacing w:line="360" w:lineRule="auto"/>
        <w:ind w:left="-286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12</w:t>
      </w:r>
      <w:r>
        <w:rPr>
          <w:rFonts w:ascii="Arial" w:eastAsia="Arial" w:hAnsi="Arial" w:cs="Arial" w:hint="cs"/>
          <w:sz w:val="22"/>
          <w:szCs w:val="22"/>
          <w:rtl/>
        </w:rPr>
        <w:t xml:space="preserve">-20</w:t>
      </w:r>
      <w:r>
        <w:rPr>
          <w:rFonts w:ascii="Arial" w:eastAsia="Arial" w:hAnsi="Arial" w:cs="Arial" w:hint="cs"/>
          <w:sz w:val="22"/>
          <w:szCs w:val="22"/>
          <w:rtl/>
        </w:rPr>
        <w:t xml:space="preserve">16</w:t>
      </w:r>
      <w:r>
        <w:rPr>
          <w:rFonts w:ascii="Arial" w:eastAsia="Arial" w:hAnsi="Arial" w:cs="Arial" w:hint="cs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סניור מנג'ר  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מחלקת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ביקורת במשרד רואי חשבון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EY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צוות ביקורת המונה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עובדים במגוון תיקים ותחומים בחברות הנסחרות בארץ ובחו"ל  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וכן בחברות פרטיות כגון: חברות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פרוייקטים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חברו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 נדל"ן,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חברות הייטק, חברות תעשייתיות, חברות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ביוטק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קרנות הון סיכון ועוד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ליווי חברות במסגרת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IPO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התמחות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A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&amp;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M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הכנה ועריכת דו"חות כספיים רבעוניים ושנתיים מאוחדים בעברית ובאנגלית על-פי תקנות ניירות-ערך (חברות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הנסחרות בבורסה בתל אביב), תקנים בינלאומיים- לפי חוקי  ה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- IFRS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(חברות הנסחרות בבורסה בישראל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ובאירופה)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ותקינה ישראלית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השתתפות בדירקטוריונים בחברות ציבוריות ועירוניות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מתן פתרונות ללקוח בנושאים שוטפים כגון : מימון ,חשבונאות , מודלים כלכליים ,מס הכנסה, מע"מ, ועוד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ליווי חברות בקשיים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תזרימיים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ומתן פתרונות ייעול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עריכת ביקורת בחו"ל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tabs>
          <w:tab w:pos="1273" w:val="left"/>
        </w:tabs>
        <w:bidi/>
        <w:spacing w:line="360" w:lineRule="auto"/>
        <w:ind w:left="1620"/>
        <w:rPr>
          <w:rFonts w:ascii="Arial" w:eastAsia="Arial" w:hAnsi="Arial" w:cs="Arial"/>
          <w:b/>
          <w:bCs/>
          <w:sz w:val="12"/>
          <w:szCs w:val="12"/>
        </w:rPr>
      </w:pPr>
    </w:p>
    <w:p>
      <w:pPr>
        <w:tabs>
          <w:tab w:pos="992" w:val="left"/>
          <w:tab w:pos="1272" w:val="left"/>
        </w:tabs>
        <w:bidi/>
        <w:spacing/>
        <w:ind w:left="-286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08</w:t>
      </w:r>
      <w:r>
        <w:rPr>
          <w:rFonts w:ascii="Arial" w:eastAsia="Arial" w:hAnsi="Arial" w:cs="Arial" w:hint="cs"/>
          <w:sz w:val="22"/>
          <w:szCs w:val="22"/>
          <w:rtl/>
        </w:rPr>
        <w:t xml:space="preserve">-20</w:t>
      </w:r>
      <w:r>
        <w:rPr>
          <w:rFonts w:ascii="Arial" w:eastAsia="Arial" w:hAnsi="Arial" w:cs="Arial" w:hint="cs"/>
          <w:sz w:val="22"/>
          <w:szCs w:val="22"/>
          <w:rtl/>
        </w:rPr>
        <w:t xml:space="preserve">12</w:t>
      </w:r>
      <w:r>
        <w:rPr>
          <w:rFonts w:ascii="Arial" w:eastAsia="Arial" w:hAnsi="Arial" w:cs="Arial" w:hint="cs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מנג'ר  בצוות ביקורת במשרד רואי חשבון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EY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צוות ביקורת המונה 5 עובדים במגוון תיקים ותחומים בחברות הנסחרות בארץ ובחו"ל  וכן בחברות פרטיות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כגון: חברות נדל"ן, חברות הייטק, חברות תעשייתיות, חברות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ביוטק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,קרנות הון סיכון ועוד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 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ליווי חברות במסגר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IPO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הכנה ועריכת דו"חות כספיים רבעוניים ושנתיים מאוחדים בעברית ובאנגלית על-פי תקנות ניירות-ערך (חברות הנסחרות בבורסה בתל אביב), תקנים בינלאומיים- לפי חוקי  ה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- IFRS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(חברות הנסחרות בבורסה בישראל ובאירופה) ותקינה ישראלית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הכנת  דו"חות מס שנתיים, מתן פתרונות ללקוח בנושאים שוטפים כגון: הנהלת חשבונות, מימון ,מ"ה, מע"מ, ועוד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tabs>
          <w:tab w:pos="992" w:val="left"/>
          <w:tab w:pos="1273" w:val="left"/>
        </w:tabs>
        <w:bidi/>
        <w:spacing/>
        <w:ind w:left="-286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2006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2008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מתמחה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בצוות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ביקורת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במשרד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רואי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חשבון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E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Y</w:t>
      </w:r>
    </w:p>
    <w:p>
      <w:pPr>
        <w:tabs>
          <w:tab w:pos="1273" w:val="left"/>
        </w:tabs>
        <w:bidi/>
        <w:spacing w:line="312" w:lineRule="auto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הכנה ועריכת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דו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"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כספיים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רבעוניים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ושנתיים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מאוחדים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בעברית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ובאנגלית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תקנות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ניירות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ערך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(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חברות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הנסחרות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בבורסה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בתל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אביב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),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תקנים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בינלאומיים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לפי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חוקי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IFRS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(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חברות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הנסחרות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בבורסה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בישראל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ובאירופה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ותקינה ישראלית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הכנת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דו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"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מס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שנתיים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מתן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פתרונות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ללקוח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בנושאים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שוטפים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כגון: הנהלת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חשבונות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מימון ,מ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"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מע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"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מ,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ועוד.</w:t>
      </w:r>
    </w:p>
    <w:p>
      <w:pPr>
        <w:numPr>
          <w:ilvl w:val="0"/>
          <w:numId w:val="5"/>
        </w:numPr>
        <w:tabs>
          <w:tab w:pos="1620" w:val="clear"/>
          <w:tab w:pos="990" w:val="num"/>
          <w:tab w:pos="1273" w:val="left"/>
        </w:tabs>
        <w:bidi/>
        <w:spacing w:line="312" w:lineRule="auto"/>
        <w:ind w:left="992" w:firstLine="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ליווי חברות במסגרת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IPO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b/>
          <w:bCs/>
          <w:sz w:val="2"/>
          <w:szCs w:val="2"/>
          <w:rtl/>
        </w:rPr>
      </w:pPr>
    </w:p>
    <w:p>
      <w:pPr>
        <w:tabs>
          <w:tab w:pos="1273" w:val="left"/>
        </w:tabs>
        <w:bidi/>
        <w:spacing w:line="312" w:lineRule="auto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tabs>
          <w:tab w:pos="1273" w:val="left"/>
        </w:tabs>
        <w:bidi/>
        <w:spacing w:line="312" w:lineRule="auto"/>
        <w:ind w:left="992"/>
        <w:rPr>
          <w:rFonts w:ascii="Arial" w:eastAsia="Arial" w:hAnsi="Arial" w:cs="Arial"/>
          <w:sz w:val="2"/>
          <w:szCs w:val="2"/>
        </w:rPr>
      </w:pPr>
    </w:p>
    <w:p>
      <w:pPr>
        <w:tabs>
          <w:tab w:pos="1422" w:val="left"/>
        </w:tabs>
        <w:bidi/>
        <w:spacing w:line="360" w:lineRule="auto"/>
        <w:ind w:left="720" w:hanging="1006"/>
        <w:rPr>
          <w:rFonts w:ascii="Arial" w:eastAsia="Arial" w:hAnsi="Arial" w:cs="Arial"/>
          <w:sz w:val="10"/>
          <w:szCs w:val="10"/>
          <w:rtl/>
        </w:rPr>
      </w:pPr>
    </w:p>
    <w:p>
      <w:pPr>
        <w:bidi/>
        <w:spacing w:line="360" w:lineRule="auto"/>
        <w:ind w:left="720" w:hanging="1006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</w:t>
      </w:r>
      <w:r>
        <w:rPr>
          <w:rFonts w:ascii="Arial" w:eastAsia="Arial" w:hAnsi="Arial" w:cs="Arial"/>
          <w:b/>
          <w:bCs/>
          <w:u w:val="single"/>
          <w:rtl/>
        </w:rPr>
        <w:t xml:space="preserve">ירות צבאי</w:t>
      </w:r>
      <w:r>
        <w:rPr>
          <w:rFonts w:ascii="Arial" w:eastAsia="Arial" w:hAnsi="Arial" w:cs="Arial" w:hint="cs"/>
          <w:b/>
          <w:bCs/>
          <w:i/>
          <w:iCs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שירות מלא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בחיל האוויר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כחמש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(19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98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2001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).   </w:t>
      </w:r>
    </w:p>
    <w:p>
      <w:pPr>
        <w:bidi/>
        <w:spacing w:line="360" w:lineRule="auto"/>
        <w:ind w:left="720" w:hanging="1006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 w:hint="cs"/>
          <w:b/>
          <w:bCs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עברית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שפת אם | אנגלית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רמה גבוהה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ביותר </w:t>
      </w:r>
    </w:p>
    <w:p>
      <w:pPr>
        <w:bidi/>
        <w:spacing w:line="360" w:lineRule="auto"/>
        <w:ind w:left="720" w:hanging="1006"/>
        <w:rPr>
          <w:rFonts w:ascii="Arial" w:eastAsia="Arial" w:hAnsi="Arial" w:cs="Arial"/>
          <w:b/>
          <w:bCs/>
          <w:sz w:val="8"/>
          <w:szCs w:val="8"/>
          <w:rtl/>
        </w:rPr>
      </w:pPr>
    </w:p>
    <w:p>
      <w:pPr>
        <w:bidi/>
        <w:spacing w:line="360" w:lineRule="auto"/>
        <w:ind w:left="155" w:hanging="455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** המלצות תינתנה עפ"י דרישה.</w:t>
      </w:r>
    </w:p>
    <w:p>
      <w:pPr>
        <w:spacing/>
        <w:rPr/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284" w:right="707" w:bottom="0" w:left="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/>
      <w:rPr/>
    </w:pPr>
    <w:r>
      <w:rPr>
        <w:noProof/>
      </w:rPr>
    </w: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4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3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/>
      <w:rPr/>
    </w:pPr>
    <w:r>
      <w:rPr>
        <w:noProof/>
      </w:rPr>
    </w: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2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tabs>
          <w:tab w:pos="1620" w:val="num"/>
        </w:tabs>
        <w:spacing/>
        <w:ind w:left="1620" w:hanging="360"/>
      </w:pPr>
      <w:rPr>
        <w:rFonts w:ascii="Wingdings" w:eastAsia="Times New Roman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07"/>
      <w:numFmt w:val="bullet"/>
      <w:suff w:val="tab"/>
      <w:lvlText w:val="-"/>
      <w:pPr>
        <w:spacing/>
        <w:ind w:left="144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9D7BE97"/>
  <w15:chartTrackingRefBased xmlns:w15="http://schemas.microsoft.com/office/word/2012/wordml"/>
  <w15:docId xmlns:w15="http://schemas.microsoft.com/office/word/2012/wordml" w15:val="{83B05928-468F-5744-ADCA-97782DF08B3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>
    <w:name w:val="Header"/>
    <w:basedOn w:val="a"/>
    <w:next w:val="Header"/>
    <w:pPr>
      <w:tabs>
        <w:tab w:pos="4153" w:val="center"/>
        <w:tab w:pos="8306" w:val="right"/>
      </w:tabs>
      <w:spacing/>
    </w:pPr>
    <w:rPr/>
  </w:style>
  <w:style w:type="paragraph" w:styleId="a4">
    <w:name w:val="Footer"/>
    <w:basedOn w:val="a"/>
    <w:pPr>
      <w:tabs>
        <w:tab w:pos="4153" w:val="center"/>
        <w:tab w:pos="8306" w:val="right"/>
      </w:tabs>
      <w:spacing/>
    </w:pPr>
    <w:rPr/>
  </w:style>
  <w:style w:type="character" w:styleId="a5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6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1" Type="http://schemas.openxmlformats.org/officeDocument/2006/relationships/hyperlink" Target="mailto:orenliderman90@gmail.com" TargetMode="External" /><Relationship Id="rId2" Type="http://schemas.openxmlformats.org/officeDocument/2006/relationships/hyperlink" Target="mailto:klein.auri@gmail.com" TargetMode="External" /><Relationship Id="rIdSTG8GB" Type="http://schemas.openxmlformats.org/officeDocument/2006/relationships/image" Target="media/ZXJZLC.jpg"/></Relationships>
</file>

<file path=word/_rels/header3.xml.rels>&#65279;<?xml version="1.0" encoding="utf-8" standalone="yes"?><Relationships xmlns="http://schemas.openxmlformats.org/package/2006/relationships"><Relationship Id="rId13" Type="http://schemas.openxmlformats.org/officeDocument/2006/relationships/image" Target="media/image13.jpeg" /></Relationships>
</file>

<file path=word/_rels/header4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</TotalTime>
  <Pages>2</Pages>
  <Words>732</Words>
  <Characters>3661</Characters>
  <Application>Microsoft Office Word</Application>
  <DocSecurity>0</DocSecurity>
  <Lines>30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אבי קליינמן</dc:title>
  <dc:subject/>
  <dc:creator>Akleinman</dc:creator>
  <cp:keywords/>
  <cp:lastModifiedBy>אורן לידרמן</cp:lastModifiedBy>
  <cp:revision>15</cp:revision>
  <dcterms:created xsi:type="dcterms:W3CDTF">2023-08-27T08:28:00Z</dcterms:created>
  <dcterms:modified xsi:type="dcterms:W3CDTF">2024-06-04T09:55:00Z</dcterms:modified>
</cp:coreProperties>
</file>