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2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596"/>
                    <pic:cNvPicPr/>
                  </pic:nvPicPr>
                  <pic:blipFill>
                    <a:blip xmlns:r="http://schemas.openxmlformats.org/officeDocument/2006/relationships" r:embed="rIdGR8DT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D246A" w:rsidRPr="0045481F" w:rsidRDefault="00DD246A">
      <w:pPr>
        <w:tabs>
          <w:tab w:val="right" w:pos="4195"/>
        </w:tabs>
        <w:spacing w:line="360" w:lineRule="auto"/>
        <w:ind w:left="27" w:right="-284"/>
        <w:rPr>
          <w:rFonts w:ascii="Arial" w:eastAsia="Arial" w:hAnsi="Arial" w:cs="Arial" w:hint="cs"/>
          <w:b/>
          <w:bCs/>
          <w:sz w:val="22"/>
          <w:szCs w:val="22"/>
          <w:rtl/>
        </w:rPr>
      </w:pPr>
      <w:r w:rsidRPr="00C35877">
        <w:rPr>
          <w:rFonts w:ascii="Arial" w:eastAsia="Arial" w:hAnsi="Arial" w:cs="Arial" w:hint="cs"/>
          <w:b/>
          <w:bCs/>
          <w:sz w:val="34"/>
          <w:szCs w:val="34"/>
          <w:rtl/>
        </w:rPr>
        <w:t>אייל בן אליעזר</w:t>
      </w:r>
      <w:r w:rsidR="00545758" w:rsidRPr="0045481F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A25B1C" w:rsidRPr="0045481F">
        <w:rPr>
          <w:rFonts w:ascii="Arial" w:eastAsia="Arial" w:hAnsi="Arial" w:cs="Arial" w:hint="cs"/>
          <w:sz w:val="22"/>
          <w:szCs w:val="22"/>
          <w:rtl/>
        </w:rPr>
        <w:t xml:space="preserve">     </w:t>
      </w:r>
      <w:r w:rsidR="006A69CC">
        <w:rPr>
          <w:rFonts w:ascii="Arial" w:eastAsia="Arial" w:hAnsi="Arial" w:cs="Arial" w:hint="cs"/>
          <w:sz w:val="22"/>
          <w:szCs w:val="22"/>
          <w:rtl/>
        </w:rPr>
        <w:t xml:space="preserve">  </w:t>
      </w:r>
      <w:r w:rsidR="00A25B1C" w:rsidRPr="00C35877">
        <w:rPr>
          <w:rFonts w:ascii="Arial" w:eastAsia="Arial" w:hAnsi="Arial" w:cs="Arial" w:hint="cs"/>
          <w:sz w:val="22"/>
          <w:szCs w:val="22"/>
          <w:rtl/>
        </w:rPr>
        <w:t>מגורים:</w:t>
      </w:r>
      <w:r w:rsidR="006A69CC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A25B1C" w:rsidRPr="00C35877">
        <w:rPr>
          <w:rFonts w:ascii="Arial" w:eastAsia="Arial" w:hAnsi="Arial" w:cs="Arial" w:hint="cs"/>
          <w:sz w:val="22"/>
          <w:szCs w:val="22"/>
          <w:rtl/>
        </w:rPr>
        <w:t xml:space="preserve">רמת גן  </w:t>
      </w:r>
      <w:r w:rsidR="00A25B1C" w:rsidRPr="00C35877">
        <w:rPr>
          <w:rFonts w:ascii="Arial" w:eastAsia="Arial" w:hAnsi="Arial" w:cs="Arial"/>
          <w:sz w:val="22"/>
          <w:szCs w:val="22"/>
          <w:rtl/>
        </w:rPr>
        <w:t xml:space="preserve">• </w:t>
      </w:r>
      <w:r w:rsidR="00A25B1C" w:rsidRPr="00C35877">
        <w:rPr>
          <w:rFonts w:ascii="Arial" w:eastAsia="Arial" w:hAnsi="Arial" w:cs="Arial"/>
          <w:sz w:val="22"/>
          <w:szCs w:val="22"/>
        </w:rPr>
        <w:t>(052)7550660</w:t>
      </w:r>
      <w:r w:rsidR="00A25B1C" w:rsidRPr="00C35877">
        <w:rPr>
          <w:rFonts w:ascii="Arial" w:eastAsia="Arial" w:hAnsi="Arial" w:cs="Arial"/>
          <w:sz w:val="22"/>
          <w:szCs w:val="22"/>
          <w:rtl/>
        </w:rPr>
        <w:t xml:space="preserve"> •</w:t>
      </w:r>
      <w:r w:rsidR="00A25B1C" w:rsidRPr="00C35877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A25B1C" w:rsidRPr="00C35877">
        <w:rPr>
          <w:rFonts w:ascii="Arial" w:eastAsia="Arial" w:hAnsi="Arial" w:cs="Arial"/>
          <w:sz w:val="22"/>
          <w:szCs w:val="22"/>
          <w:rtl/>
        </w:rPr>
        <w:t xml:space="preserve"> </w:t>
      </w:r>
      <w:hyperlink r:id="rId7" w:history="1">
        <w:r w:rsidR="00A25B1C" w:rsidRPr="00C35877">
          <w:rPr>
            <w:rStyle w:val="Hyperlink"/>
            <w:rFonts w:ascii="Arial" w:eastAsia="Arial" w:hAnsi="Arial" w:cs="Arial"/>
            <w:sz w:val="22"/>
            <w:szCs w:val="22"/>
          </w:rPr>
          <w:t>eyalbe01@walla.co.il</w:t>
        </w:r>
      </w:hyperlink>
    </w:p>
    <w:p w:rsidR="00DD246A" w:rsidRPr="0045481F" w:rsidRDefault="00A25B1C">
      <w:pPr>
        <w:tabs>
          <w:tab w:val="left" w:pos="3088"/>
          <w:tab w:val="center" w:pos="4394"/>
        </w:tabs>
        <w:spacing w:line="360" w:lineRule="auto"/>
        <w:ind w:right="-284"/>
        <w:rPr>
          <w:rFonts w:ascii="Arial" w:eastAsia="Arial" w:hAnsi="Arial" w:cs="Arial" w:hint="cs"/>
          <w:b/>
          <w:bCs/>
          <w:sz w:val="22"/>
          <w:szCs w:val="22"/>
          <w:rtl/>
        </w:rPr>
      </w:pPr>
      <w:r w:rsidRPr="0045481F">
        <w:rPr>
          <w:rFonts w:ascii="Arial" w:eastAsia="Arial" w:hAnsi="Arial" w:cs="Arial" w:hint="cs"/>
          <w:b/>
          <w:bCs/>
          <w:noProof/>
          <w:sz w:val="22"/>
          <w:szCs w:val="22"/>
          <w:rtl/>
        </w:rPr>
        <w:pict>
          <v:line id="_x0000_s1035" style="position:absolute;left:0;text-align:left;z-index:-2" from="-14.6pt,4.95pt" to="504.4pt,4.95pt" strokecolor="#1f4d78" strokeweight="3pt">
            <v:shadow on="t" type="perspective" color="#1f3763" opacity=".5" offset="1pt" offset2="-1pt"/>
          </v:line>
        </w:pict>
      </w:r>
    </w:p>
    <w:p w:rsidR="00E419CE" w:rsidRPr="0045481F" w:rsidRDefault="00E419CE">
      <w:pPr>
        <w:numPr>
          <w:ilvl w:val="0"/>
          <w:numId w:val="1"/>
        </w:numPr>
        <w:spacing w:line="360" w:lineRule="auto"/>
        <w:ind w:right="-567"/>
        <w:rPr>
          <w:rFonts w:ascii="Arial" w:eastAsia="Arial" w:hAnsi="Arial" w:cs="Arial" w:hint="cs"/>
          <w:b/>
          <w:bCs/>
          <w:sz w:val="22"/>
          <w:szCs w:val="22"/>
        </w:rPr>
      </w:pPr>
      <w:r w:rsidRPr="0045481F">
        <w:rPr>
          <w:rFonts w:ascii="Arial" w:eastAsia="Arial" w:hAnsi="Arial" w:cs="Arial" w:hint="cs"/>
          <w:b/>
          <w:bCs/>
          <w:sz w:val="22"/>
          <w:szCs w:val="22"/>
          <w:rtl/>
        </w:rPr>
        <w:t>ניסיון עשיר בניהול בכיר פיתוח תשתיות תפ</w:t>
      </w:r>
      <w:r w:rsidR="003C59A7">
        <w:rPr>
          <w:rFonts w:ascii="Arial" w:eastAsia="Arial" w:hAnsi="Arial" w:cs="Arial" w:hint="cs"/>
          <w:b/>
          <w:bCs/>
          <w:sz w:val="22"/>
          <w:szCs w:val="22"/>
          <w:rtl/>
        </w:rPr>
        <w:t>עול, שירות ואחזקה, הובלת צוותים, ניהול מו"מ עם ספקים</w:t>
      </w:r>
      <w:r w:rsidRPr="0045481F">
        <w:rPr>
          <w:rFonts w:ascii="Arial" w:eastAsia="Arial" w:hAnsi="Arial" w:cs="Arial" w:hint="cs"/>
          <w:b/>
          <w:bCs/>
          <w:sz w:val="22"/>
          <w:szCs w:val="22"/>
          <w:rtl/>
        </w:rPr>
        <w:t>.</w:t>
      </w:r>
    </w:p>
    <w:p w:rsidR="007F229B" w:rsidRPr="0045481F" w:rsidRDefault="00E419CE">
      <w:pPr>
        <w:numPr>
          <w:ilvl w:val="0"/>
          <w:numId w:val="1"/>
        </w:numPr>
        <w:spacing w:line="360" w:lineRule="auto"/>
        <w:rPr>
          <w:rFonts w:ascii="Arial" w:eastAsia="Arial" w:hAnsi="Arial" w:cs="Arial" w:hint="cs"/>
          <w:b/>
          <w:bCs/>
          <w:sz w:val="22"/>
          <w:szCs w:val="22"/>
        </w:rPr>
      </w:pPr>
      <w:r w:rsidRPr="0045481F">
        <w:rPr>
          <w:rFonts w:ascii="Arial" w:eastAsia="Arial" w:hAnsi="Arial" w:cs="Arial" w:hint="cs"/>
          <w:b/>
          <w:bCs/>
          <w:sz w:val="22"/>
          <w:szCs w:val="22"/>
          <w:rtl/>
        </w:rPr>
        <w:t>מיומנות בבניי</w:t>
      </w:r>
      <w:r w:rsidR="007F229B" w:rsidRPr="0045481F">
        <w:rPr>
          <w:rFonts w:ascii="Arial" w:eastAsia="Arial" w:hAnsi="Arial" w:cs="Arial" w:hint="cs"/>
          <w:b/>
          <w:bCs/>
          <w:sz w:val="22"/>
          <w:szCs w:val="22"/>
          <w:rtl/>
        </w:rPr>
        <w:t>ת נהלים</w:t>
      </w:r>
      <w:r w:rsidRPr="0045481F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7F229B" w:rsidRPr="0045481F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והטמעת כלי תכנון ובקרה לפי יעדים ומדדים, </w:t>
      </w:r>
      <w:r w:rsidR="00FA5BE4">
        <w:rPr>
          <w:rFonts w:ascii="Arial" w:eastAsia="Arial" w:hAnsi="Arial" w:cs="Arial" w:hint="cs"/>
          <w:b/>
          <w:bCs/>
          <w:sz w:val="22"/>
          <w:szCs w:val="22"/>
          <w:rtl/>
        </w:rPr>
        <w:t>ניהול יחי</w:t>
      </w:r>
      <w:r w:rsidR="003C59A7">
        <w:rPr>
          <w:rFonts w:ascii="Arial" w:eastAsia="Arial" w:hAnsi="Arial" w:cs="Arial" w:hint="cs"/>
          <w:b/>
          <w:bCs/>
          <w:sz w:val="22"/>
          <w:szCs w:val="22"/>
          <w:rtl/>
        </w:rPr>
        <w:t>דת רווח והפסד ו</w:t>
      </w:r>
      <w:r w:rsidR="00FA5BE4">
        <w:rPr>
          <w:rFonts w:ascii="Arial" w:eastAsia="Arial" w:hAnsi="Arial" w:cs="Arial" w:hint="cs"/>
          <w:b/>
          <w:bCs/>
          <w:sz w:val="22"/>
          <w:szCs w:val="22"/>
          <w:rtl/>
        </w:rPr>
        <w:t>תקציב</w:t>
      </w:r>
      <w:r w:rsidR="003C59A7">
        <w:rPr>
          <w:rFonts w:ascii="Arial" w:eastAsia="Arial" w:hAnsi="Arial" w:cs="Arial" w:hint="cs"/>
          <w:b/>
          <w:bCs/>
          <w:sz w:val="22"/>
          <w:szCs w:val="22"/>
          <w:rtl/>
        </w:rPr>
        <w:t>.</w:t>
      </w:r>
    </w:p>
    <w:p w:rsidR="00E419CE" w:rsidRDefault="007F229B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b/>
          <w:bCs/>
          <w:sz w:val="22"/>
          <w:szCs w:val="22"/>
        </w:rPr>
      </w:pPr>
      <w:r w:rsidRPr="0045481F">
        <w:rPr>
          <w:rFonts w:ascii="Arial" w:eastAsia="Arial" w:hAnsi="Arial" w:cs="Arial" w:hint="cs"/>
          <w:b/>
          <w:bCs/>
          <w:sz w:val="22"/>
          <w:szCs w:val="22"/>
          <w:rtl/>
        </w:rPr>
        <w:t>ניהול והנעת צוות עובדים גדול</w:t>
      </w:r>
      <w:r w:rsidR="00485CB9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מאוד ,</w:t>
      </w:r>
      <w:r w:rsidRPr="0045481F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שיפור השירות ושביעות רצון לקוחות, שת"פ עם חברות רכב עולמיות מובילות</w:t>
      </w:r>
      <w:r w:rsidR="00485CB9">
        <w:rPr>
          <w:rFonts w:ascii="Arial" w:eastAsia="Arial" w:hAnsi="Arial" w:cs="Arial" w:hint="cs"/>
          <w:b/>
          <w:bCs/>
          <w:sz w:val="22"/>
          <w:szCs w:val="22"/>
          <w:rtl/>
        </w:rPr>
        <w:t>,עבודה מול רשויות ומוסדים גדולים ( עיריות , משטרה , כיבוי אש , יבואני רכב ).</w:t>
      </w:r>
    </w:p>
    <w:p w:rsidR="005D0AAF" w:rsidRPr="0045481F" w:rsidRDefault="005D0AAF">
      <w:pPr>
        <w:numPr>
          <w:ilvl w:val="0"/>
          <w:numId w:val="1"/>
        </w:numPr>
        <w:spacing w:line="360" w:lineRule="auto"/>
        <w:rPr>
          <w:rFonts w:ascii="Arial" w:eastAsia="Arial" w:hAnsi="Arial" w:cs="Arial" w:hint="cs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ניהול ותפעול לוגיסטי לרבות מחסנים </w:t>
      </w:r>
      <w:r w:rsidR="00485CB9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ושרשת אספקה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שינוע ואמצעים </w:t>
      </w:r>
      <w:r w:rsidR="00485CB9">
        <w:rPr>
          <w:rFonts w:ascii="Arial" w:eastAsia="Arial" w:hAnsi="Arial" w:cs="Arial" w:hint="cs"/>
          <w:b/>
          <w:bCs/>
          <w:sz w:val="22"/>
          <w:szCs w:val="22"/>
          <w:rtl/>
        </w:rPr>
        <w:t>, הפעלת קבלני משנה , פיקוח על חשבוניות  בקרה על גבייה , ויסות אמצעים וכוח אדם בהתאם לצורך .</w:t>
      </w:r>
    </w:p>
    <w:p w:rsidR="007F229B" w:rsidRPr="0045481F" w:rsidRDefault="007F229B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b/>
          <w:bCs/>
          <w:sz w:val="22"/>
          <w:szCs w:val="22"/>
        </w:rPr>
      </w:pPr>
      <w:r w:rsidRPr="0045481F">
        <w:rPr>
          <w:rFonts w:ascii="Arial" w:eastAsia="Arial" w:hAnsi="Arial" w:cs="Arial" w:hint="cs"/>
          <w:b/>
          <w:bCs/>
          <w:sz w:val="22"/>
          <w:szCs w:val="22"/>
          <w:rtl/>
        </w:rPr>
        <w:t>הובל</w:t>
      </w:r>
      <w:r w:rsidR="00566715" w:rsidRPr="0045481F">
        <w:rPr>
          <w:rFonts w:ascii="Arial" w:eastAsia="Arial" w:hAnsi="Arial" w:cs="Arial" w:hint="cs"/>
          <w:b/>
          <w:bCs/>
          <w:sz w:val="22"/>
          <w:szCs w:val="22"/>
          <w:rtl/>
        </w:rPr>
        <w:t>ה</w:t>
      </w:r>
      <w:r w:rsidRPr="0045481F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566715" w:rsidRPr="0045481F">
        <w:rPr>
          <w:rFonts w:ascii="Arial" w:eastAsia="Arial" w:hAnsi="Arial" w:cs="Arial" w:hint="cs"/>
          <w:b/>
          <w:bCs/>
          <w:sz w:val="22"/>
          <w:szCs w:val="22"/>
          <w:rtl/>
        </w:rPr>
        <w:t>ל</w:t>
      </w:r>
      <w:r w:rsidRPr="0045481F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שיפור, ייעול וחיסכון, </w:t>
      </w:r>
      <w:r w:rsidR="00566715" w:rsidRPr="0045481F">
        <w:rPr>
          <w:rFonts w:ascii="Arial" w:eastAsia="Arial" w:hAnsi="Arial" w:cs="Arial" w:hint="cs"/>
          <w:b/>
          <w:bCs/>
          <w:sz w:val="22"/>
          <w:szCs w:val="22"/>
          <w:rtl/>
        </w:rPr>
        <w:t>ראיה מערכתית ו</w:t>
      </w:r>
      <w:r w:rsidRPr="0045481F">
        <w:rPr>
          <w:rFonts w:ascii="Arial" w:eastAsia="Arial" w:hAnsi="Arial" w:cs="Arial" w:hint="cs"/>
          <w:b/>
          <w:bCs/>
          <w:sz w:val="22"/>
          <w:szCs w:val="22"/>
          <w:rtl/>
        </w:rPr>
        <w:t>השתלבות מהירה</w:t>
      </w:r>
      <w:r w:rsidR="003C59A7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</w:t>
      </w:r>
      <w:r w:rsidR="003C59A7" w:rsidRPr="003C59A7">
        <w:rPr>
          <w:rFonts w:ascii="Arial" w:eastAsia="Arial" w:hAnsi="Arial" w:cs="Arial" w:hint="cs"/>
          <w:b/>
          <w:bCs/>
          <w:sz w:val="22"/>
          <w:szCs w:val="22"/>
          <w:rtl/>
        </w:rPr>
        <w:t>יכולת עבו</w:t>
      </w:r>
      <w:r w:rsidR="003C59A7">
        <w:rPr>
          <w:rFonts w:ascii="Arial" w:eastAsia="Arial" w:hAnsi="Arial" w:cs="Arial" w:hint="cs"/>
          <w:b/>
          <w:bCs/>
          <w:sz w:val="22"/>
          <w:szCs w:val="22"/>
          <w:rtl/>
        </w:rPr>
        <w:t>דה בתנאי לחץ, יחסי אנוש מצוינים</w:t>
      </w:r>
      <w:r w:rsidR="00566715" w:rsidRPr="0045481F">
        <w:rPr>
          <w:rFonts w:ascii="Arial" w:eastAsia="Arial" w:hAnsi="Arial" w:cs="Arial" w:hint="cs"/>
          <w:b/>
          <w:bCs/>
          <w:sz w:val="22"/>
          <w:szCs w:val="22"/>
          <w:rtl/>
        </w:rPr>
        <w:t>.</w:t>
      </w:r>
      <w:r w:rsidRPr="0045481F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</w:t>
      </w:r>
    </w:p>
    <w:p w:rsidR="002B661C" w:rsidRDefault="00045F59">
      <w:pPr>
        <w:spacing w:line="360" w:lineRule="auto"/>
        <w:rPr>
          <w:rFonts w:ascii="Arial" w:eastAsia="Arial" w:hAnsi="Arial" w:cs="Arial"/>
          <w:sz w:val="24"/>
          <w:szCs w:val="24"/>
          <w:rtl/>
        </w:rPr>
      </w:pPr>
      <w:r w:rsidRPr="00155884"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>ניסיון תעסוקתי</w:t>
      </w:r>
      <w:r w:rsidRPr="00155884">
        <w:rPr>
          <w:rFonts w:ascii="Arial" w:eastAsia="Arial" w:hAnsi="Arial" w:cs="Arial"/>
          <w:sz w:val="24"/>
          <w:szCs w:val="24"/>
          <w:rtl/>
        </w:rPr>
        <w:t>:</w:t>
      </w:r>
    </w:p>
    <w:p w:rsidR="003D1285" w:rsidRDefault="003D1285">
      <w:pPr>
        <w:spacing w:line="360" w:lineRule="auto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>2021-202</w:t>
      </w:r>
      <w:r w:rsidR="005C1C9D">
        <w:rPr>
          <w:rFonts w:ascii="Arial" w:eastAsia="Arial" w:hAnsi="Arial" w:cs="Arial" w:hint="cs"/>
          <w:sz w:val="24"/>
          <w:szCs w:val="24"/>
          <w:rtl/>
        </w:rPr>
        <w:t>3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–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 w:rsidRPr="003D1285"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>מנהל חטיבת אחזקה צבי כהן אקולוגיה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</w:p>
    <w:p w:rsidR="002137EB" w:rsidRDefault="003D1285">
      <w:pPr>
        <w:spacing w:line="360" w:lineRule="auto"/>
        <w:rPr>
          <w:rFonts w:ascii="Arial" w:eastAsia="Arial" w:hAnsi="Arial" w:cs="Arial"/>
          <w:b/>
          <w:bCs/>
          <w:sz w:val="24"/>
          <w:szCs w:val="24"/>
          <w:rtl/>
        </w:rPr>
      </w:pPr>
      <w:r w:rsidRPr="003D1285">
        <w:rPr>
          <w:rFonts w:ascii="Arial" w:eastAsia="Arial" w:hAnsi="Arial" w:cs="Arial"/>
          <w:sz w:val="24"/>
          <w:szCs w:val="24"/>
          <w:rtl/>
        </w:rPr>
        <w:t xml:space="preserve">                •</w:t>
      </w:r>
      <w:r w:rsidRPr="00555D12">
        <w:rPr>
          <w:rFonts w:ascii="Arial" w:eastAsia="Calibri" w:hAnsi="Arial" w:cs="Arial" w:hint="cs"/>
          <w:b/>
          <w:bCs/>
          <w:sz w:val="22"/>
          <w:szCs w:val="22"/>
          <w:rtl/>
        </w:rPr>
        <w:t>נ</w:t>
      </w:r>
      <w:r w:rsidR="000143D1" w:rsidRPr="00555D12">
        <w:rPr>
          <w:rFonts w:ascii="Arial" w:eastAsia="Calibri" w:hAnsi="Arial" w:cs="Arial" w:hint="cs"/>
          <w:b/>
          <w:bCs/>
          <w:sz w:val="22"/>
          <w:szCs w:val="22"/>
          <w:rtl/>
        </w:rPr>
        <w:t>י</w:t>
      </w:r>
      <w:r w:rsidRPr="00555D12">
        <w:rPr>
          <w:rFonts w:ascii="Arial" w:eastAsia="Calibri" w:hAnsi="Arial" w:cs="Arial" w:hint="cs"/>
          <w:b/>
          <w:bCs/>
          <w:sz w:val="22"/>
          <w:szCs w:val="22"/>
          <w:rtl/>
        </w:rPr>
        <w:t xml:space="preserve">הול </w:t>
      </w:r>
      <w:r w:rsidR="00007A94" w:rsidRPr="00555D12">
        <w:rPr>
          <w:rFonts w:ascii="Arial" w:eastAsia="Calibri" w:hAnsi="Arial" w:cs="Arial" w:hint="cs"/>
          <w:b/>
          <w:bCs/>
          <w:sz w:val="22"/>
          <w:szCs w:val="22"/>
          <w:rtl/>
        </w:rPr>
        <w:t>נושאי האחזקה</w:t>
      </w:r>
      <w:r w:rsidR="002137EB">
        <w:rPr>
          <w:rFonts w:ascii="Arial" w:eastAsia="Arial" w:hAnsi="Arial" w:cs="Arial" w:hint="cs"/>
          <w:sz w:val="24"/>
          <w:szCs w:val="24"/>
          <w:rtl/>
        </w:rPr>
        <w:t xml:space="preserve"> , </w:t>
      </w:r>
      <w:r w:rsidR="002137EB">
        <w:rPr>
          <w:rFonts w:ascii="Arial" w:eastAsia="Calibri" w:hAnsi="Arial" w:cs="Arial" w:hint="cs"/>
          <w:b/>
          <w:bCs/>
          <w:sz w:val="22"/>
          <w:szCs w:val="22"/>
          <w:rtl/>
        </w:rPr>
        <w:t>ה</w:t>
      </w:r>
      <w:r w:rsidR="00585DB7">
        <w:rPr>
          <w:rFonts w:ascii="Arial" w:eastAsia="Calibri" w:hAnsi="Arial" w:cs="Arial" w:hint="cs"/>
          <w:b/>
          <w:bCs/>
          <w:sz w:val="22"/>
          <w:szCs w:val="22"/>
          <w:rtl/>
        </w:rPr>
        <w:t>פעלת קבלני משנה</w:t>
      </w:r>
      <w:r w:rsidR="002137EB">
        <w:rPr>
          <w:rFonts w:ascii="Arial" w:eastAsia="Arial" w:hAnsi="Arial" w:cs="Arial" w:hint="cs"/>
          <w:sz w:val="24"/>
          <w:szCs w:val="24"/>
          <w:rtl/>
        </w:rPr>
        <w:t xml:space="preserve"> , </w:t>
      </w:r>
      <w:r w:rsidR="002137EB">
        <w:rPr>
          <w:rFonts w:ascii="Arial" w:eastAsia="Calibri" w:hAnsi="Arial" w:cs="Arial" w:hint="cs"/>
          <w:b/>
          <w:bCs/>
          <w:sz w:val="22"/>
          <w:szCs w:val="22"/>
          <w:rtl/>
        </w:rPr>
        <w:t>נ</w:t>
      </w:r>
      <w:r w:rsidR="00706640">
        <w:rPr>
          <w:rFonts w:ascii="Arial" w:eastAsia="Calibri" w:hAnsi="Arial" w:cs="Arial" w:hint="cs"/>
          <w:b/>
          <w:bCs/>
          <w:sz w:val="22"/>
          <w:szCs w:val="22"/>
          <w:rtl/>
        </w:rPr>
        <w:t xml:space="preserve">הול אחזקת מבנים </w:t>
      </w:r>
      <w:r w:rsidR="002137EB">
        <w:rPr>
          <w:rFonts w:ascii="Arial" w:eastAsia="Calibri" w:hAnsi="Arial" w:cs="Arial" w:hint="cs"/>
          <w:b/>
          <w:bCs/>
          <w:sz w:val="22"/>
          <w:szCs w:val="22"/>
          <w:rtl/>
        </w:rPr>
        <w:t xml:space="preserve">, </w:t>
      </w:r>
      <w:r w:rsidR="00444F38" w:rsidRPr="00555D12">
        <w:rPr>
          <w:rFonts w:ascii="Arial" w:eastAsia="Calibri" w:hAnsi="Arial" w:cs="Arial" w:hint="cs"/>
          <w:b/>
          <w:bCs/>
          <w:sz w:val="22"/>
          <w:szCs w:val="22"/>
          <w:rtl/>
        </w:rPr>
        <w:t>עבודה מול יבואני משאיות וכלי צמ"</w:t>
      </w:r>
      <w:r w:rsidR="00444F38" w:rsidRPr="00555D12"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ה </w:t>
      </w:r>
      <w:r w:rsidR="002137EB"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  </w:t>
      </w:r>
    </w:p>
    <w:p w:rsidR="002137EB" w:rsidRDefault="002137EB">
      <w:pPr>
        <w:spacing w:line="360" w:lineRule="auto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                </w:t>
      </w:r>
      <w:r w:rsidR="00706640"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ורכב קל </w:t>
      </w:r>
      <w:r>
        <w:rPr>
          <w:rFonts w:ascii="Arial" w:eastAsia="Calibri" w:hAnsi="Arial" w:cs="Arial" w:hint="cs"/>
          <w:b/>
          <w:bCs/>
          <w:sz w:val="22"/>
          <w:szCs w:val="22"/>
          <w:rtl/>
        </w:rPr>
        <w:t xml:space="preserve">, </w:t>
      </w:r>
      <w:r w:rsidR="00D45660" w:rsidRPr="00555D12">
        <w:rPr>
          <w:rFonts w:ascii="Arial" w:eastAsia="Calibri" w:hAnsi="Arial" w:cs="Arial" w:hint="cs"/>
          <w:b/>
          <w:bCs/>
          <w:sz w:val="22"/>
          <w:szCs w:val="22"/>
          <w:rtl/>
        </w:rPr>
        <w:t>מעקב ובקרה אחר הוצאות האחזקה של החברה</w:t>
      </w:r>
      <w:r w:rsidR="00D45660">
        <w:rPr>
          <w:rFonts w:ascii="Arial" w:eastAsia="Arial" w:hAnsi="Arial" w:cs="Arial" w:hint="cs"/>
          <w:sz w:val="24"/>
          <w:szCs w:val="24"/>
          <w:rtl/>
        </w:rPr>
        <w:t xml:space="preserve"> </w:t>
      </w:r>
      <w:r w:rsidR="00D45660" w:rsidRPr="00555D12">
        <w:rPr>
          <w:rFonts w:ascii="Arial" w:eastAsia="Calibri" w:hAnsi="Arial" w:cs="Arial" w:hint="cs"/>
          <w:sz w:val="22"/>
          <w:szCs w:val="22"/>
          <w:rtl/>
        </w:rPr>
        <w:t>,</w:t>
      </w:r>
      <w:r w:rsidR="003D1285" w:rsidRPr="00555D12">
        <w:rPr>
          <w:rFonts w:ascii="Arial" w:eastAsia="Calibri" w:hAnsi="Arial" w:cs="Arial"/>
          <w:b/>
          <w:bCs/>
          <w:sz w:val="22"/>
          <w:szCs w:val="22"/>
          <w:rtl/>
        </w:rPr>
        <w:t>ניהול צוותי עובדים</w:t>
      </w:r>
      <w:r w:rsidR="003D1285" w:rsidRPr="00555D12">
        <w:rPr>
          <w:rFonts w:ascii="Arial" w:eastAsia="Calibri" w:hAnsi="Arial" w:cs="Arial"/>
          <w:sz w:val="22"/>
          <w:szCs w:val="22"/>
          <w:rtl/>
        </w:rPr>
        <w:t xml:space="preserve"> </w:t>
      </w:r>
      <w:r>
        <w:rPr>
          <w:rFonts w:ascii="Arial" w:eastAsia="Calibri" w:hAnsi="Arial" w:cs="Arial" w:hint="cs"/>
          <w:sz w:val="22"/>
          <w:szCs w:val="22"/>
          <w:rtl/>
        </w:rPr>
        <w:t xml:space="preserve">, </w:t>
      </w:r>
      <w:r w:rsidR="005C1C9D" w:rsidRPr="00555D12">
        <w:rPr>
          <w:rFonts w:ascii="Arial" w:eastAsia="Calibri" w:hAnsi="Arial" w:cs="Arial" w:hint="cs"/>
          <w:b/>
          <w:bCs/>
          <w:sz w:val="22"/>
          <w:szCs w:val="22"/>
          <w:rtl/>
        </w:rPr>
        <w:t>טיפול מול צדי ג'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</w:p>
    <w:p w:rsidR="002137EB" w:rsidRDefault="002137EB">
      <w:pPr>
        <w:tabs>
          <w:tab w:val="left" w:pos="1156"/>
        </w:tabs>
        <w:spacing w:line="360" w:lineRule="auto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sz w:val="24"/>
          <w:szCs w:val="24"/>
          <w:rtl/>
        </w:rPr>
        <w:tab/>
      </w:r>
      <w:r>
        <w:rPr>
          <w:rFonts w:ascii="Arial" w:eastAsia="Calibri" w:hAnsi="Arial" w:cs="Arial" w:hint="cs"/>
          <w:b/>
          <w:bCs/>
          <w:sz w:val="22"/>
          <w:szCs w:val="22"/>
          <w:rtl/>
        </w:rPr>
        <w:t xml:space="preserve">תפעול </w:t>
      </w:r>
      <w:r w:rsidR="002B661C">
        <w:rPr>
          <w:rFonts w:ascii="Arial" w:eastAsia="Calibri" w:hAnsi="Arial" w:cs="Arial" w:hint="cs"/>
          <w:b/>
          <w:bCs/>
          <w:sz w:val="22"/>
          <w:szCs w:val="22"/>
          <w:rtl/>
        </w:rPr>
        <w:t xml:space="preserve">לוגיסטי </w:t>
      </w:r>
      <w:r>
        <w:rPr>
          <w:rFonts w:ascii="Arial" w:eastAsia="Arial" w:hAnsi="Arial" w:cs="Arial" w:hint="cs"/>
          <w:sz w:val="24"/>
          <w:szCs w:val="24"/>
          <w:rtl/>
        </w:rPr>
        <w:t>,</w:t>
      </w:r>
      <w:r w:rsidR="002B661C">
        <w:rPr>
          <w:rFonts w:ascii="Arial" w:eastAsia="Arial" w:hAnsi="Arial" w:cs="Arial" w:hint="cs"/>
          <w:sz w:val="24"/>
          <w:szCs w:val="24"/>
          <w:rtl/>
        </w:rPr>
        <w:t xml:space="preserve"> </w:t>
      </w:r>
      <w:r w:rsidR="002B661C">
        <w:rPr>
          <w:rFonts w:ascii="Arial" w:eastAsia="Calibri" w:hAnsi="Arial" w:cs="Arial" w:hint="cs"/>
          <w:b/>
          <w:bCs/>
          <w:sz w:val="22"/>
          <w:szCs w:val="22"/>
          <w:rtl/>
        </w:rPr>
        <w:t xml:space="preserve">הדרכות לעובדים </w:t>
      </w:r>
      <w:r>
        <w:rPr>
          <w:rFonts w:ascii="Arial" w:eastAsia="Calibri" w:hAnsi="Arial" w:cs="Arial" w:hint="cs"/>
          <w:sz w:val="22"/>
          <w:szCs w:val="22"/>
          <w:rtl/>
        </w:rPr>
        <w:t xml:space="preserve">, </w:t>
      </w:r>
      <w:r w:rsidR="003D1285" w:rsidRPr="00555D12">
        <w:rPr>
          <w:rFonts w:ascii="Arial" w:eastAsia="Calibri" w:hAnsi="Arial" w:cs="Arial"/>
          <w:b/>
          <w:bCs/>
          <w:sz w:val="22"/>
          <w:szCs w:val="22"/>
          <w:rtl/>
        </w:rPr>
        <w:t>ניהול מחסן חלפים</w:t>
      </w:r>
      <w:r w:rsidR="003D1285" w:rsidRPr="003D1285">
        <w:rPr>
          <w:rFonts w:ascii="Arial" w:eastAsia="Arial" w:hAnsi="Arial" w:cs="Arial"/>
          <w:sz w:val="24"/>
          <w:szCs w:val="24"/>
          <w:rtl/>
        </w:rPr>
        <w:t xml:space="preserve"> </w:t>
      </w:r>
      <w:r w:rsidR="005B39EC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הפעלת מוסך לתיקונים קלים </w:t>
      </w:r>
      <w:r w:rsidR="004E2DAB">
        <w:rPr>
          <w:rFonts w:ascii="Arial" w:eastAsia="Arial" w:hAnsi="Arial" w:cs="Arial" w:hint="cs"/>
          <w:b/>
          <w:bCs/>
          <w:sz w:val="22"/>
          <w:szCs w:val="22"/>
          <w:rtl/>
        </w:rPr>
        <w:t>.</w:t>
      </w:r>
    </w:p>
    <w:p w:rsidR="00485CB9" w:rsidRPr="00485CB9" w:rsidRDefault="00485CB9">
      <w:pPr>
        <w:tabs>
          <w:tab w:val="left" w:pos="1711"/>
        </w:tabs>
        <w:spacing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2137EB">
        <w:rPr>
          <w:rFonts w:ascii="Arial" w:eastAsia="Arial" w:hAnsi="Arial" w:cs="Arial"/>
          <w:sz w:val="22"/>
          <w:szCs w:val="22"/>
        </w:rPr>
        <w:tab/>
      </w:r>
    </w:p>
    <w:p w:rsidR="007C18E5" w:rsidRDefault="003D1285">
      <w:pPr>
        <w:spacing w:line="360" w:lineRule="auto"/>
        <w:rPr>
          <w:rFonts w:ascii="Arial" w:eastAsia="Arial" w:hAnsi="Arial" w:cs="Arial"/>
          <w:sz w:val="24"/>
          <w:szCs w:val="24"/>
          <w:rtl/>
        </w:rPr>
      </w:pPr>
      <w:r w:rsidRPr="003D1285">
        <w:rPr>
          <w:rFonts w:ascii="Arial" w:eastAsia="Arial" w:hAnsi="Arial" w:cs="Arial"/>
          <w:sz w:val="24"/>
          <w:szCs w:val="24"/>
          <w:rtl/>
        </w:rPr>
        <w:t xml:space="preserve"> </w:t>
      </w:r>
      <w:r w:rsidR="002B661C">
        <w:rPr>
          <w:rFonts w:ascii="Arial" w:eastAsia="Arial" w:hAnsi="Arial" w:cs="Arial" w:hint="cs"/>
          <w:sz w:val="22"/>
          <w:szCs w:val="22"/>
          <w:rtl/>
        </w:rPr>
        <w:t>2</w:t>
      </w:r>
      <w:r w:rsidR="007C18E5" w:rsidRPr="007C18E5">
        <w:rPr>
          <w:rFonts w:ascii="Arial" w:eastAsia="Arial" w:hAnsi="Arial" w:cs="Arial" w:hint="cs"/>
          <w:sz w:val="22"/>
          <w:szCs w:val="22"/>
          <w:rtl/>
        </w:rPr>
        <w:t>01</w:t>
      </w:r>
      <w:r w:rsidR="00DD797D">
        <w:rPr>
          <w:rFonts w:ascii="Arial" w:eastAsia="Arial" w:hAnsi="Arial" w:cs="Arial" w:hint="cs"/>
          <w:sz w:val="22"/>
          <w:szCs w:val="22"/>
          <w:rtl/>
        </w:rPr>
        <w:t>8</w:t>
      </w:r>
      <w:r w:rsidR="007C18E5" w:rsidRPr="007C18E5">
        <w:rPr>
          <w:rFonts w:ascii="Arial" w:eastAsia="Arial" w:hAnsi="Arial" w:cs="Arial" w:hint="cs"/>
          <w:sz w:val="22"/>
          <w:szCs w:val="22"/>
          <w:rtl/>
        </w:rPr>
        <w:t>-2021</w:t>
      </w:r>
      <w:r w:rsidR="007C18E5" w:rsidRPr="007C18E5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6244B1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מנהל</w:t>
      </w:r>
      <w:r w:rsidR="007C18E5" w:rsidRPr="007C18E5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סוכנות טויוטה אור יהודה</w:t>
      </w:r>
      <w:r w:rsidR="007C18E5">
        <w:rPr>
          <w:rFonts w:ascii="Arial" w:eastAsia="Arial" w:hAnsi="Arial" w:cs="Arial" w:hint="cs"/>
          <w:sz w:val="24"/>
          <w:szCs w:val="24"/>
          <w:rtl/>
        </w:rPr>
        <w:t xml:space="preserve"> </w:t>
      </w:r>
    </w:p>
    <w:p w:rsidR="0017541C" w:rsidRPr="0017541C" w:rsidRDefault="007C18E5">
      <w:pPr>
        <w:spacing w:line="360" w:lineRule="auto"/>
        <w:rPr>
          <w:rFonts w:ascii="Arial" w:eastAsia="Calibri" w:hAnsi="Arial" w:cs="Arial"/>
          <w:sz w:val="22"/>
          <w:szCs w:val="22"/>
          <w:rtl/>
        </w:rPr>
      </w:pPr>
      <w:r w:rsidRPr="0017541C">
        <w:rPr>
          <w:rFonts w:ascii="Arial" w:eastAsia="Calibri" w:hAnsi="Arial" w:cs="Arial"/>
          <w:sz w:val="22"/>
          <w:szCs w:val="22"/>
          <w:rtl/>
        </w:rPr>
        <w:tab/>
        <w:t xml:space="preserve">     •</w:t>
      </w:r>
      <w:r w:rsidRPr="0017541C">
        <w:rPr>
          <w:rFonts w:ascii="Arial" w:eastAsia="Calibri" w:hAnsi="Arial" w:cs="Arial" w:hint="cs"/>
          <w:b/>
          <w:bCs/>
          <w:sz w:val="22"/>
          <w:szCs w:val="22"/>
          <w:rtl/>
        </w:rPr>
        <w:t>ניהול סוכנות רכב</w:t>
      </w:r>
      <w:r w:rsidRPr="0017541C">
        <w:rPr>
          <w:rFonts w:ascii="Arial" w:eastAsia="Calibri" w:hAnsi="Arial" w:cs="Arial" w:hint="cs"/>
          <w:sz w:val="22"/>
          <w:szCs w:val="22"/>
          <w:rtl/>
        </w:rPr>
        <w:t xml:space="preserve"> </w:t>
      </w:r>
      <w:r w:rsidR="002137EB">
        <w:rPr>
          <w:rFonts w:ascii="Arial" w:eastAsia="Calibri" w:hAnsi="Arial" w:cs="Arial" w:hint="cs"/>
          <w:sz w:val="22"/>
          <w:szCs w:val="22"/>
          <w:rtl/>
        </w:rPr>
        <w:t xml:space="preserve">, </w:t>
      </w:r>
      <w:r w:rsidR="002137EB">
        <w:rPr>
          <w:rFonts w:ascii="Arial" w:eastAsia="Calibri" w:hAnsi="Arial" w:cs="Arial" w:hint="cs"/>
          <w:b/>
          <w:bCs/>
          <w:sz w:val="22"/>
          <w:szCs w:val="22"/>
          <w:rtl/>
        </w:rPr>
        <w:t xml:space="preserve">סינכרון וסינרגיה ,  </w:t>
      </w:r>
      <w:r w:rsidRPr="0017541C">
        <w:rPr>
          <w:rFonts w:ascii="Arial" w:eastAsia="Calibri" w:hAnsi="Arial" w:cs="Arial"/>
          <w:b/>
          <w:bCs/>
          <w:sz w:val="22"/>
          <w:szCs w:val="22"/>
          <w:rtl/>
        </w:rPr>
        <w:t>תפעול לוגיסטי</w:t>
      </w:r>
      <w:r w:rsidR="002137EB">
        <w:rPr>
          <w:rFonts w:ascii="Arial" w:eastAsia="Calibri" w:hAnsi="Arial" w:cs="Arial" w:hint="cs"/>
          <w:sz w:val="22"/>
          <w:szCs w:val="22"/>
          <w:rtl/>
        </w:rPr>
        <w:t xml:space="preserve">, </w:t>
      </w:r>
      <w:r w:rsidRPr="0017541C">
        <w:rPr>
          <w:rFonts w:ascii="Arial" w:eastAsia="Calibri" w:hAnsi="Arial" w:cs="Arial"/>
          <w:sz w:val="22"/>
          <w:szCs w:val="22"/>
          <w:rtl/>
        </w:rPr>
        <w:t xml:space="preserve"> </w:t>
      </w:r>
      <w:r w:rsidR="002137EB">
        <w:rPr>
          <w:rFonts w:ascii="Arial" w:eastAsia="Calibri" w:hAnsi="Arial" w:cs="Arial" w:hint="cs"/>
          <w:b/>
          <w:bCs/>
          <w:sz w:val="22"/>
          <w:szCs w:val="22"/>
          <w:rtl/>
        </w:rPr>
        <w:t>ג</w:t>
      </w:r>
      <w:r w:rsidR="004674DA" w:rsidRPr="0017541C">
        <w:rPr>
          <w:rFonts w:ascii="Arial" w:eastAsia="Calibri" w:hAnsi="Arial" w:cs="Arial"/>
          <w:b/>
          <w:bCs/>
          <w:sz w:val="22"/>
          <w:szCs w:val="22"/>
          <w:rtl/>
        </w:rPr>
        <w:t>יוס לקוחות חדשים</w:t>
      </w:r>
      <w:r w:rsidR="004674DA" w:rsidRPr="0017541C">
        <w:rPr>
          <w:rFonts w:ascii="Arial" w:eastAsia="Calibri" w:hAnsi="Arial" w:cs="Arial"/>
          <w:sz w:val="22"/>
          <w:szCs w:val="22"/>
          <w:rtl/>
        </w:rPr>
        <w:t xml:space="preserve">; </w:t>
      </w:r>
      <w:r w:rsidR="004674DA" w:rsidRPr="0017541C">
        <w:rPr>
          <w:rFonts w:ascii="Arial" w:eastAsia="Calibri" w:hAnsi="Arial" w:cs="Arial"/>
          <w:b/>
          <w:bCs/>
          <w:sz w:val="22"/>
          <w:szCs w:val="22"/>
          <w:rtl/>
        </w:rPr>
        <w:t>הפעלת מערכי שיווק ושירות,</w:t>
      </w:r>
      <w:r w:rsidR="004674DA" w:rsidRPr="0017541C">
        <w:rPr>
          <w:rFonts w:ascii="Arial" w:eastAsia="Calibri" w:hAnsi="Arial" w:cs="Arial"/>
          <w:sz w:val="22"/>
          <w:szCs w:val="22"/>
          <w:rtl/>
        </w:rPr>
        <w:t xml:space="preserve"> </w:t>
      </w:r>
    </w:p>
    <w:p w:rsidR="0017541C" w:rsidRDefault="0017541C">
      <w:pPr>
        <w:spacing w:line="360" w:lineRule="auto"/>
        <w:rPr>
          <w:rFonts w:ascii="Arial" w:eastAsia="Calibri" w:hAnsi="Arial" w:cs="Arial"/>
          <w:sz w:val="22"/>
          <w:szCs w:val="22"/>
          <w:rtl/>
        </w:rPr>
      </w:pPr>
      <w:r w:rsidRPr="0017541C">
        <w:rPr>
          <w:rFonts w:ascii="Arial" w:eastAsia="Calibri" w:hAnsi="Arial" w:cs="Arial" w:hint="cs"/>
          <w:sz w:val="22"/>
          <w:szCs w:val="22"/>
          <w:rtl/>
        </w:rPr>
        <w:t xml:space="preserve">                 </w:t>
      </w:r>
      <w:r w:rsidR="004674DA" w:rsidRPr="0017541C">
        <w:rPr>
          <w:rFonts w:ascii="Arial" w:eastAsia="Calibri" w:hAnsi="Arial" w:cs="Arial"/>
          <w:sz w:val="22"/>
          <w:szCs w:val="22"/>
          <w:rtl/>
        </w:rPr>
        <w:t>•</w:t>
      </w:r>
      <w:r w:rsidR="004674DA" w:rsidRPr="0017541C">
        <w:rPr>
          <w:rFonts w:ascii="Arial" w:eastAsia="Calibri" w:hAnsi="Arial" w:cs="Arial"/>
          <w:b/>
          <w:bCs/>
          <w:sz w:val="22"/>
          <w:szCs w:val="22"/>
          <w:rtl/>
        </w:rPr>
        <w:t>ניהול צוותי עובדים</w:t>
      </w:r>
      <w:r w:rsidR="004674DA" w:rsidRPr="0017541C">
        <w:rPr>
          <w:rFonts w:ascii="Arial" w:eastAsia="Calibri" w:hAnsi="Arial" w:cs="Arial"/>
          <w:sz w:val="22"/>
          <w:szCs w:val="22"/>
          <w:rtl/>
        </w:rPr>
        <w:t xml:space="preserve"> </w:t>
      </w:r>
      <w:r w:rsidR="002137EB">
        <w:rPr>
          <w:rFonts w:ascii="Arial" w:eastAsia="Calibri" w:hAnsi="Arial" w:cs="Arial" w:hint="cs"/>
          <w:sz w:val="22"/>
          <w:szCs w:val="22"/>
          <w:rtl/>
        </w:rPr>
        <w:t xml:space="preserve">, </w:t>
      </w:r>
      <w:r w:rsidR="007C18E5" w:rsidRPr="0017541C">
        <w:rPr>
          <w:rFonts w:ascii="Arial" w:eastAsia="Calibri" w:hAnsi="Arial" w:cs="Arial"/>
          <w:b/>
          <w:bCs/>
          <w:sz w:val="22"/>
          <w:szCs w:val="22"/>
          <w:rtl/>
        </w:rPr>
        <w:t>ניהול מחסן חלפים</w:t>
      </w:r>
      <w:r w:rsidR="007C18E5" w:rsidRPr="0017541C">
        <w:rPr>
          <w:rFonts w:ascii="Arial" w:eastAsia="Calibri" w:hAnsi="Arial" w:cs="Arial"/>
          <w:sz w:val="22"/>
          <w:szCs w:val="22"/>
          <w:rtl/>
        </w:rPr>
        <w:t xml:space="preserve"> </w:t>
      </w:r>
      <w:r w:rsidR="002137EB">
        <w:rPr>
          <w:rFonts w:ascii="Arial" w:eastAsia="Calibri" w:hAnsi="Arial" w:cs="Arial" w:hint="cs"/>
          <w:sz w:val="22"/>
          <w:szCs w:val="22"/>
          <w:rtl/>
        </w:rPr>
        <w:t xml:space="preserve">, </w:t>
      </w:r>
      <w:r w:rsidR="002137EB">
        <w:rPr>
          <w:rFonts w:ascii="Arial" w:eastAsia="Calibri" w:hAnsi="Arial" w:cs="Arial" w:hint="cs"/>
          <w:b/>
          <w:bCs/>
          <w:sz w:val="22"/>
          <w:szCs w:val="22"/>
          <w:rtl/>
        </w:rPr>
        <w:t>ע</w:t>
      </w:r>
      <w:r w:rsidRPr="0017541C">
        <w:rPr>
          <w:rFonts w:ascii="Arial" w:eastAsia="Calibri" w:hAnsi="Arial" w:cs="Arial" w:hint="cs"/>
          <w:b/>
          <w:bCs/>
          <w:sz w:val="22"/>
          <w:szCs w:val="22"/>
          <w:rtl/>
        </w:rPr>
        <w:t>בודה מול היבואן</w:t>
      </w:r>
      <w:r>
        <w:rPr>
          <w:rFonts w:ascii="Arial" w:eastAsia="Calibri" w:hAnsi="Arial" w:cs="Arial" w:hint="cs"/>
          <w:sz w:val="22"/>
          <w:szCs w:val="22"/>
          <w:rtl/>
        </w:rPr>
        <w:t xml:space="preserve"> </w:t>
      </w:r>
      <w:r w:rsidR="009E5096">
        <w:rPr>
          <w:rFonts w:ascii="Arial" w:eastAsia="Calibri" w:hAnsi="Arial" w:cs="Arial" w:hint="cs"/>
          <w:sz w:val="22"/>
          <w:szCs w:val="22"/>
          <w:rtl/>
        </w:rPr>
        <w:t xml:space="preserve">, </w:t>
      </w:r>
      <w:r w:rsidR="009E5096" w:rsidRPr="009E5096">
        <w:rPr>
          <w:rFonts w:ascii="Arial" w:eastAsia="Calibri" w:hAnsi="Arial" w:cs="Arial" w:hint="cs"/>
          <w:b/>
          <w:bCs/>
          <w:sz w:val="22"/>
          <w:szCs w:val="22"/>
          <w:rtl/>
        </w:rPr>
        <w:t>נהול מוסך</w:t>
      </w:r>
      <w:r w:rsidR="009E5096">
        <w:rPr>
          <w:rFonts w:ascii="Arial" w:eastAsia="Calibri" w:hAnsi="Arial" w:cs="Arial" w:hint="cs"/>
          <w:sz w:val="22"/>
          <w:szCs w:val="22"/>
          <w:rtl/>
        </w:rPr>
        <w:t xml:space="preserve"> </w:t>
      </w:r>
      <w:r w:rsidR="004E2DAB" w:rsidRPr="004E2DAB">
        <w:rPr>
          <w:rFonts w:ascii="Arial" w:eastAsia="Calibri" w:hAnsi="Arial" w:cs="Arial" w:hint="cs"/>
          <w:b/>
          <w:bCs/>
          <w:sz w:val="22"/>
          <w:szCs w:val="22"/>
          <w:rtl/>
        </w:rPr>
        <w:t>על כל המחלקות</w:t>
      </w:r>
      <w:r w:rsidR="004E2DAB">
        <w:rPr>
          <w:rFonts w:ascii="Arial" w:eastAsia="Calibri" w:hAnsi="Arial" w:cs="Arial" w:hint="cs"/>
          <w:sz w:val="22"/>
          <w:szCs w:val="22"/>
          <w:rtl/>
        </w:rPr>
        <w:t xml:space="preserve"> .</w:t>
      </w:r>
    </w:p>
    <w:p w:rsidR="002137EB" w:rsidRDefault="002137EB">
      <w:pPr>
        <w:spacing w:line="360" w:lineRule="auto"/>
        <w:rPr>
          <w:rFonts w:ascii="Arial" w:eastAsia="Calibri" w:hAnsi="Arial" w:cs="Arial" w:hint="cs"/>
          <w:sz w:val="22"/>
          <w:szCs w:val="22"/>
          <w:rtl/>
        </w:rPr>
      </w:pPr>
    </w:p>
    <w:p w:rsidR="00FC2DE6" w:rsidRPr="0045481F" w:rsidRDefault="00FC2DE6">
      <w:pPr>
        <w:spacing w:line="360" w:lineRule="auto"/>
        <w:rPr>
          <w:rFonts w:ascii="Arial" w:eastAsia="Arial" w:hAnsi="Arial" w:cs="Arial" w:hint="cs"/>
          <w:sz w:val="22"/>
          <w:szCs w:val="22"/>
          <w:u w:val="single"/>
          <w:rtl/>
        </w:rPr>
      </w:pPr>
      <w:r w:rsidRPr="0045481F">
        <w:rPr>
          <w:rFonts w:ascii="Arial" w:eastAsia="Arial" w:hAnsi="Arial" w:cs="Arial" w:hint="cs"/>
          <w:sz w:val="22"/>
          <w:szCs w:val="22"/>
          <w:rtl/>
        </w:rPr>
        <w:t>201</w:t>
      </w:r>
      <w:r w:rsidR="00415AC2">
        <w:rPr>
          <w:rFonts w:ascii="Arial" w:eastAsia="Arial" w:hAnsi="Arial" w:cs="Arial" w:hint="cs"/>
          <w:sz w:val="22"/>
          <w:szCs w:val="22"/>
          <w:rtl/>
        </w:rPr>
        <w:t>3</w:t>
      </w:r>
      <w:r w:rsidRPr="0045481F">
        <w:rPr>
          <w:rFonts w:ascii="Arial" w:eastAsia="Arial" w:hAnsi="Arial" w:cs="Arial" w:hint="cs"/>
          <w:sz w:val="22"/>
          <w:szCs w:val="22"/>
          <w:rtl/>
        </w:rPr>
        <w:t>-</w:t>
      </w:r>
      <w:r w:rsidR="003443BE" w:rsidRPr="0045481F">
        <w:rPr>
          <w:rFonts w:ascii="Arial" w:eastAsia="Arial" w:hAnsi="Arial" w:cs="Arial" w:hint="cs"/>
          <w:sz w:val="22"/>
          <w:szCs w:val="22"/>
          <w:rtl/>
        </w:rPr>
        <w:t>201</w:t>
      </w:r>
      <w:r w:rsidR="00415AC2">
        <w:rPr>
          <w:rFonts w:ascii="Arial" w:eastAsia="Arial" w:hAnsi="Arial" w:cs="Arial" w:hint="cs"/>
          <w:sz w:val="22"/>
          <w:szCs w:val="22"/>
          <w:rtl/>
        </w:rPr>
        <w:t xml:space="preserve">8 </w:t>
      </w:r>
      <w:r w:rsidR="006244B1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מנהל</w:t>
      </w:r>
      <w:r w:rsidR="007C18E5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Pr="0045481F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מרכז שירות לרכב כבד</w:t>
      </w:r>
      <w:r w:rsidR="000F2C51" w:rsidRPr="0045481F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מאיר</w:t>
      </w:r>
      <w:r w:rsidR="0003646C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,</w:t>
      </w:r>
      <w:r w:rsidR="000F2C51" w:rsidRPr="0045481F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עמק חפר</w:t>
      </w:r>
      <w:r w:rsidR="000F2C51" w:rsidRPr="0045481F">
        <w:rPr>
          <w:rFonts w:ascii="Arial" w:eastAsia="Arial" w:hAnsi="Arial" w:cs="Arial" w:hint="cs"/>
          <w:sz w:val="22"/>
          <w:szCs w:val="22"/>
          <w:u w:val="single"/>
          <w:rtl/>
        </w:rPr>
        <w:t xml:space="preserve"> </w:t>
      </w:r>
      <w:r w:rsidRPr="0045481F">
        <w:rPr>
          <w:rFonts w:ascii="Arial" w:eastAsia="Arial" w:hAnsi="Arial" w:cs="Arial" w:hint="cs"/>
          <w:sz w:val="22"/>
          <w:szCs w:val="22"/>
          <w:u w:val="single"/>
          <w:rtl/>
        </w:rPr>
        <w:t xml:space="preserve">              </w:t>
      </w:r>
    </w:p>
    <w:p w:rsidR="000A5C4F" w:rsidRPr="005B39EC" w:rsidRDefault="00770CB9">
      <w:pPr>
        <w:pStyle w:val="fields"/>
        <w:numPr>
          <w:ilvl w:val="0"/>
          <w:numId w:val="2"/>
        </w:numPr>
        <w:tabs>
          <w:tab w:val="clear" w:pos="7226"/>
          <w:tab w:val="left" w:pos="1445"/>
        </w:tabs>
        <w:spacing w:line="360" w:lineRule="auto"/>
        <w:ind w:left="1475" w:right="-624" w:hanging="284"/>
        <w:rPr>
          <w:sz w:val="22"/>
        </w:rPr>
      </w:pPr>
      <w:r w:rsidRPr="005B39EC">
        <w:rPr>
          <w:b/>
          <w:bCs/>
          <w:sz w:val="22"/>
          <w:rtl/>
        </w:rPr>
        <w:t xml:space="preserve">ניהול </w:t>
      </w:r>
      <w:r w:rsidRPr="005B39EC">
        <w:rPr>
          <w:rFonts w:hint="cs"/>
          <w:b/>
          <w:bCs/>
          <w:sz w:val="22"/>
          <w:rtl/>
        </w:rPr>
        <w:t>מרכז</w:t>
      </w:r>
      <w:r w:rsidR="00D1319B" w:rsidRPr="005B39EC">
        <w:rPr>
          <w:b/>
          <w:bCs/>
          <w:sz w:val="22"/>
          <w:rtl/>
        </w:rPr>
        <w:t xml:space="preserve"> שרות</w:t>
      </w:r>
      <w:r w:rsidRPr="005B39EC">
        <w:rPr>
          <w:rFonts w:hint="cs"/>
          <w:b/>
          <w:bCs/>
          <w:sz w:val="22"/>
          <w:rtl/>
        </w:rPr>
        <w:t xml:space="preserve"> אוטונומי</w:t>
      </w:r>
      <w:r w:rsidR="009E5096" w:rsidRPr="005B39EC">
        <w:rPr>
          <w:rFonts w:hint="cs"/>
          <w:sz w:val="22"/>
          <w:rtl/>
        </w:rPr>
        <w:t xml:space="preserve"> , </w:t>
      </w:r>
      <w:bookmarkStart w:id="0" w:name="_Hlk69987781"/>
      <w:r w:rsidR="00D1319B" w:rsidRPr="005B39EC">
        <w:rPr>
          <w:rFonts w:hint="cs"/>
          <w:b/>
          <w:bCs/>
          <w:sz w:val="22"/>
          <w:rtl/>
        </w:rPr>
        <w:t>תפעול לוגיסט</w:t>
      </w:r>
      <w:r w:rsidR="009E5096" w:rsidRPr="005B39EC">
        <w:rPr>
          <w:rFonts w:hint="cs"/>
          <w:b/>
          <w:bCs/>
          <w:sz w:val="22"/>
          <w:rtl/>
        </w:rPr>
        <w:t xml:space="preserve">י , </w:t>
      </w:r>
      <w:r w:rsidR="00D1319B" w:rsidRPr="005B39EC">
        <w:rPr>
          <w:rFonts w:hint="cs"/>
          <w:sz w:val="22"/>
          <w:rtl/>
        </w:rPr>
        <w:t xml:space="preserve"> </w:t>
      </w:r>
      <w:bookmarkEnd w:id="0"/>
      <w:r w:rsidR="00D1319B" w:rsidRPr="005B39EC">
        <w:rPr>
          <w:b/>
          <w:bCs/>
          <w:sz w:val="22"/>
          <w:rtl/>
        </w:rPr>
        <w:t>ניהול צוותי עובדים</w:t>
      </w:r>
      <w:r w:rsidR="00A53875" w:rsidRPr="005B39EC">
        <w:rPr>
          <w:rFonts w:hint="cs"/>
          <w:b/>
          <w:bCs/>
          <w:sz w:val="22"/>
          <w:rtl/>
        </w:rPr>
        <w:t xml:space="preserve"> </w:t>
      </w:r>
      <w:r w:rsidR="009E5096" w:rsidRPr="005B39EC">
        <w:rPr>
          <w:rFonts w:hint="cs"/>
          <w:b/>
          <w:bCs/>
          <w:sz w:val="22"/>
          <w:rtl/>
        </w:rPr>
        <w:t xml:space="preserve">גדול , </w:t>
      </w:r>
      <w:r w:rsidR="00D1319B" w:rsidRPr="005B39EC">
        <w:rPr>
          <w:b/>
          <w:bCs/>
          <w:sz w:val="22"/>
          <w:rtl/>
        </w:rPr>
        <w:t>ניהול גביית כספים</w:t>
      </w:r>
      <w:r w:rsidR="00D1319B" w:rsidRPr="005B39EC">
        <w:rPr>
          <w:sz w:val="22"/>
          <w:rtl/>
        </w:rPr>
        <w:t xml:space="preserve"> </w:t>
      </w:r>
      <w:bookmarkStart w:id="1" w:name="_Hlk69988028"/>
      <w:r w:rsidR="009E5096" w:rsidRPr="005B39EC">
        <w:rPr>
          <w:rFonts w:hint="cs"/>
          <w:sz w:val="22"/>
          <w:rtl/>
        </w:rPr>
        <w:t xml:space="preserve">, </w:t>
      </w:r>
      <w:r w:rsidR="0016168A" w:rsidRPr="005B39EC">
        <w:rPr>
          <w:b/>
          <w:bCs/>
          <w:sz w:val="22"/>
          <w:rtl/>
        </w:rPr>
        <w:t>מתן</w:t>
      </w:r>
      <w:bookmarkEnd w:id="1"/>
      <w:r w:rsidRPr="005B39EC">
        <w:rPr>
          <w:rFonts w:hint="cs"/>
          <w:sz w:val="22"/>
          <w:rtl/>
        </w:rPr>
        <w:t>.</w:t>
      </w:r>
      <w:r w:rsidR="008334BD" w:rsidRPr="005B39EC">
        <w:rPr>
          <w:rFonts w:hint="cs"/>
          <w:b/>
          <w:bCs/>
          <w:sz w:val="22"/>
          <w:rtl/>
        </w:rPr>
        <w:t>אבטחה ושמירה;</w:t>
      </w:r>
      <w:r w:rsidR="008334BD" w:rsidRPr="005B39EC">
        <w:rPr>
          <w:rFonts w:hint="cs"/>
          <w:sz w:val="22"/>
          <w:rtl/>
        </w:rPr>
        <w:t xml:space="preserve"> </w:t>
      </w:r>
      <w:r w:rsidR="005B39EC" w:rsidRPr="005B39EC">
        <w:rPr>
          <w:rFonts w:hint="cs"/>
          <w:sz w:val="22"/>
          <w:rtl/>
        </w:rPr>
        <w:t>,</w:t>
      </w:r>
      <w:r w:rsidR="008334BD" w:rsidRPr="005B39EC">
        <w:rPr>
          <w:rFonts w:hint="cs"/>
          <w:b/>
          <w:bCs/>
          <w:sz w:val="22"/>
          <w:rtl/>
        </w:rPr>
        <w:t>ניהול מחסן</w:t>
      </w:r>
      <w:r w:rsidR="005B39EC" w:rsidRPr="005B39EC">
        <w:rPr>
          <w:rFonts w:hint="cs"/>
          <w:b/>
          <w:bCs/>
          <w:sz w:val="22"/>
          <w:rtl/>
        </w:rPr>
        <w:t xml:space="preserve">, </w:t>
      </w:r>
      <w:r w:rsidR="00A06391" w:rsidRPr="005B39EC">
        <w:rPr>
          <w:rFonts w:hint="cs"/>
          <w:b/>
          <w:bCs/>
          <w:sz w:val="22"/>
          <w:rtl/>
        </w:rPr>
        <w:t xml:space="preserve">פיקוח על </w:t>
      </w:r>
      <w:r w:rsidR="000A5C4F" w:rsidRPr="005B39EC">
        <w:rPr>
          <w:rFonts w:hint="cs"/>
          <w:b/>
          <w:bCs/>
          <w:sz w:val="22"/>
          <w:rtl/>
        </w:rPr>
        <w:t>ביצוע קיצ</w:t>
      </w:r>
      <w:r w:rsidR="00A06391" w:rsidRPr="005B39EC">
        <w:rPr>
          <w:rFonts w:hint="cs"/>
          <w:b/>
          <w:bCs/>
          <w:sz w:val="22"/>
          <w:rtl/>
        </w:rPr>
        <w:t>ורי/ הארכות שלדה</w:t>
      </w:r>
      <w:r w:rsidR="00A53875" w:rsidRPr="005B39EC">
        <w:rPr>
          <w:rFonts w:hint="cs"/>
          <w:sz w:val="22"/>
          <w:rtl/>
        </w:rPr>
        <w:t>.</w:t>
      </w:r>
      <w:r w:rsidR="005B39EC" w:rsidRPr="005B39EC">
        <w:rPr>
          <w:rFonts w:hint="cs"/>
          <w:sz w:val="22"/>
          <w:rtl/>
        </w:rPr>
        <w:t xml:space="preserve">, </w:t>
      </w:r>
      <w:r w:rsidR="00A53875" w:rsidRPr="005B39EC">
        <w:rPr>
          <w:rFonts w:hint="cs"/>
          <w:b/>
          <w:bCs/>
          <w:sz w:val="22"/>
          <w:rtl/>
        </w:rPr>
        <w:t>הטמעת</w:t>
      </w:r>
      <w:r w:rsidR="004A4ADC" w:rsidRPr="005B39EC">
        <w:rPr>
          <w:rFonts w:hint="cs"/>
          <w:b/>
          <w:bCs/>
          <w:sz w:val="22"/>
          <w:rtl/>
        </w:rPr>
        <w:t xml:space="preserve"> ורסטיליות בעלי תפקידים</w:t>
      </w:r>
      <w:r w:rsidR="008334BD" w:rsidRPr="005B39EC">
        <w:rPr>
          <w:rFonts w:hint="cs"/>
          <w:sz w:val="22"/>
          <w:rtl/>
        </w:rPr>
        <w:t xml:space="preserve">; </w:t>
      </w:r>
      <w:r w:rsidR="000A5C4F" w:rsidRPr="005B39EC">
        <w:rPr>
          <w:rFonts w:hint="cs"/>
          <w:b/>
          <w:bCs/>
          <w:sz w:val="22"/>
          <w:rtl/>
        </w:rPr>
        <w:t>הפעלת 3 ניידות שירות</w:t>
      </w:r>
      <w:r w:rsidR="00030F4F" w:rsidRPr="005B39EC">
        <w:rPr>
          <w:rFonts w:hint="cs"/>
          <w:sz w:val="22"/>
          <w:rtl/>
        </w:rPr>
        <w:t xml:space="preserve">; </w:t>
      </w:r>
      <w:r w:rsidR="00030F4F" w:rsidRPr="004E2DAB">
        <w:rPr>
          <w:rFonts w:hint="cs"/>
          <w:b/>
          <w:bCs/>
          <w:sz w:val="22"/>
          <w:rtl/>
        </w:rPr>
        <w:t>24/7</w:t>
      </w:r>
      <w:r w:rsidR="00030F4F" w:rsidRPr="005B39EC">
        <w:rPr>
          <w:rFonts w:hint="cs"/>
          <w:sz w:val="22"/>
          <w:rtl/>
        </w:rPr>
        <w:t>,</w:t>
      </w:r>
    </w:p>
    <w:p w:rsidR="00F05664" w:rsidRPr="0045481F" w:rsidRDefault="00F05664">
      <w:pPr>
        <w:spacing w:line="360" w:lineRule="auto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 w:rsidRPr="0045481F">
        <w:rPr>
          <w:rFonts w:ascii="Arial" w:eastAsia="Arial" w:hAnsi="Arial" w:cs="Arial" w:hint="cs"/>
          <w:sz w:val="22"/>
          <w:szCs w:val="22"/>
          <w:rtl/>
        </w:rPr>
        <w:t>201</w:t>
      </w:r>
      <w:r w:rsidR="00415AC2">
        <w:rPr>
          <w:rFonts w:ascii="Arial" w:eastAsia="Arial" w:hAnsi="Arial" w:cs="Arial" w:hint="cs"/>
          <w:sz w:val="22"/>
          <w:szCs w:val="22"/>
          <w:rtl/>
        </w:rPr>
        <w:t>3</w:t>
      </w:r>
      <w:r w:rsidRPr="0045481F">
        <w:rPr>
          <w:rFonts w:ascii="Arial" w:eastAsia="Arial" w:hAnsi="Arial" w:cs="Arial"/>
          <w:sz w:val="22"/>
          <w:szCs w:val="22"/>
          <w:rtl/>
        </w:rPr>
        <w:t>-</w:t>
      </w:r>
      <w:r w:rsidR="000D40D9" w:rsidRPr="0045481F">
        <w:rPr>
          <w:rFonts w:ascii="Arial" w:eastAsia="Arial" w:hAnsi="Arial" w:cs="Arial" w:hint="cs"/>
          <w:sz w:val="22"/>
          <w:szCs w:val="22"/>
          <w:rtl/>
        </w:rPr>
        <w:t>2009</w:t>
      </w:r>
      <w:r w:rsidRPr="0045481F">
        <w:rPr>
          <w:rFonts w:ascii="Arial" w:eastAsia="Arial" w:hAnsi="Arial" w:cs="Arial"/>
          <w:sz w:val="22"/>
          <w:szCs w:val="22"/>
          <w:rtl/>
        </w:rPr>
        <w:t xml:space="preserve">: </w:t>
      </w:r>
      <w:r w:rsidRPr="0045481F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מנהל </w:t>
      </w:r>
      <w:r w:rsidRPr="0045481F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מרכז שירות</w:t>
      </w:r>
      <w:r w:rsidR="000D40D9" w:rsidRPr="0045481F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ארצי, </w:t>
      </w:r>
      <w:r w:rsidR="000D40D9" w:rsidRPr="0045481F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חברת דוד לובינסקי </w:t>
      </w:r>
    </w:p>
    <w:p w:rsidR="00DB54B5" w:rsidRPr="005B39EC" w:rsidRDefault="000D40D9">
      <w:pPr>
        <w:numPr>
          <w:ilvl w:val="0"/>
          <w:numId w:val="2"/>
        </w:numPr>
        <w:tabs>
          <w:tab w:val="left" w:pos="1445"/>
        </w:tabs>
        <w:spacing w:line="360" w:lineRule="auto"/>
        <w:ind w:left="1475" w:right="-624" w:hanging="284"/>
        <w:rPr>
          <w:rFonts w:ascii="Arial" w:eastAsia="Arial" w:hAnsi="Arial" w:cs="Arial"/>
          <w:sz w:val="22"/>
          <w:szCs w:val="22"/>
        </w:rPr>
      </w:pPr>
      <w:r w:rsidRPr="005B39EC">
        <w:rPr>
          <w:rFonts w:ascii="Arial" w:eastAsia="Arial" w:hAnsi="Arial" w:cs="Arial"/>
          <w:b/>
          <w:bCs/>
          <w:sz w:val="22"/>
          <w:szCs w:val="22"/>
          <w:rtl/>
        </w:rPr>
        <w:t xml:space="preserve">ניהול מרכז שירות ארצי </w:t>
      </w:r>
      <w:r w:rsidR="00400DDF" w:rsidRPr="005B39EC">
        <w:rPr>
          <w:rFonts w:ascii="Arial" w:eastAsia="Arial" w:hAnsi="Arial" w:cs="Arial" w:hint="cs"/>
          <w:b/>
          <w:bCs/>
          <w:sz w:val="22"/>
          <w:szCs w:val="22"/>
          <w:rtl/>
        </w:rPr>
        <w:t>-</w:t>
      </w:r>
      <w:r w:rsidR="00400DDF" w:rsidRPr="005B39EC">
        <w:rPr>
          <w:rFonts w:ascii="Arial" w:eastAsia="Arial" w:hAnsi="Arial" w:cs="Arial"/>
          <w:b/>
          <w:bCs/>
          <w:sz w:val="22"/>
          <w:szCs w:val="22"/>
        </w:rPr>
        <w:t>One</w:t>
      </w:r>
      <w:r w:rsidRPr="005B39EC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="00400DDF" w:rsidRPr="005B39EC">
        <w:rPr>
          <w:rFonts w:ascii="Arial" w:eastAsia="Arial" w:hAnsi="Arial" w:cs="Arial"/>
          <w:b/>
          <w:bCs/>
          <w:sz w:val="22"/>
          <w:szCs w:val="22"/>
        </w:rPr>
        <w:t>S</w:t>
      </w:r>
      <w:r w:rsidRPr="005B39EC">
        <w:rPr>
          <w:rFonts w:ascii="Arial" w:eastAsia="Arial" w:hAnsi="Arial" w:cs="Arial"/>
          <w:b/>
          <w:bCs/>
          <w:sz w:val="22"/>
          <w:szCs w:val="22"/>
        </w:rPr>
        <w:t xml:space="preserve">top </w:t>
      </w:r>
      <w:r w:rsidR="00400DDF" w:rsidRPr="005B39EC">
        <w:rPr>
          <w:rFonts w:ascii="Arial" w:eastAsia="Arial" w:hAnsi="Arial" w:cs="Arial"/>
          <w:b/>
          <w:bCs/>
          <w:sz w:val="22"/>
          <w:szCs w:val="22"/>
        </w:rPr>
        <w:t>S</w:t>
      </w:r>
      <w:r w:rsidRPr="005B39EC">
        <w:rPr>
          <w:rFonts w:ascii="Arial" w:eastAsia="Arial" w:hAnsi="Arial" w:cs="Arial"/>
          <w:b/>
          <w:bCs/>
          <w:sz w:val="22"/>
          <w:szCs w:val="22"/>
        </w:rPr>
        <w:t xml:space="preserve">hop </w:t>
      </w:r>
      <w:r w:rsidRPr="005B39EC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="005B39EC" w:rsidRPr="005B39EC">
        <w:rPr>
          <w:rFonts w:ascii="Arial" w:eastAsia="Arial" w:hAnsi="Arial" w:cs="Arial" w:hint="cs"/>
          <w:sz w:val="22"/>
          <w:szCs w:val="22"/>
          <w:rtl/>
        </w:rPr>
        <w:t>,</w:t>
      </w:r>
      <w:r w:rsidR="00571F30" w:rsidRPr="005B39EC">
        <w:rPr>
          <w:rFonts w:ascii="Arial" w:eastAsia="Arial" w:hAnsi="Arial" w:cs="Arial" w:hint="cs"/>
          <w:b/>
          <w:bCs/>
          <w:sz w:val="22"/>
          <w:szCs w:val="22"/>
          <w:rtl/>
        </w:rPr>
        <w:t>הובלת מערכת משול</w:t>
      </w:r>
      <w:bookmarkStart w:id="2" w:name="_Hlk69987875"/>
      <w:r w:rsidR="005B39EC" w:rsidRPr="005B39EC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בת שירות ותפעול , </w:t>
      </w:r>
      <w:bookmarkEnd w:id="2"/>
      <w:r w:rsidR="0031747B" w:rsidRPr="005B39EC">
        <w:rPr>
          <w:rFonts w:ascii="Arial" w:eastAsia="Arial" w:hAnsi="Arial" w:cs="Arial" w:hint="cs"/>
          <w:b/>
          <w:bCs/>
          <w:sz w:val="22"/>
          <w:szCs w:val="22"/>
          <w:rtl/>
        </w:rPr>
        <w:t>הנעת</w:t>
      </w:r>
      <w:r w:rsidR="00400DDF" w:rsidRPr="005B39EC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מערך כ"א של 105</w:t>
      </w:r>
      <w:r w:rsidR="00400DDF" w:rsidRPr="005B39EC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5B39EC" w:rsidRPr="004E2DAB">
        <w:rPr>
          <w:rFonts w:ascii="Arial" w:eastAsia="Arial" w:hAnsi="Arial" w:cs="Arial" w:hint="cs"/>
          <w:b/>
          <w:bCs/>
          <w:sz w:val="22"/>
          <w:szCs w:val="22"/>
          <w:rtl/>
        </w:rPr>
        <w:t>עובדים</w:t>
      </w:r>
      <w:r w:rsidR="005B39EC" w:rsidRPr="005B39EC">
        <w:rPr>
          <w:rFonts w:ascii="Arial" w:eastAsia="Arial" w:hAnsi="Arial" w:cs="Arial" w:hint="cs"/>
          <w:sz w:val="22"/>
          <w:szCs w:val="22"/>
          <w:rtl/>
        </w:rPr>
        <w:t xml:space="preserve"> , </w:t>
      </w:r>
      <w:r w:rsidR="00DB54B5" w:rsidRPr="005B39EC">
        <w:rPr>
          <w:rFonts w:ascii="Arial" w:eastAsia="Arial" w:hAnsi="Arial" w:cs="Arial" w:hint="cs"/>
          <w:b/>
          <w:bCs/>
          <w:sz w:val="22"/>
          <w:szCs w:val="22"/>
          <w:rtl/>
        </w:rPr>
        <w:t>קביעת סדרי עדיפויות, יעדים</w:t>
      </w:r>
      <w:r w:rsidR="00DB54B5" w:rsidRPr="005B39EC">
        <w:rPr>
          <w:rFonts w:ascii="Arial" w:eastAsia="Arial" w:hAnsi="Arial" w:cs="Arial" w:hint="cs"/>
          <w:sz w:val="22"/>
          <w:szCs w:val="22"/>
          <w:rtl/>
        </w:rPr>
        <w:t xml:space="preserve">, </w:t>
      </w:r>
      <w:r w:rsidR="00571F30" w:rsidRPr="005B39EC">
        <w:rPr>
          <w:rFonts w:ascii="Arial" w:eastAsia="Arial" w:hAnsi="Arial" w:cs="Arial" w:hint="cs"/>
          <w:b/>
          <w:bCs/>
          <w:sz w:val="22"/>
          <w:szCs w:val="22"/>
          <w:rtl/>
        </w:rPr>
        <w:t>הפעלת מעבד</w:t>
      </w:r>
      <w:r w:rsidR="00925FE5" w:rsidRPr="005B39EC">
        <w:rPr>
          <w:rFonts w:ascii="Arial" w:eastAsia="Arial" w:hAnsi="Arial" w:cs="Arial" w:hint="cs"/>
          <w:b/>
          <w:bCs/>
          <w:sz w:val="22"/>
          <w:szCs w:val="22"/>
          <w:rtl/>
        </w:rPr>
        <w:t>ת</w:t>
      </w:r>
      <w:r w:rsidR="00571F30" w:rsidRPr="005B39EC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שיפוץ</w:t>
      </w:r>
      <w:r w:rsidR="00571F30" w:rsidRPr="005B39EC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5B39EC" w:rsidRPr="005B39EC">
        <w:rPr>
          <w:rFonts w:ascii="Arial" w:eastAsia="Arial" w:hAnsi="Arial" w:cs="Arial" w:hint="cs"/>
          <w:sz w:val="22"/>
          <w:szCs w:val="22"/>
          <w:rtl/>
        </w:rPr>
        <w:t xml:space="preserve">, </w:t>
      </w:r>
      <w:r w:rsidR="00FA5BE4" w:rsidRPr="005B39EC">
        <w:rPr>
          <w:rFonts w:ascii="Arial" w:eastAsia="Arial" w:hAnsi="Arial" w:cs="Arial" w:hint="cs"/>
          <w:b/>
          <w:bCs/>
          <w:sz w:val="22"/>
          <w:szCs w:val="22"/>
          <w:rtl/>
        </w:rPr>
        <w:t>ניהול פיננסי;</w:t>
      </w:r>
      <w:r w:rsidR="00F4206F" w:rsidRPr="005B39EC"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 w:rsidR="00155884" w:rsidRPr="0045481F" w:rsidRDefault="00FE1998">
      <w:pPr>
        <w:tabs>
          <w:tab w:val="left" w:pos="1445"/>
        </w:tabs>
        <w:spacing w:line="312" w:lineRule="auto"/>
        <w:ind w:left="1134" w:right="-624"/>
        <w:jc w:val="both"/>
        <w:rPr>
          <w:rFonts w:ascii="Arial" w:eastAsia="Arial" w:hAnsi="Arial" w:cs="Arial"/>
          <w:sz w:val="22"/>
          <w:szCs w:val="22"/>
          <w:rtl/>
        </w:rPr>
      </w:pPr>
      <w:r w:rsidRPr="0045481F">
        <w:rPr>
          <w:rFonts w:ascii="Arial" w:eastAsia="Arial" w:hAnsi="Arial" w:cs="Arial" w:hint="cs"/>
          <w:b/>
          <w:bCs/>
          <w:noProof/>
          <w:sz w:val="22"/>
          <w:szCs w:val="22"/>
          <w:rtl/>
        </w:rPr>
        <w:pict>
          <v:line id="_x0000_s1036" style="position:absolute;left:0;text-align:left;z-index:-1" from="-14.6pt,4.95pt" to="504.4pt,4.95pt" strokecolor="#1f4d78" strokeweight="3pt">
            <v:shadow on="t" type="perspective" color="#1f3763" opacity=".5" offset="1pt" offset2="-1pt"/>
          </v:line>
        </w:pict>
      </w:r>
    </w:p>
    <w:p w:rsidR="005D6CEE" w:rsidRDefault="000D40D9">
      <w:pPr>
        <w:spacing w:line="360" w:lineRule="auto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 w:rsidRPr="0045481F">
        <w:rPr>
          <w:rFonts w:ascii="Arial" w:eastAsia="Arial" w:hAnsi="Arial" w:cs="Arial" w:hint="cs"/>
          <w:sz w:val="22"/>
          <w:szCs w:val="22"/>
          <w:rtl/>
        </w:rPr>
        <w:t>2008</w:t>
      </w:r>
      <w:r w:rsidR="00FF748B" w:rsidRPr="0045481F">
        <w:rPr>
          <w:rFonts w:ascii="Arial" w:eastAsia="Arial" w:hAnsi="Arial" w:cs="Arial"/>
          <w:sz w:val="22"/>
          <w:szCs w:val="22"/>
          <w:rtl/>
        </w:rPr>
        <w:t>-</w:t>
      </w:r>
      <w:r w:rsidR="00DD246A" w:rsidRPr="0045481F">
        <w:rPr>
          <w:rFonts w:ascii="Arial" w:eastAsia="Arial" w:hAnsi="Arial" w:cs="Arial" w:hint="cs"/>
          <w:sz w:val="22"/>
          <w:szCs w:val="22"/>
          <w:rtl/>
        </w:rPr>
        <w:t>1985</w:t>
      </w:r>
      <w:r w:rsidR="00FF748B" w:rsidRPr="0045481F">
        <w:rPr>
          <w:rFonts w:ascii="Arial" w:eastAsia="Arial" w:hAnsi="Arial" w:cs="Arial"/>
          <w:sz w:val="22"/>
          <w:szCs w:val="22"/>
          <w:rtl/>
        </w:rPr>
        <w:t xml:space="preserve">: </w:t>
      </w:r>
      <w:r w:rsidR="004B1A15" w:rsidRPr="0045481F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תפקידי ניהול, </w:t>
      </w:r>
      <w:r w:rsidR="00321E9F" w:rsidRPr="0045481F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מערך </w:t>
      </w:r>
      <w:r w:rsidRPr="0045481F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חימוש, </w:t>
      </w:r>
      <w:r w:rsidR="00DD246A" w:rsidRPr="0045481F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צה"ל</w:t>
      </w:r>
    </w:p>
    <w:p w:rsidR="006B1DF0" w:rsidRPr="00155884" w:rsidRDefault="006B1DF0">
      <w:pPr>
        <w:pStyle w:val="Heading1"/>
        <w:spacing w:line="360" w:lineRule="auto"/>
        <w:rPr>
          <w:rFonts w:ascii="Arial" w:eastAsia="Arial" w:hAnsi="Arial" w:cs="Arial" w:hint="cs"/>
          <w:sz w:val="24"/>
          <w:szCs w:val="24"/>
          <w:rtl/>
        </w:rPr>
      </w:pPr>
      <w:r w:rsidRPr="00155884">
        <w:rPr>
          <w:rFonts w:ascii="Arial" w:eastAsia="Arial" w:hAnsi="Arial" w:cs="Arial"/>
          <w:sz w:val="24"/>
          <w:szCs w:val="24"/>
          <w:rtl/>
        </w:rPr>
        <w:t>השכלה:</w:t>
      </w:r>
    </w:p>
    <w:p w:rsidR="00545386" w:rsidRPr="0045481F" w:rsidRDefault="00DD246A">
      <w:pPr>
        <w:spacing w:line="360" w:lineRule="auto"/>
        <w:ind w:left="567"/>
        <w:rPr>
          <w:rFonts w:ascii="Arial" w:eastAsia="Arial" w:hAnsi="Arial" w:cs="Arial"/>
          <w:sz w:val="22"/>
          <w:szCs w:val="22"/>
          <w:rtl/>
        </w:rPr>
      </w:pPr>
      <w:r w:rsidRPr="0045481F">
        <w:rPr>
          <w:rFonts w:ascii="Arial" w:eastAsia="Arial" w:hAnsi="Arial" w:cs="Arial" w:hint="cs"/>
          <w:sz w:val="22"/>
          <w:szCs w:val="22"/>
          <w:rtl/>
        </w:rPr>
        <w:t>200</w:t>
      </w:r>
      <w:r w:rsidR="0056797C" w:rsidRPr="0045481F">
        <w:rPr>
          <w:rFonts w:ascii="Arial" w:eastAsia="Arial" w:hAnsi="Arial" w:cs="Arial" w:hint="cs"/>
          <w:sz w:val="22"/>
          <w:szCs w:val="22"/>
          <w:rtl/>
        </w:rPr>
        <w:t>8</w:t>
      </w:r>
      <w:r w:rsidR="00545386" w:rsidRPr="0045481F">
        <w:rPr>
          <w:rFonts w:ascii="Arial" w:eastAsia="Arial" w:hAnsi="Arial" w:cs="Arial"/>
          <w:sz w:val="22"/>
          <w:szCs w:val="22"/>
          <w:rtl/>
        </w:rPr>
        <w:t xml:space="preserve">: </w:t>
      </w:r>
      <w:r w:rsidR="00545386" w:rsidRPr="0045481F">
        <w:rPr>
          <w:rFonts w:ascii="Arial" w:eastAsia="Arial" w:hAnsi="Arial" w:cs="Arial" w:hint="cs"/>
          <w:sz w:val="22"/>
          <w:szCs w:val="22"/>
          <w:rtl/>
        </w:rPr>
        <w:t xml:space="preserve">קורס </w:t>
      </w:r>
      <w:r w:rsidRPr="0045481F">
        <w:rPr>
          <w:rFonts w:ascii="Arial" w:eastAsia="Arial" w:hAnsi="Arial" w:cs="Arial" w:hint="cs"/>
          <w:b/>
          <w:bCs/>
          <w:sz w:val="22"/>
          <w:szCs w:val="22"/>
          <w:rtl/>
        </w:rPr>
        <w:t>ממונה בטיחות</w:t>
      </w:r>
      <w:r w:rsidR="00545386" w:rsidRPr="0045481F">
        <w:rPr>
          <w:rFonts w:ascii="Arial" w:eastAsia="Arial" w:hAnsi="Arial" w:cs="Arial" w:hint="cs"/>
          <w:sz w:val="22"/>
          <w:szCs w:val="22"/>
          <w:rtl/>
        </w:rPr>
        <w:t xml:space="preserve">, </w:t>
      </w:r>
      <w:r w:rsidRPr="0045481F">
        <w:rPr>
          <w:rFonts w:ascii="Arial" w:eastAsia="Arial" w:hAnsi="Arial" w:cs="Arial"/>
          <w:sz w:val="22"/>
          <w:szCs w:val="22"/>
          <w:rtl/>
        </w:rPr>
        <w:t>המוסד לבטיחות וגהות</w:t>
      </w:r>
    </w:p>
    <w:p w:rsidR="00545386" w:rsidRPr="0045481F" w:rsidRDefault="00545386">
      <w:pPr>
        <w:spacing w:line="360" w:lineRule="auto"/>
        <w:ind w:left="567"/>
        <w:rPr>
          <w:sz w:val="22"/>
          <w:szCs w:val="22"/>
          <w:rtl/>
        </w:rPr>
      </w:pPr>
      <w:r w:rsidRPr="0045481F">
        <w:rPr>
          <w:rFonts w:ascii="Arial" w:eastAsia="Arial" w:hAnsi="Arial" w:cs="Arial" w:hint="cs"/>
          <w:sz w:val="22"/>
          <w:szCs w:val="22"/>
          <w:rtl/>
        </w:rPr>
        <w:t xml:space="preserve">2006: קורס </w:t>
      </w:r>
      <w:r w:rsidR="00DD246A" w:rsidRPr="0045481F">
        <w:rPr>
          <w:rFonts w:ascii="Arial" w:eastAsia="Arial" w:hAnsi="Arial" w:cs="Arial" w:hint="cs"/>
          <w:b/>
          <w:bCs/>
          <w:sz w:val="22"/>
          <w:szCs w:val="22"/>
          <w:rtl/>
        </w:rPr>
        <w:t>ניהול פרויקטים</w:t>
      </w:r>
      <w:r w:rsidR="008E50A8">
        <w:rPr>
          <w:rFonts w:ascii="Arial" w:eastAsia="Arial" w:hAnsi="Arial" w:cs="Arial"/>
          <w:sz w:val="22"/>
          <w:szCs w:val="22"/>
          <w:rtl/>
        </w:rPr>
        <w:t xml:space="preserve">, מכללת </w:t>
      </w:r>
      <w:r w:rsidR="00DD246A" w:rsidRPr="0045481F">
        <w:rPr>
          <w:rFonts w:ascii="Arial" w:eastAsia="Arial" w:hAnsi="Arial" w:cs="Arial" w:hint="cs"/>
          <w:sz w:val="22"/>
          <w:szCs w:val="22"/>
          <w:rtl/>
        </w:rPr>
        <w:t>אפיק</w:t>
      </w:r>
      <w:r w:rsidR="008E50A8">
        <w:rPr>
          <w:rFonts w:ascii="Arial" w:eastAsia="Arial" w:hAnsi="Arial" w:cs="Arial" w:hint="cs"/>
          <w:sz w:val="22"/>
          <w:szCs w:val="22"/>
          <w:rtl/>
        </w:rPr>
        <w:t>, ראשון לציון</w:t>
      </w:r>
    </w:p>
    <w:p w:rsidR="006B1DF0" w:rsidRPr="0045481F" w:rsidRDefault="00DD246A">
      <w:pPr>
        <w:spacing w:line="360" w:lineRule="auto"/>
        <w:rPr>
          <w:rFonts w:ascii="Arial" w:eastAsia="Arial" w:hAnsi="Arial" w:cs="Arial"/>
          <w:color w:val="999999"/>
          <w:sz w:val="22"/>
          <w:szCs w:val="22"/>
          <w:rtl/>
        </w:rPr>
      </w:pPr>
      <w:r w:rsidRPr="0045481F">
        <w:rPr>
          <w:rFonts w:ascii="Arial" w:eastAsia="Arial" w:hAnsi="Arial" w:cs="Arial" w:hint="cs"/>
          <w:sz w:val="22"/>
          <w:szCs w:val="22"/>
          <w:rtl/>
        </w:rPr>
        <w:t>1997</w:t>
      </w:r>
      <w:r w:rsidR="006B1DF0" w:rsidRPr="0045481F">
        <w:rPr>
          <w:rFonts w:ascii="Arial" w:eastAsia="Arial" w:hAnsi="Arial" w:cs="Arial"/>
          <w:sz w:val="22"/>
          <w:szCs w:val="22"/>
          <w:rtl/>
        </w:rPr>
        <w:t>-</w:t>
      </w:r>
      <w:r w:rsidRPr="0045481F">
        <w:rPr>
          <w:rFonts w:ascii="Arial" w:eastAsia="Arial" w:hAnsi="Arial" w:cs="Arial" w:hint="cs"/>
          <w:sz w:val="22"/>
          <w:szCs w:val="22"/>
          <w:rtl/>
        </w:rPr>
        <w:t>1995</w:t>
      </w:r>
      <w:r w:rsidR="006B1DF0" w:rsidRPr="0045481F">
        <w:rPr>
          <w:rFonts w:ascii="Arial" w:eastAsia="Arial" w:hAnsi="Arial" w:cs="Arial"/>
          <w:sz w:val="22"/>
          <w:szCs w:val="22"/>
          <w:rtl/>
        </w:rPr>
        <w:t>:</w:t>
      </w:r>
      <w:r w:rsidRPr="0045481F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Pr="0045481F">
        <w:rPr>
          <w:rFonts w:ascii="Arial" w:eastAsia="Arial" w:hAnsi="Arial" w:cs="Arial" w:hint="cs"/>
          <w:b/>
          <w:bCs/>
          <w:sz w:val="22"/>
          <w:szCs w:val="22"/>
          <w:rtl/>
        </w:rPr>
        <w:t>קורס פיקוד ומטה של צה"ל</w:t>
      </w:r>
      <w:r w:rsidRPr="0045481F">
        <w:rPr>
          <w:rFonts w:ascii="Arial" w:eastAsia="Arial" w:hAnsi="Arial" w:cs="Arial" w:hint="cs"/>
          <w:sz w:val="22"/>
          <w:szCs w:val="22"/>
          <w:rtl/>
        </w:rPr>
        <w:t xml:space="preserve"> +</w:t>
      </w:r>
      <w:r w:rsidR="006B1DF0" w:rsidRPr="0045481F">
        <w:rPr>
          <w:rFonts w:ascii="Arial" w:eastAsia="Arial" w:hAnsi="Arial" w:cs="Arial"/>
          <w:sz w:val="22"/>
          <w:szCs w:val="22"/>
          <w:rtl/>
        </w:rPr>
        <w:t xml:space="preserve"> </w:t>
      </w:r>
      <w:r w:rsidR="00545386" w:rsidRPr="0045481F">
        <w:rPr>
          <w:rFonts w:ascii="Arial" w:eastAsia="Arial" w:hAnsi="Arial" w:cs="Arial"/>
          <w:b/>
          <w:bCs/>
          <w:sz w:val="22"/>
          <w:szCs w:val="22"/>
        </w:rPr>
        <w:t>BA</w:t>
      </w:r>
      <w:r w:rsidR="00545386" w:rsidRPr="0045481F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Pr="0045481F">
        <w:rPr>
          <w:rFonts w:ascii="Arial" w:eastAsia="Arial" w:hAnsi="Arial" w:cs="Arial" w:hint="cs"/>
          <w:b/>
          <w:bCs/>
          <w:sz w:val="22"/>
          <w:szCs w:val="22"/>
          <w:rtl/>
        </w:rPr>
        <w:t>במזרחנות</w:t>
      </w:r>
      <w:r w:rsidR="00545386" w:rsidRPr="0045481F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45481F">
        <w:rPr>
          <w:rFonts w:ascii="Arial" w:eastAsia="Arial" w:hAnsi="Arial" w:cs="Arial" w:hint="cs"/>
          <w:sz w:val="22"/>
          <w:szCs w:val="22"/>
          <w:rtl/>
        </w:rPr>
        <w:t>האוניברסיטה העברית</w:t>
      </w:r>
    </w:p>
    <w:p w:rsidR="006B1DF0" w:rsidRPr="0045481F" w:rsidRDefault="00DD246A">
      <w:pPr>
        <w:spacing w:line="360" w:lineRule="auto"/>
        <w:ind w:left="567"/>
        <w:rPr>
          <w:rFonts w:ascii="Arial" w:eastAsia="Arial" w:hAnsi="Arial" w:cs="Arial"/>
          <w:sz w:val="22"/>
          <w:szCs w:val="22"/>
          <w:u w:val="single"/>
          <w:rtl/>
        </w:rPr>
      </w:pPr>
      <w:r w:rsidRPr="0045481F">
        <w:rPr>
          <w:rFonts w:ascii="Arial" w:eastAsia="Arial" w:hAnsi="Arial" w:cs="Arial" w:hint="cs"/>
          <w:sz w:val="22"/>
          <w:szCs w:val="22"/>
          <w:rtl/>
        </w:rPr>
        <w:t>1985</w:t>
      </w:r>
      <w:r w:rsidR="006B1DF0" w:rsidRPr="0045481F">
        <w:rPr>
          <w:rFonts w:ascii="Arial" w:eastAsia="Arial" w:hAnsi="Arial" w:cs="Arial"/>
          <w:sz w:val="22"/>
          <w:szCs w:val="22"/>
          <w:rtl/>
        </w:rPr>
        <w:t xml:space="preserve">: </w:t>
      </w:r>
      <w:r w:rsidRPr="0045481F">
        <w:rPr>
          <w:rFonts w:ascii="Arial" w:eastAsia="Arial" w:hAnsi="Arial" w:cs="Arial" w:hint="cs"/>
          <w:sz w:val="22"/>
          <w:szCs w:val="22"/>
          <w:rtl/>
        </w:rPr>
        <w:t xml:space="preserve">הנדסאי </w:t>
      </w:r>
      <w:r w:rsidRPr="0045481F">
        <w:rPr>
          <w:rFonts w:ascii="Arial" w:eastAsia="Arial" w:hAnsi="Arial" w:cs="Arial" w:hint="cs"/>
          <w:b/>
          <w:bCs/>
          <w:sz w:val="22"/>
          <w:szCs w:val="22"/>
          <w:rtl/>
        </w:rPr>
        <w:t>מכשור ובקרה</w:t>
      </w:r>
      <w:r w:rsidRPr="0045481F">
        <w:rPr>
          <w:rFonts w:ascii="Arial" w:eastAsia="Arial" w:hAnsi="Arial" w:cs="Arial" w:hint="cs"/>
          <w:sz w:val="22"/>
          <w:szCs w:val="22"/>
          <w:rtl/>
        </w:rPr>
        <w:t>, מכללת אורט נתניה (עתודאי)</w:t>
      </w:r>
    </w:p>
    <w:p w:rsidR="00E419CE" w:rsidRDefault="008971F1">
      <w:pPr>
        <w:spacing w:line="360" w:lineRule="auto"/>
        <w:rPr>
          <w:rFonts w:ascii="Arial" w:eastAsia="Arial" w:hAnsi="Arial" w:cs="Arial"/>
          <w:sz w:val="22"/>
          <w:szCs w:val="22"/>
          <w:rtl/>
        </w:rPr>
      </w:pPr>
      <w:r w:rsidRPr="00155884"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>שפות</w:t>
      </w:r>
      <w:r w:rsidRPr="00155884">
        <w:rPr>
          <w:rFonts w:ascii="Arial" w:eastAsia="Arial" w:hAnsi="Arial" w:cs="Arial"/>
          <w:b/>
          <w:bCs/>
          <w:sz w:val="24"/>
          <w:szCs w:val="24"/>
          <w:rtl/>
        </w:rPr>
        <w:t>:</w:t>
      </w:r>
      <w:r w:rsidRPr="0045481F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Pr="0045481F">
        <w:rPr>
          <w:rFonts w:ascii="Arial" w:eastAsia="Arial" w:hAnsi="Arial" w:cs="Arial"/>
          <w:sz w:val="22"/>
          <w:szCs w:val="22"/>
          <w:rtl/>
        </w:rPr>
        <w:t xml:space="preserve">עברית- שפת אם </w:t>
      </w:r>
      <w:r w:rsidR="00F05664" w:rsidRPr="0045481F">
        <w:rPr>
          <w:rFonts w:ascii="Arial" w:eastAsia="Arial" w:hAnsi="Arial" w:cs="Arial"/>
          <w:sz w:val="22"/>
          <w:szCs w:val="22"/>
          <w:rtl/>
        </w:rPr>
        <w:t xml:space="preserve">•  </w:t>
      </w:r>
      <w:r w:rsidR="008E50A8">
        <w:rPr>
          <w:rFonts w:ascii="Arial" w:eastAsia="Arial" w:hAnsi="Arial" w:cs="Arial"/>
          <w:sz w:val="22"/>
          <w:szCs w:val="22"/>
          <w:rtl/>
        </w:rPr>
        <w:t xml:space="preserve">אנגלית- </w:t>
      </w:r>
      <w:r w:rsidR="008E50A8">
        <w:rPr>
          <w:rFonts w:ascii="Arial" w:eastAsia="Arial" w:hAnsi="Arial" w:cs="Arial" w:hint="cs"/>
          <w:sz w:val="22"/>
          <w:szCs w:val="22"/>
          <w:rtl/>
        </w:rPr>
        <w:t>גבוהה</w:t>
      </w:r>
      <w:r w:rsidR="00F05664" w:rsidRPr="0045481F">
        <w:rPr>
          <w:rFonts w:ascii="Arial" w:eastAsia="Arial" w:hAnsi="Arial" w:cs="Arial" w:hint="cs"/>
          <w:sz w:val="22"/>
          <w:szCs w:val="22"/>
          <w:rtl/>
        </w:rPr>
        <w:t xml:space="preserve">   </w:t>
      </w:r>
      <w:r w:rsidR="00F05664" w:rsidRPr="0045481F">
        <w:rPr>
          <w:rFonts w:ascii="Arial" w:eastAsia="Arial" w:hAnsi="Arial" w:cs="Arial"/>
          <w:sz w:val="22"/>
          <w:szCs w:val="22"/>
          <w:rtl/>
        </w:rPr>
        <w:t xml:space="preserve">| </w:t>
      </w:r>
      <w:r w:rsidR="00F05664" w:rsidRPr="0045481F">
        <w:rPr>
          <w:rFonts w:ascii="Arial" w:eastAsia="Arial" w:hAnsi="Arial" w:cs="Arial" w:hint="cs"/>
          <w:sz w:val="22"/>
          <w:szCs w:val="22"/>
          <w:rtl/>
        </w:rPr>
        <w:t xml:space="preserve">   </w:t>
      </w:r>
      <w:r w:rsidRPr="00155884"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>יישומי</w:t>
      </w:r>
      <w:r w:rsidR="00C239C6" w:rsidRPr="00155884"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 מחשב</w:t>
      </w:r>
      <w:r w:rsidR="00341D06" w:rsidRPr="00155884">
        <w:rPr>
          <w:rFonts w:ascii="Arial" w:eastAsia="Arial" w:hAnsi="Arial" w:cs="Arial"/>
          <w:sz w:val="24"/>
          <w:szCs w:val="24"/>
          <w:rtl/>
        </w:rPr>
        <w:t>:</w:t>
      </w:r>
      <w:r w:rsidR="003723EA" w:rsidRPr="0045481F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="006E66AB" w:rsidRPr="0045481F">
        <w:rPr>
          <w:rFonts w:ascii="Arial" w:eastAsia="Arial" w:hAnsi="Arial" w:cs="Arial"/>
          <w:sz w:val="22"/>
          <w:szCs w:val="22"/>
          <w:rtl/>
        </w:rPr>
        <w:t>שליטה ב</w:t>
      </w:r>
      <w:r w:rsidR="006B1DF0" w:rsidRPr="0045481F">
        <w:rPr>
          <w:rFonts w:ascii="Arial" w:eastAsia="Arial" w:hAnsi="Arial" w:cs="Arial"/>
          <w:sz w:val="22"/>
          <w:szCs w:val="22"/>
          <w:rtl/>
        </w:rPr>
        <w:t>תוכנות</w:t>
      </w:r>
      <w:r w:rsidR="003723EA" w:rsidRPr="0045481F">
        <w:rPr>
          <w:rFonts w:ascii="Arial" w:eastAsia="Arial" w:hAnsi="Arial" w:cs="Arial"/>
          <w:sz w:val="22"/>
          <w:szCs w:val="22"/>
          <w:rtl/>
        </w:rPr>
        <w:t xml:space="preserve"> </w:t>
      </w:r>
      <w:r w:rsidR="003723EA" w:rsidRPr="0045481F">
        <w:rPr>
          <w:rFonts w:ascii="Arial" w:eastAsia="Arial" w:hAnsi="Arial" w:cs="Arial"/>
          <w:sz w:val="22"/>
          <w:szCs w:val="22"/>
        </w:rPr>
        <w:t>O</w:t>
      </w:r>
      <w:r w:rsidR="006A3CD8" w:rsidRPr="0045481F">
        <w:rPr>
          <w:rFonts w:ascii="Arial" w:eastAsia="Arial" w:hAnsi="Arial" w:cs="Arial"/>
          <w:sz w:val="22"/>
          <w:szCs w:val="22"/>
        </w:rPr>
        <w:t>ffice</w:t>
      </w:r>
      <w:r w:rsidR="00545758" w:rsidRPr="0045481F">
        <w:rPr>
          <w:rFonts w:ascii="Arial" w:eastAsia="Arial" w:hAnsi="Arial" w:cs="Arial" w:hint="cs"/>
          <w:sz w:val="22"/>
          <w:szCs w:val="22"/>
          <w:rtl/>
        </w:rPr>
        <w:t xml:space="preserve">, </w:t>
      </w:r>
      <w:r w:rsidR="0032208C">
        <w:rPr>
          <w:rFonts w:ascii="Arial" w:eastAsia="Arial" w:hAnsi="Arial" w:cs="Arial"/>
          <w:sz w:val="22"/>
          <w:szCs w:val="22"/>
        </w:rPr>
        <w:t xml:space="preserve"> </w:t>
      </w:r>
      <w:r w:rsidR="00DD246A" w:rsidRPr="0045481F">
        <w:rPr>
          <w:rFonts w:ascii="Arial" w:eastAsia="Arial" w:hAnsi="Arial" w:cs="Arial"/>
          <w:sz w:val="22"/>
          <w:szCs w:val="22"/>
        </w:rPr>
        <w:t>AS-400</w:t>
      </w:r>
      <w:r w:rsidR="00DD246A" w:rsidRPr="0045481F">
        <w:rPr>
          <w:rFonts w:ascii="Arial" w:eastAsia="Arial" w:hAnsi="Arial" w:cs="Arial" w:hint="cs"/>
          <w:sz w:val="22"/>
          <w:szCs w:val="22"/>
          <w:rtl/>
        </w:rPr>
        <w:t>,</w:t>
      </w:r>
      <w:r w:rsidR="0032208C">
        <w:rPr>
          <w:rFonts w:ascii="Arial" w:eastAsia="Arial" w:hAnsi="Arial" w:cs="Arial" w:hint="cs"/>
          <w:sz w:val="22"/>
          <w:szCs w:val="22"/>
          <w:rtl/>
        </w:rPr>
        <w:t xml:space="preserve">אקסל , </w:t>
      </w:r>
      <w:r w:rsidR="00F34712">
        <w:rPr>
          <w:rFonts w:ascii="Arial" w:eastAsia="Arial" w:hAnsi="Arial" w:cs="Arial" w:hint="cs"/>
          <w:sz w:val="22"/>
          <w:szCs w:val="22"/>
          <w:rtl/>
        </w:rPr>
        <w:t xml:space="preserve">נשר , מוסכית </w:t>
      </w:r>
      <w:r w:rsidR="00DD246A" w:rsidRPr="0045481F">
        <w:rPr>
          <w:rFonts w:ascii="Arial" w:eastAsia="Arial" w:hAnsi="Arial" w:cs="Arial" w:hint="cs"/>
          <w:sz w:val="22"/>
          <w:szCs w:val="22"/>
          <w:rtl/>
        </w:rPr>
        <w:t xml:space="preserve"> בוסנובה, </w:t>
      </w:r>
      <w:r w:rsidR="00FA4D11">
        <w:rPr>
          <w:rFonts w:ascii="Arial" w:eastAsia="Arial" w:hAnsi="Arial" w:cs="Arial" w:hint="cs"/>
          <w:sz w:val="22"/>
          <w:szCs w:val="22"/>
          <w:rtl/>
        </w:rPr>
        <w:t>תפנית ,</w:t>
      </w:r>
      <w:r w:rsidR="00DD246A" w:rsidRPr="0045481F">
        <w:rPr>
          <w:rFonts w:ascii="Arial" w:eastAsia="Arial" w:hAnsi="Arial" w:cs="Arial" w:hint="cs"/>
          <w:sz w:val="22"/>
          <w:szCs w:val="22"/>
          <w:rtl/>
        </w:rPr>
        <w:t>אינטרנט.</w:t>
      </w:r>
      <w:r w:rsidR="00723404">
        <w:rPr>
          <w:rFonts w:ascii="Arial" w:eastAsia="Arial" w:hAnsi="Arial" w:cs="Arial" w:hint="cs"/>
          <w:sz w:val="22"/>
          <w:szCs w:val="22"/>
          <w:rtl/>
        </w:rPr>
        <w:t>, פריוריטי .</w:t>
      </w:r>
    </w:p>
    <w:p w:rsidR="00890903" w:rsidRPr="008D3747" w:rsidRDefault="00890903">
      <w:pPr>
        <w:spacing w:line="360" w:lineRule="auto"/>
        <w:ind w:left="279" w:hanging="362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** המלצות יינתנו עפ"י דרישה.</w:t>
      </w:r>
    </w:p>
    <w:p w:rsidR="00890903" w:rsidRPr="0045481F" w:rsidRDefault="00890903">
      <w:pPr>
        <w:spacing w:line="360" w:lineRule="auto"/>
        <w:rPr>
          <w:rFonts w:ascii="Arial" w:eastAsia="Arial" w:hAnsi="Arial" w:cs="Arial" w:hint="cs"/>
          <w:sz w:val="22"/>
          <w:szCs w:val="22"/>
          <w:rtl/>
        </w:rPr>
      </w:pPr>
    </w:p>
    <w:sectPr w:rsidR="00890903" w:rsidRPr="0045481F" w:rsidSect="0051302F">
      <w:headerReference w:type="even" r:id="rId8"/>
      <w:headerReference w:type="default" r:id="rId9"/>
      <w:headerReference w:type="first" r:id="rId10"/>
      <w:pgSz w:w="12240" w:h="15840" w:code="1"/>
      <w:pgMar w:top="425" w:right="907" w:bottom="181" w:left="907" w:header="720" w:footer="720" w:gutter="0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"/>
      <w:lvlJc w:val="left"/>
      <w:pPr>
        <w:ind w:left="360" w:hanging="360"/>
      </w:pPr>
      <w:rPr>
        <w:rFonts w:ascii="Wingdings" w:eastAsia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multilevel"/>
    <w:tmpl w:val="99799375"/>
    <w:lvl w:ilvl="0">
      <w:start w:val="1"/>
      <w:numFmt w:val="bullet"/>
      <w:lvlText w:val=""/>
      <w:lvlJc w:val="left"/>
      <w:pPr>
        <w:tabs>
          <w:tab w:val="num" w:pos="1190"/>
        </w:tabs>
        <w:ind w:left="1417" w:hanging="283"/>
      </w:pPr>
      <w:rPr>
        <w:rFonts w:ascii="Symbol" w:eastAsia="Symbol" w:hAnsi="Symbol" w:cs="Times New Roman" w:hint="default"/>
        <w:lang w:bidi="he-IL"/>
      </w:rPr>
    </w:lvl>
    <w:lvl w:ilvl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D6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00F4C739-6CED-40B9-B1B6-3EE8C50C4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cs="Times New Roman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David"/>
      <w:b/>
      <w:bCs/>
      <w:szCs w:val="32"/>
      <w:u w:val="single"/>
    </w:rPr>
  </w:style>
  <w:style w:type="paragraph" w:styleId="Heading2">
    <w:name w:val="heading 2"/>
    <w:basedOn w:val="Normal"/>
    <w:next w:val="Normal"/>
    <w:qFormat/>
    <w:pPr>
      <w:keepNext/>
      <w:ind w:firstLine="720"/>
      <w:outlineLvl w:val="1"/>
    </w:pPr>
    <w:rPr>
      <w:rFonts w:cs="David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Title">
    <w:name w:val="Title"/>
    <w:basedOn w:val="Normal"/>
    <w:qFormat/>
    <w:pPr>
      <w:jc w:val="center"/>
    </w:pPr>
    <w:rPr>
      <w:rFonts w:cs="David"/>
      <w:b/>
      <w:bCs/>
      <w:szCs w:val="44"/>
      <w:u w:val="single"/>
    </w:rPr>
  </w:style>
  <w:style w:type="paragraph" w:styleId="Subtitle">
    <w:name w:val="Subtitle"/>
    <w:basedOn w:val="Normal"/>
    <w:qFormat/>
    <w:rPr>
      <w:rFonts w:cs="David"/>
      <w:b/>
      <w:bCs/>
      <w:szCs w:val="32"/>
      <w:u w:val="single"/>
    </w:rPr>
  </w:style>
  <w:style w:type="character" w:styleId="Hyperlink">
    <w:name w:val="Hyperlink"/>
    <w:rPr>
      <w:color w:val="0000FF"/>
      <w:u w:val="single"/>
    </w:rPr>
  </w:style>
  <w:style w:type="paragraph" w:customStyle="1" w:styleId="a">
    <w:name w:val="שורה"/>
    <w:basedOn w:val="Normal"/>
    <w:pPr>
      <w:spacing w:before="120"/>
      <w:ind w:left="720" w:right="720" w:hanging="720"/>
      <w:jc w:val="right"/>
    </w:pPr>
    <w:rPr>
      <w:rFonts w:ascii="Arial" w:eastAsia="Times New Roman" w:hAnsi="Arial"/>
      <w:sz w:val="24"/>
      <w:szCs w:val="24"/>
      <w:lang w:eastAsia="he-IL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BalloonText">
    <w:name w:val="Balloon Text"/>
    <w:basedOn w:val="Normal"/>
    <w:semiHidden/>
    <w:rPr>
      <w:rFonts w:ascii="Tahoma" w:eastAsia="Tahoma" w:hAnsi="Tahoma" w:cs="Tahoma"/>
      <w:sz w:val="16"/>
      <w:szCs w:val="16"/>
    </w:rPr>
  </w:style>
  <w:style w:type="paragraph" w:styleId="Header">
    <w:name w:val="header"/>
    <w:basedOn w:val="Normal"/>
    <w:link w:val="HeaderChar"/>
    <w:semiHidden/>
    <w:unhideWhenUsed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semiHidden/>
  </w:style>
  <w:style w:type="paragraph" w:styleId="Footer">
    <w:name w:val="footer"/>
    <w:basedOn w:val="Normal"/>
    <w:link w:val="FooterChar"/>
    <w:semiHidden/>
    <w:unhideWhenUsed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semiHidden/>
  </w:style>
  <w:style w:type="paragraph" w:customStyle="1" w:styleId="fields">
    <w:name w:val="fields"/>
    <w:basedOn w:val="Normal"/>
    <w:qFormat/>
    <w:pPr>
      <w:tabs>
        <w:tab w:val="left" w:pos="7226"/>
      </w:tabs>
      <w:ind w:left="26" w:right="26"/>
    </w:pPr>
    <w:rPr>
      <w:rFonts w:ascii="Arial" w:eastAsia="Calibri" w:hAnsi="Arial" w:cs="Arial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yalbe01@walla.co.i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GR8DTT" Type="http://schemas.openxmlformats.org/officeDocument/2006/relationships/image" Target="media/QSHSV3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343</Words>
  <Characters>1961</Characters>
  <Application>Microsoft Office Word</Application>
  <DocSecurity>4</DocSecurity>
  <Lines>16</Lines>
  <Paragraphs>4</Paragraphs>
  <Slides>-2147483648</Slides>
  <Notes>-2147483648</Notes>
  <HiddenSlides>-2147483648</HiddenSlide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cp:lastModifiedBy>Eyal</cp:lastModifiedBy>
  <cp:revision>3</cp:revision>
  <cp:lastPrinted>2023-05-10T11:55:00Z</cp:lastPrinted>
  <dcterms:created xsi:type="dcterms:W3CDTF">2024-03-03T11:47:00Z</dcterms:created>
  <dcterms:modified xsi:type="dcterms:W3CDTF">2024-03-20T09:21:00Z</dcterms:modified>
</cp:coreProperties>
</file>