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eg" ContentType="image/jpeg"/>
  <Default Extension="wmf" ContentType="image/x-wmf"/>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openxmlformats.org/drawingml/2006/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10/wordprocessingInk" xmlns:wps="http://schemas.microsoft.com/office/word/2010/wordprocessingShape" mc:Ignorable="w14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86767"/>
            <a:graphic xmlns:a="http://schemas.openxmlformats.org/drawingml/2006/main">
              <a:graphicData uri="http://schemas.openxmlformats.org/drawingml/2006/picture">
                <pic:pic xmlns:pic="http://schemas.openxmlformats.org/drawingml/2006/picture">
                  <pic:nvPicPr>
                    <pic:cNvPr name="" id="101123"/>
                    <pic:cNvPicPr/>
                  </pic:nvPicPr>
                  <pic:blipFill>
                    <a:blip xmlns:r="http://schemas.openxmlformats.org/officeDocument/2006/relationships" r:embed="rIdCZP888"/>
                    <a:stretch>
                      <a:fillRect/>
                    </a:stretch>
                  </pic:blipFill>
                  <pic:spPr>
                    <a:xfrm>
                      <a:off y="0" x="0"/>
                      <a:ext cy="400000" cx="400000"/>
                    </a:xfrm>
                    <a:prstGeom prst="rect">
                      <a:avLst/>
                    </a:prstGeom>
                  </pic:spPr>
                </pic:pic>
              </a:graphicData>
            </a:graphic>
          </wp:anchor>
        </w:drawing>
      </w:r>
    </w:p>
    <w:p>
      <w:pPr>
        <w:spacing w:after="0" w:line="240" w:lineRule="auto"/>
        <w:jc w:val="center"/>
        <w:outlineLvl w:val="1"/>
        <w:rPr>
          <w:rFonts w:hAnsiTheme="majorHAnsi" w:ascii="Cambria" w:eastAsia="Times New Roman" w:cs="Cambria"/>
          <w:b/>
          <w:bCs/>
          <w:color w:val="283845"/>
          <w:sz w:val="36"/>
          <w:szCs w:val="36"/>
          <w:lang w:eastAsia="en-US" w:bidi="he-IL"/>
        </w:rPr>
      </w:pPr>
      <w:r>
        <w:rPr>
          <w:rFonts w:hAnsiTheme="majorHAnsi" w:ascii="Cambria" w:eastAsia="Times New Roman" w:cs="Cambria"/>
          <w:b/>
          <w:bCs/>
          <w:color w:val="283845"/>
          <w:sz w:val="36"/>
          <w:szCs w:val="36"/>
          <w:lang w:eastAsia="en-US" w:bidi="he-IL"/>
        </w:rPr>
        <w:t xml:space="preserve">CV</w:t>
      </w:r>
      <w:r>
        <w:rPr>
          <w:rFonts w:hAnsiTheme="majorHAnsi" w:ascii="Cambria" w:eastAsia="Times New Roman" w:cs="Cambria"/>
          <w:b/>
          <w:bCs/>
          <w:color w:val="283845"/>
          <w:sz w:val="36"/>
          <w:szCs w:val="36"/>
          <w:lang w:eastAsia="en-US" w:bidi="he-IL"/>
        </w:rPr>
        <w:t xml:space="preserve"> – Yarden Suliman</w:t>
      </w:r>
    </w:p>
    <w:p>
      <w:pPr>
        <w:pStyle w:val="NormalWeb"/>
        <w:spacing w:before="240" w:beforeAutospacing="0" w:after="0" w:afterAutospacing="0" w:line="240" w:lineRule="auto"/>
        <w:ind w:left="-142"/>
        <w:rPr>
          <w:rFonts w:hAnsiTheme="minorHAnsi" w:cstheme="minorHAnsi" w:ascii="Calibri" w:eastAsia="Calibri"/>
        </w:rPr>
      </w:pPr>
      <w:r>
        <w:rPr>
          <w:rFonts w:hAnsiTheme="minorHAnsi" w:cstheme="minorHAnsi" w:ascii="Calibri" w:eastAsia="Calibri"/>
          <w:color w:val="000000"/>
          <w:sz w:val="22"/>
          <w:szCs w:val="22"/>
        </w:rPr>
        <w:t xml:space="preserve">Telephone Number: 054-7711754</w:t>
      </w:r>
    </w:p>
    <w:p>
      <w:pPr>
        <w:pStyle w:val="NormalWeb"/>
        <w:spacing w:before="0" w:beforeAutospacing="0" w:after="0" w:afterAutospacing="0" w:line="240" w:lineRule="auto"/>
        <w:ind w:left="-142"/>
        <w:rPr>
          <w:rFonts w:hAnsiTheme="minorHAnsi" w:cstheme="minorHAnsi" w:ascii="Calibri" w:eastAsia="Calibri"/>
        </w:rPr>
      </w:pPr>
      <w:r>
        <w:rPr>
          <w:rFonts w:hAnsiTheme="minorHAnsi" w:cstheme="minorHAnsi" w:ascii="Calibri" w:eastAsia="Calibri"/>
          <w:color w:val="000000"/>
          <w:sz w:val="22"/>
          <w:szCs w:val="22"/>
        </w:rPr>
        <w:t xml:space="preserve">Email: yardensu10@gmail.com</w:t>
      </w:r>
    </w:p>
    <w:p>
      <w:pPr>
        <w:pStyle w:val="NormalWeb"/>
        <w:spacing w:before="240" w:beforeAutospacing="0" w:after="0" w:afterAutospacing="0" w:line="240" w:lineRule="auto"/>
        <w:ind w:left="-142"/>
        <w:rPr>
          <w:rFonts w:hAnsiTheme="minorHAnsi" w:cstheme="minorHAnsi" w:ascii="Calibri" w:eastAsia="Calibri"/>
          <w:b/>
          <w:bCs/>
          <w:color w:val="000000"/>
          <w:sz w:val="28"/>
          <w:szCs w:val="28"/>
          <w:u w:val="single"/>
          <w:rtl/>
        </w:rPr>
      </w:pPr>
      <w:r>
        <w:rPr>
          <w:rFonts w:hAnsiTheme="minorHAnsi" w:cstheme="minorHAnsi" w:ascii="Calibri" w:eastAsia="Calibri"/>
          <w:sz w:val="22"/>
          <w:szCs w:val="22"/>
          <w:shd w:val="clear" w:color="auto" w:fill="FFFFFF"/>
        </w:rPr>
        <w:t xml:space="preserve">Detail oriented, creative, initiative, self-learning and excellent human relationship abilities.</w:t>
      </w:r>
      <w:r>
        <w:br/>
      </w:r>
      <w:r>
        <w:rPr>
          <w:rFonts w:hAnsiTheme="minorHAnsi" w:cstheme="minorHAnsi" w:ascii="Calibri" w:eastAsia="Calibri"/>
          <w:sz w:val="22"/>
          <w:szCs w:val="22"/>
          <w:shd w:val="clear" w:color="auto" w:fill="FFFFFF"/>
        </w:rPr>
        <w:t xml:space="preserve">Passionate for constant improvement.</w:t>
      </w:r>
      <w:r>
        <w:br/>
      </w:r>
      <w:r>
        <w:rPr>
          <w:rFonts w:hAnsiTheme="minorHAnsi" w:cstheme="minorHAnsi" w:ascii="Calibri" w:eastAsia="Calibri"/>
          <w:sz w:val="22"/>
          <w:szCs w:val="22"/>
          <w:shd w:val="clear" w:color="auto" w:fill="FFFFFF"/>
        </w:rPr>
        <w:t xml:space="preserve">Self-Starter with a sharp focus on quality and customer experience.</w:t>
      </w:r>
    </w:p>
    <w:p>
      <w:pPr>
        <w:pStyle w:val="NormalWeb"/>
        <w:spacing w:before="0" w:beforeAutospacing="0" w:after="0" w:afterAutospacing="0" w:line="240" w:lineRule="auto"/>
        <w:jc w:val="right"/>
        <w:rPr>
          <w:rFonts w:ascii="Arial" w:eastAsia="Arial" w:hAnsi="Arial" w:cs="Arial"/>
          <w:b/>
          <w:bCs/>
          <w:color w:val="000000"/>
          <w:u w:val="single"/>
          <w:rtl/>
        </w:rPr>
      </w:pPr>
    </w:p>
    <w:p>
      <w:pPr>
        <w:pStyle w:val="NormalWeb"/>
        <w:spacing w:before="0" w:beforeAutospacing="0" w:after="0" w:afterAutospacing="0" w:line="240" w:lineRule="auto"/>
        <w:ind w:hanging="142"/>
        <w:rPr>
          <w:rFonts w:hAnsiTheme="majorHAnsi" w:cstheme="minorHAnsi" w:ascii="Cambria" w:eastAsia="Cambria"/>
          <w:b/>
          <w:bCs/>
          <w:color w:val="000000"/>
          <w:sz w:val="22"/>
          <w:szCs w:val="22"/>
        </w:rPr>
      </w:pPr>
      <w:r>
        <w:rPr>
          <w:rFonts w:hAnsiTheme="majorHAnsi" w:cstheme="minorHAnsi" w:ascii="Cambria" w:eastAsia="Cambria"/>
          <w:b/>
          <w:bCs/>
          <w:color w:val="000000"/>
          <w:u w:val="single"/>
        </w:rPr>
        <w:t xml:space="preserve">Education</w:t>
      </w:r>
    </w:p>
    <w:p>
      <w:pPr>
        <w:pStyle w:val="NormalWeb"/>
        <w:tabs>
          <w:tab w:pos="5040" w:val="center"/>
          <w:tab w:pos="10080" w:val="right"/>
        </w:tabs>
        <w:spacing w:before="120" w:beforeAutospacing="0" w:after="40" w:afterAutospacing="0" w:line="240" w:lineRule="auto"/>
        <w:ind w:hanging="142"/>
        <w:rPr>
          <w:rFonts w:hAnsiTheme="minorHAnsi" w:cstheme="minorHAnsi" w:ascii="Calibri" w:eastAsia="Calibri"/>
          <w:rtl/>
        </w:rPr>
      </w:pPr>
      <w:r>
        <w:rPr>
          <w:rFonts w:hAnsiTheme="minorHAnsi" w:cstheme="minorHAnsi" w:ascii="Calibri" w:eastAsia="Calibri"/>
          <w:b/>
          <w:bCs/>
          <w:color w:val="000000"/>
          <w:sz w:val="22"/>
          <w:szCs w:val="22"/>
        </w:rPr>
        <w:t xml:space="preserve">2023: </w:t>
      </w:r>
      <w:r>
        <w:rPr>
          <w:rFonts w:hAnsiTheme="minorHAnsi" w:cstheme="minorHAnsi" w:ascii="Calibri" w:eastAsia="Calibri"/>
          <w:b/>
          <w:bCs/>
          <w:color w:val="000000"/>
          <w:sz w:val="22"/>
          <w:szCs w:val="22"/>
        </w:rPr>
        <w:t xml:space="preserve">HACKER U College, Ramat Gan</w:t>
      </w:r>
      <w:r>
        <w:rPr>
          <w:rFonts w:hAnsiTheme="minorHAnsi" w:cstheme="minorHAnsi" w:ascii="Calibri" w:eastAsia="Calibri"/>
          <w:b/>
          <w:bCs/>
          <w:color w:val="000000"/>
          <w:sz w:val="22"/>
          <w:szCs w:val="22"/>
        </w:rPr>
        <w:t xml:space="preserve"> – Software Quality Including ISTQB Certification</w:t>
      </w:r>
    </w:p>
    <w:p>
      <w:pPr>
        <w:pStyle w:val="NormalWeb"/>
        <w:textAlignment w:val="baseline"/>
        <w:numPr>
          <w:ilvl w:val="0"/>
          <w:numId w:val="7"/>
        </w:numPr>
        <w:spacing w:before="0" w:beforeAutospacing="0" w:after="0" w:afterAutospacing="0" w:line="240" w:lineRule="auto"/>
        <w:ind w:left="426" w:hanging="142"/>
        <w:rPr>
          <w:rFonts w:hAnsiTheme="minorHAnsi" w:cstheme="minorHAnsi" w:ascii="Calibri" w:eastAsia="Calibri"/>
          <w:color w:val="000000"/>
          <w:sz w:val="22"/>
          <w:szCs w:val="22"/>
          <w:rtl/>
        </w:rPr>
      </w:pPr>
      <w:r>
        <w:rPr>
          <w:rFonts w:hAnsiTheme="minorHAnsi" w:cstheme="minorHAnsi" w:ascii="Calibri" w:eastAsia="Calibri"/>
          <w:color w:val="000000"/>
          <w:sz w:val="22"/>
          <w:szCs w:val="22"/>
        </w:rPr>
        <w:t xml:space="preserve">Familiarity with WATERFALL, SCRUM, AGILE methodologies and work methods</w:t>
      </w:r>
      <w:r>
        <w:rPr>
          <w:rFonts w:hAnsiTheme="minorHAnsi" w:cstheme="minorHAnsi" w:ascii="Calibri" w:eastAsia="Calibri"/>
          <w:color w:val="000000"/>
          <w:sz w:val="22"/>
          <w:szCs w:val="22"/>
        </w:rPr>
        <w:t xml:space="preserve">.</w:t>
      </w:r>
    </w:p>
    <w:p>
      <w:pPr>
        <w:pStyle w:val="NormalWeb"/>
        <w:textAlignment w:val="baseline"/>
        <w:numPr>
          <w:ilvl w:val="0"/>
          <w:numId w:val="7"/>
        </w:numPr>
        <w:spacing w:before="0" w:beforeAutospacing="0" w:after="0" w:afterAutospacing="0" w:line="240" w:lineRule="auto"/>
        <w:ind w:left="426" w:hanging="142"/>
        <w:rPr>
          <w:rFonts w:hAnsiTheme="minorHAnsi" w:cstheme="minorHAnsi" w:ascii="Calibri" w:eastAsia="Calibri"/>
          <w:color w:val="000000"/>
          <w:sz w:val="22"/>
          <w:szCs w:val="22"/>
          <w:rtl/>
        </w:rPr>
      </w:pPr>
      <w:r>
        <w:rPr>
          <w:rFonts w:hAnsiTheme="minorHAnsi" w:cstheme="minorHAnsi" w:ascii="Calibri" w:eastAsia="Calibri"/>
          <w:color w:val="000000"/>
          <w:sz w:val="22"/>
          <w:szCs w:val="22"/>
        </w:rPr>
        <w:t xml:space="preserve">Techniques and types of tests: Functional, Nonfunctional, Regression &amp; Re-</w:t>
      </w:r>
      <w:r>
        <w:rPr>
          <w:rFonts w:hAnsiTheme="minorHAnsi" w:cstheme="minorHAnsi" w:ascii="Calibri" w:eastAsia="Calibri"/>
          <w:color w:val="000000"/>
          <w:sz w:val="22"/>
          <w:szCs w:val="22"/>
        </w:rPr>
        <w:t xml:space="preserve">Testing</w:t>
      </w:r>
      <w:r>
        <w:rPr>
          <w:rFonts w:hAnsiTheme="minorHAnsi" w:cstheme="minorHAnsi" w:ascii="Calibri" w:eastAsia="Calibri" w:hint="cs"/>
          <w:color w:val="000000"/>
          <w:sz w:val="22"/>
          <w:szCs w:val="22"/>
          <w:rtl/>
        </w:rPr>
        <w:t xml:space="preserve">.</w:t>
      </w:r>
    </w:p>
    <w:p>
      <w:pPr>
        <w:pStyle w:val="NormalWeb"/>
        <w:textAlignment w:val="baseline"/>
        <w:numPr>
          <w:ilvl w:val="0"/>
          <w:numId w:val="7"/>
        </w:numPr>
        <w:spacing w:before="0" w:beforeAutospacing="0" w:after="0" w:afterAutospacing="0" w:line="240" w:lineRule="auto"/>
        <w:ind w:left="426" w:hanging="142"/>
        <w:rPr>
          <w:rFonts w:hAnsiTheme="minorHAnsi" w:cstheme="minorHAnsi" w:ascii="Calibri" w:eastAsia="Calibri"/>
          <w:color w:val="000000"/>
          <w:sz w:val="22"/>
          <w:szCs w:val="22"/>
          <w:rtl/>
        </w:rPr>
      </w:pPr>
      <w:r>
        <w:rPr>
          <w:rFonts w:hAnsiTheme="minorHAnsi" w:cstheme="minorHAnsi" w:ascii="Calibri" w:eastAsia="Calibri"/>
          <w:color w:val="000000"/>
          <w:sz w:val="22"/>
          <w:szCs w:val="22"/>
        </w:rPr>
        <w:t xml:space="preserve">Practical experience with a test management tool </w:t>
      </w:r>
      <w:r>
        <w:rPr>
          <w:rFonts w:hAnsiTheme="minorHAnsi" w:cstheme="minorHAnsi" w:ascii="Calibri" w:eastAsia="Calibri"/>
          <w:color w:val="000000"/>
          <w:sz w:val="22"/>
          <w:szCs w:val="22"/>
        </w:rPr>
        <w:t xml:space="preserve">–</w:t>
      </w:r>
      <w:r>
        <w:rPr>
          <w:rFonts w:hAnsiTheme="minorHAnsi" w:cstheme="minorHAnsi" w:ascii="Calibri" w:eastAsia="Calibri"/>
          <w:color w:val="000000"/>
          <w:sz w:val="22"/>
          <w:szCs w:val="22"/>
        </w:rPr>
        <w:t xml:space="preserve"> </w:t>
      </w:r>
      <w:r>
        <w:rPr>
          <w:rFonts w:hAnsiTheme="minorHAnsi" w:cstheme="minorHAnsi" w:ascii="Calibri" w:eastAsia="Calibri"/>
          <w:color w:val="000000"/>
          <w:sz w:val="22"/>
          <w:szCs w:val="22"/>
        </w:rPr>
        <w:t xml:space="preserve">JIRA</w:t>
      </w:r>
      <w:r>
        <w:rPr>
          <w:rFonts w:hAnsiTheme="minorHAnsi" w:cstheme="minorHAnsi" w:ascii="Calibri" w:eastAsia="Calibri" w:hint="cs"/>
          <w:color w:val="000000"/>
          <w:sz w:val="22"/>
          <w:szCs w:val="22"/>
          <w:rtl/>
        </w:rPr>
        <w:t xml:space="preserve">.</w:t>
      </w:r>
    </w:p>
    <w:p>
      <w:pPr>
        <w:pStyle w:val="NormalWeb"/>
        <w:textAlignment w:val="baseline"/>
        <w:numPr>
          <w:ilvl w:val="0"/>
          <w:numId w:val="7"/>
        </w:numPr>
        <w:spacing w:before="0" w:beforeAutospacing="0" w:after="0" w:afterAutospacing="0" w:line="240" w:lineRule="auto"/>
        <w:ind w:left="426" w:hanging="142"/>
        <w:rPr>
          <w:rFonts w:hAnsiTheme="minorHAnsi" w:cstheme="minorHAnsi" w:ascii="Calibri" w:eastAsia="Calibri"/>
          <w:color w:val="000000"/>
          <w:sz w:val="22"/>
          <w:szCs w:val="22"/>
          <w:rtl/>
        </w:rPr>
      </w:pPr>
      <w:r>
        <w:rPr>
          <w:rFonts w:hAnsiTheme="minorHAnsi" w:cstheme="minorHAnsi" w:ascii="Calibri" w:eastAsia="Calibri"/>
          <w:color w:val="000000"/>
          <w:sz w:val="22"/>
          <w:szCs w:val="22"/>
        </w:rPr>
        <w:t xml:space="preserve">Experience in writing characterization and testing documents - STP, STD, </w:t>
      </w:r>
      <w:r>
        <w:rPr>
          <w:rFonts w:hAnsiTheme="minorHAnsi" w:cstheme="minorHAnsi" w:ascii="Calibri" w:eastAsia="Calibri"/>
          <w:color w:val="000000"/>
          <w:sz w:val="22"/>
          <w:szCs w:val="22"/>
        </w:rPr>
        <w:t xml:space="preserve">STR</w:t>
      </w:r>
      <w:r>
        <w:rPr>
          <w:rFonts w:hAnsiTheme="minorHAnsi" w:cstheme="minorHAnsi" w:ascii="Calibri" w:eastAsia="Calibri" w:hint="cs"/>
          <w:color w:val="000000"/>
          <w:sz w:val="22"/>
          <w:szCs w:val="22"/>
          <w:rtl/>
        </w:rPr>
        <w:t xml:space="preserve">.</w:t>
      </w:r>
    </w:p>
    <w:p>
      <w:pPr>
        <w:pStyle w:val="NormalWeb"/>
        <w:textAlignment w:val="baseline"/>
        <w:numPr>
          <w:ilvl w:val="0"/>
          <w:numId w:val="7"/>
        </w:numPr>
        <w:spacing w:before="0" w:beforeAutospacing="0" w:after="0" w:afterAutospacing="0" w:line="240" w:lineRule="auto"/>
        <w:ind w:left="426" w:hanging="142"/>
        <w:rPr>
          <w:rFonts w:hAnsiTheme="minorHAnsi" w:cstheme="minorHAnsi" w:ascii="Calibri" w:eastAsia="Calibri"/>
          <w:color w:val="000000"/>
          <w:sz w:val="22"/>
          <w:szCs w:val="22"/>
          <w:rtl/>
        </w:rPr>
      </w:pPr>
      <w:r>
        <w:rPr>
          <w:rFonts w:hAnsiTheme="minorHAnsi" w:cstheme="minorHAnsi" w:ascii="Calibri" w:eastAsia="Calibri"/>
          <w:color w:val="000000"/>
          <w:sz w:val="22"/>
          <w:szCs w:val="22"/>
        </w:rPr>
        <w:t xml:space="preserve">Running scripts, managing tests and troubleshooting</w:t>
      </w:r>
      <w:r>
        <w:rPr>
          <w:rFonts w:hAnsiTheme="minorHAnsi" w:cstheme="minorHAnsi" w:ascii="Calibri" w:eastAsia="Calibri"/>
          <w:color w:val="000000"/>
          <w:sz w:val="22"/>
          <w:szCs w:val="22"/>
        </w:rPr>
        <w:t xml:space="preserve">.</w:t>
      </w:r>
    </w:p>
    <w:p>
      <w:pPr>
        <w:pStyle w:val="NormalWeb"/>
        <w:textAlignment w:val="baseline"/>
        <w:numPr>
          <w:ilvl w:val="0"/>
          <w:numId w:val="7"/>
        </w:numPr>
        <w:spacing w:before="0" w:beforeAutospacing="0" w:after="0" w:afterAutospacing="0" w:line="240" w:lineRule="auto"/>
        <w:ind w:left="426" w:hanging="142"/>
        <w:rPr>
          <w:rFonts w:hAnsiTheme="minorHAnsi" w:cstheme="minorHAnsi" w:ascii="Calibri" w:eastAsia="Calibri"/>
          <w:color w:val="000000"/>
          <w:sz w:val="22"/>
          <w:szCs w:val="22"/>
          <w:rtl/>
        </w:rPr>
      </w:pPr>
      <w:r>
        <w:rPr>
          <w:rFonts w:hAnsiTheme="minorHAnsi" w:cstheme="minorHAnsi" w:ascii="Calibri" w:eastAsia="Calibri"/>
          <w:color w:val="000000"/>
          <w:sz w:val="22"/>
          <w:szCs w:val="22"/>
        </w:rPr>
        <w:t xml:space="preserve">Experience in a testing project in a WEB environment on the KSP website</w:t>
      </w:r>
      <w:r>
        <w:rPr>
          <w:rFonts w:hAnsiTheme="minorHAnsi" w:cstheme="minorHAnsi" w:ascii="Calibri" w:eastAsia="Calibri"/>
          <w:color w:val="000000"/>
          <w:sz w:val="22"/>
          <w:szCs w:val="22"/>
        </w:rPr>
        <w:t xml:space="preserve">.</w:t>
      </w:r>
      <w:r>
        <w:rPr>
          <w:rFonts w:hAnsiTheme="minorHAnsi" w:cstheme="minorHAnsi" w:ascii="Calibri" w:eastAsia="Calibri"/>
          <w:color w:val="000000"/>
          <w:sz w:val="22"/>
          <w:szCs w:val="22"/>
          <w:rtl/>
        </w:rPr>
        <w:t xml:space="preserve"> </w:t>
      </w:r>
    </w:p>
    <w:p>
      <w:pPr>
        <w:pStyle w:val="NormalWeb"/>
        <w:textAlignment w:val="baseline"/>
        <w:numPr>
          <w:ilvl w:val="0"/>
          <w:numId w:val="7"/>
        </w:numPr>
        <w:spacing w:before="0" w:beforeAutospacing="0" w:after="0" w:afterAutospacing="0" w:line="240" w:lineRule="auto"/>
        <w:ind w:left="426" w:hanging="142"/>
        <w:rPr>
          <w:rFonts w:hAnsiTheme="minorHAnsi" w:cstheme="minorHAnsi" w:ascii="Calibri" w:eastAsia="Calibri"/>
          <w:color w:val="000000"/>
          <w:sz w:val="22"/>
          <w:szCs w:val="22"/>
          <w:rtl/>
        </w:rPr>
      </w:pPr>
      <w:r>
        <w:rPr>
          <w:rFonts w:hAnsiTheme="minorHAnsi" w:cstheme="minorHAnsi" w:ascii="Calibri" w:eastAsia="Calibri"/>
          <w:color w:val="000000"/>
          <w:sz w:val="22"/>
          <w:szCs w:val="22"/>
        </w:rPr>
        <w:t xml:space="preserve">Experience in a testing project in a mobile environment on the "Rami Levy" website</w:t>
      </w:r>
      <w:r>
        <w:rPr>
          <w:rFonts w:hAnsiTheme="minorHAnsi" w:cstheme="minorHAnsi" w:ascii="Calibri" w:eastAsia="Calibri"/>
          <w:color w:val="000000"/>
          <w:sz w:val="22"/>
          <w:szCs w:val="22"/>
        </w:rPr>
        <w:t xml:space="preserve">.</w:t>
      </w:r>
    </w:p>
    <w:p>
      <w:pPr>
        <w:pStyle w:val="NormalWeb"/>
        <w:textAlignment w:val="baseline"/>
        <w:numPr>
          <w:ilvl w:val="0"/>
          <w:numId w:val="7"/>
        </w:numPr>
        <w:spacing w:before="0" w:beforeAutospacing="0" w:after="0" w:afterAutospacing="0" w:line="240" w:lineRule="auto"/>
        <w:ind w:left="426" w:hanging="142"/>
        <w:rPr>
          <w:rFonts w:hAnsiTheme="minorHAnsi" w:cstheme="minorHAnsi" w:ascii="Calibri" w:eastAsia="Calibri"/>
          <w:b/>
          <w:bCs/>
          <w:color w:val="000000"/>
          <w:sz w:val="22"/>
          <w:szCs w:val="22"/>
        </w:rPr>
      </w:pPr>
      <w:r>
        <w:rPr>
          <w:rFonts w:hAnsiTheme="minorHAnsi" w:cstheme="minorHAnsi" w:ascii="Calibri" w:eastAsia="Calibri"/>
          <w:color w:val="000000"/>
          <w:sz w:val="22"/>
          <w:szCs w:val="22"/>
        </w:rPr>
        <w:t xml:space="preserve">Writing queries in the SQL language</w:t>
      </w:r>
      <w:r>
        <w:rPr>
          <w:rFonts w:hAnsiTheme="minorHAnsi" w:cstheme="minorHAnsi" w:ascii="Calibri" w:eastAsia="Calibri"/>
          <w:b/>
          <w:bCs/>
          <w:color w:val="000000"/>
          <w:sz w:val="22"/>
          <w:szCs w:val="22"/>
        </w:rPr>
        <w:t xml:space="preserve">.</w:t>
      </w:r>
    </w:p>
    <w:p>
      <w:pPr>
        <w:pStyle w:val="NormalWeb"/>
        <w:tabs>
          <w:tab w:pos="5040" w:val="center"/>
          <w:tab w:pos="10080" w:val="right"/>
        </w:tabs>
        <w:spacing w:before="120" w:beforeAutospacing="0" w:after="40" w:afterAutospacing="0" w:line="240" w:lineRule="auto"/>
        <w:ind w:hanging="142"/>
        <w:rPr>
          <w:rFonts w:hAnsiTheme="minorHAnsi" w:cstheme="minorHAnsi" w:ascii="Calibri" w:eastAsia="Calibri"/>
          <w:b/>
          <w:bCs/>
          <w:color w:val="000000"/>
          <w:sz w:val="22"/>
          <w:szCs w:val="22"/>
        </w:rPr>
      </w:pPr>
      <w:r>
        <w:rPr>
          <w:rFonts w:hAnsiTheme="minorHAnsi" w:cstheme="minorHAnsi" w:ascii="Calibri" w:eastAsia="Calibri"/>
          <w:b/>
          <w:bCs/>
          <w:color w:val="000000"/>
          <w:sz w:val="22"/>
          <w:szCs w:val="22"/>
        </w:rPr>
        <w:t xml:space="preserve">2021 – 2024: </w:t>
      </w:r>
      <w:r>
        <w:rPr>
          <w:rFonts w:hAnsiTheme="minorHAnsi" w:cstheme="minorHAnsi" w:ascii="Calibri" w:eastAsia="Calibri"/>
          <w:b/>
          <w:bCs/>
          <w:color w:val="000000"/>
          <w:sz w:val="22"/>
          <w:szCs w:val="22"/>
        </w:rPr>
        <w:t xml:space="preserve">Bar Ilan University </w:t>
      </w:r>
      <w:r>
        <w:rPr>
          <w:rFonts w:hAnsiTheme="minorHAnsi" w:cstheme="minorHAnsi" w:ascii="Calibri" w:eastAsia="Calibri"/>
          <w:b/>
          <w:bCs/>
          <w:color w:val="000000"/>
          <w:sz w:val="22"/>
          <w:szCs w:val="22"/>
        </w:rPr>
        <w:t xml:space="preserve">- </w:t>
      </w:r>
      <w:r>
        <w:rPr>
          <w:rFonts w:hAnsiTheme="minorHAnsi" w:cstheme="minorHAnsi" w:ascii="Calibri" w:eastAsia="Calibri"/>
          <w:b/>
          <w:bCs/>
          <w:color w:val="000000"/>
          <w:sz w:val="22"/>
          <w:szCs w:val="22"/>
        </w:rPr>
        <w:t xml:space="preserve">Bachelor studies in </w:t>
      </w:r>
      <w:r>
        <w:rPr>
          <w:rFonts w:hAnsiTheme="minorHAnsi" w:cstheme="minorHAnsi" w:ascii="Calibri" w:eastAsia="Calibri"/>
          <w:b/>
          <w:bCs/>
          <w:color w:val="000000"/>
          <w:sz w:val="22"/>
          <w:szCs w:val="22"/>
        </w:rPr>
        <w:t xml:space="preserve">P</w:t>
      </w:r>
      <w:r>
        <w:rPr>
          <w:rFonts w:hAnsiTheme="minorHAnsi" w:cstheme="minorHAnsi" w:ascii="Calibri" w:eastAsia="Calibri"/>
          <w:b/>
          <w:bCs/>
          <w:color w:val="000000"/>
          <w:sz w:val="22"/>
          <w:szCs w:val="22"/>
        </w:rPr>
        <w:t xml:space="preserve">olitical </w:t>
      </w:r>
      <w:r>
        <w:rPr>
          <w:rFonts w:hAnsiTheme="minorHAnsi" w:cstheme="minorHAnsi" w:ascii="Calibri" w:eastAsia="Calibri"/>
          <w:b/>
          <w:bCs/>
          <w:color w:val="000000"/>
          <w:sz w:val="22"/>
          <w:szCs w:val="22"/>
        </w:rPr>
        <w:t xml:space="preserve">S</w:t>
      </w:r>
      <w:r>
        <w:rPr>
          <w:rFonts w:hAnsiTheme="minorHAnsi" w:cstheme="minorHAnsi" w:ascii="Calibri" w:eastAsia="Calibri"/>
          <w:b/>
          <w:bCs/>
          <w:color w:val="000000"/>
          <w:sz w:val="22"/>
          <w:szCs w:val="22"/>
        </w:rPr>
        <w:t xml:space="preserve">cience and </w:t>
      </w:r>
      <w:r>
        <w:rPr>
          <w:rFonts w:hAnsiTheme="minorHAnsi" w:cstheme="minorHAnsi" w:ascii="Calibri" w:eastAsia="Calibri"/>
          <w:b/>
          <w:bCs/>
          <w:color w:val="000000"/>
          <w:sz w:val="22"/>
          <w:szCs w:val="22"/>
        </w:rPr>
        <w:t xml:space="preserve">C</w:t>
      </w:r>
      <w:r>
        <w:rPr>
          <w:rFonts w:hAnsiTheme="minorHAnsi" w:cstheme="minorHAnsi" w:ascii="Calibri" w:eastAsia="Calibri"/>
          <w:b/>
          <w:bCs/>
          <w:color w:val="000000"/>
          <w:sz w:val="22"/>
          <w:szCs w:val="22"/>
        </w:rPr>
        <w:t xml:space="preserve">ommunication. </w:t>
      </w:r>
    </w:p>
    <w:p>
      <w:pPr>
        <w:pStyle w:val="NormalWeb"/>
        <w:spacing w:before="0" w:beforeAutospacing="0" w:after="0" w:afterAutospacing="0" w:line="240" w:lineRule="auto"/>
        <w:ind w:left="426"/>
        <w:rPr>
          <w:rFonts w:hAnsiTheme="minorHAnsi" w:cstheme="minorHAnsi" w:ascii="Calibri" w:eastAsia="Calibri"/>
        </w:rPr>
      </w:pPr>
      <w:r>
        <w:rPr>
          <w:rFonts w:hAnsiTheme="minorHAnsi" w:cstheme="minorHAnsi" w:ascii="Calibri" w:eastAsia="Calibri"/>
          <w:color w:val="000000"/>
          <w:sz w:val="22"/>
          <w:szCs w:val="22"/>
        </w:rPr>
        <w:t xml:space="preserve">Familiarity with the world of communication and media, government institutions and regime types, history studies related to the study courses. The studies gave me an improved view of what the modern media world looks like and how countries are run</w:t>
      </w:r>
      <w:r>
        <w:rPr>
          <w:rFonts w:hAnsiTheme="minorHAnsi" w:cstheme="minorHAnsi" w:ascii="Calibri" w:eastAsia="Calibri"/>
          <w:color w:val="000000"/>
          <w:sz w:val="22"/>
          <w:szCs w:val="22"/>
          <w:rtl/>
        </w:rPr>
        <w:t xml:space="preserve">.</w:t>
      </w:r>
    </w:p>
    <w:p>
      <w:pPr>
        <w:pStyle w:val="NormalWeb"/>
        <w:tabs>
          <w:tab w:pos="5040" w:val="center"/>
          <w:tab w:pos="10080" w:val="right"/>
        </w:tabs>
        <w:spacing w:before="120" w:beforeAutospacing="0" w:after="40" w:afterAutospacing="0" w:line="240" w:lineRule="auto"/>
        <w:ind w:hanging="142"/>
        <w:rPr>
          <w:rFonts w:hAnsiTheme="minorHAnsi" w:cstheme="minorHAnsi" w:ascii="Calibri" w:eastAsia="Calibri"/>
          <w:b/>
          <w:bCs/>
        </w:rPr>
      </w:pPr>
      <w:r>
        <w:rPr>
          <w:rFonts w:hAnsiTheme="minorHAnsi" w:cstheme="minorHAnsi" w:ascii="Calibri" w:eastAsia="Calibri"/>
          <w:b/>
          <w:bCs/>
        </w:rPr>
        <w:t xml:space="preserve">2023: </w:t>
      </w:r>
      <w:r>
        <w:rPr>
          <w:rFonts w:hAnsiTheme="minorHAnsi" w:cstheme="minorHAnsi" w:ascii="Calibri" w:eastAsia="Calibri"/>
          <w:b/>
          <w:bCs/>
        </w:rPr>
        <w:t xml:space="preserve">Language Academy in Heidelberg </w:t>
      </w:r>
    </w:p>
    <w:p>
      <w:pPr>
        <w:pStyle w:val="NormalWeb"/>
        <w:spacing w:before="0" w:beforeAutospacing="0" w:after="0" w:afterAutospacing="0" w:line="240" w:lineRule="auto"/>
        <w:ind w:firstLine="426"/>
        <w:rPr>
          <w:rFonts w:hAnsiTheme="minorHAnsi" w:cstheme="minorHAnsi" w:ascii="Calibri" w:eastAsia="Calibri"/>
          <w:sz w:val="22"/>
          <w:szCs w:val="22"/>
          <w:rtl/>
        </w:rPr>
      </w:pPr>
      <w:r>
        <w:rPr>
          <w:rFonts w:hAnsiTheme="minorHAnsi" w:cstheme="minorHAnsi" w:ascii="Calibri" w:eastAsia="Calibri"/>
          <w:sz w:val="22"/>
          <w:szCs w:val="22"/>
        </w:rPr>
        <w:t xml:space="preserve">German </w:t>
      </w:r>
      <w:r>
        <w:rPr>
          <w:rFonts w:hAnsiTheme="minorHAnsi" w:cstheme="minorHAnsi" w:ascii="Calibri" w:eastAsia="Calibri"/>
          <w:sz w:val="22"/>
          <w:szCs w:val="22"/>
        </w:rPr>
        <w:t xml:space="preserve">learning course</w:t>
      </w:r>
      <w:r>
        <w:rPr>
          <w:rFonts w:hAnsiTheme="minorHAnsi" w:cstheme="minorHAnsi" w:ascii="Calibri" w:eastAsia="Calibri"/>
          <w:sz w:val="22"/>
          <w:szCs w:val="22"/>
        </w:rPr>
        <w:t xml:space="preserve"> </w:t>
      </w:r>
    </w:p>
    <w:p>
      <w:pPr>
        <w:pStyle w:val="NormalWeb"/>
        <w:tabs>
          <w:tab w:pos="5040" w:val="center"/>
          <w:tab w:pos="10080" w:val="right"/>
        </w:tabs>
        <w:spacing w:before="120" w:beforeAutospacing="0" w:after="40" w:afterAutospacing="0" w:line="240" w:lineRule="auto"/>
        <w:ind w:hanging="142"/>
        <w:rPr>
          <w:rFonts w:hAnsiTheme="minorHAnsi" w:cstheme="minorHAnsi" w:ascii="Calibri" w:eastAsia="Calibri"/>
          <w:b/>
          <w:bCs/>
          <w:sz w:val="22"/>
          <w:szCs w:val="22"/>
        </w:rPr>
      </w:pPr>
      <w:r>
        <w:rPr>
          <w:rFonts w:hAnsiTheme="minorHAnsi" w:cstheme="minorHAnsi" w:ascii="Calibri" w:eastAsia="Calibri"/>
          <w:b/>
          <w:bCs/>
          <w:color w:val="000000"/>
          <w:sz w:val="22"/>
          <w:szCs w:val="22"/>
        </w:rPr>
        <w:t xml:space="preserve">2021</w:t>
      </w:r>
      <w:r>
        <w:rPr>
          <w:rFonts w:hAnsiTheme="minorHAnsi" w:cstheme="minorHAnsi" w:ascii="Calibri" w:eastAsia="Calibri"/>
          <w:b/>
          <w:bCs/>
          <w:sz w:val="22"/>
          <w:szCs w:val="22"/>
        </w:rPr>
        <w:t xml:space="preserve"> – 2023: </w:t>
      </w:r>
      <w:r>
        <w:rPr>
          <w:rFonts w:hAnsiTheme="minorHAnsi" w:cstheme="minorHAnsi" w:ascii="Calibri" w:eastAsia="Calibri"/>
          <w:b/>
          <w:bCs/>
          <w:sz w:val="22"/>
          <w:szCs w:val="22"/>
        </w:rPr>
        <w:t xml:space="preserve">"Anat Barzilai" acting school, Tel Aviv</w:t>
      </w:r>
      <w:r>
        <w:rPr>
          <w:rFonts w:hAnsiTheme="minorHAnsi" w:cstheme="minorHAnsi" w:ascii="Calibri" w:eastAsia="Calibri"/>
          <w:b/>
          <w:bCs/>
          <w:sz w:val="22"/>
          <w:szCs w:val="22"/>
        </w:rPr>
        <w:t xml:space="preserve"> </w:t>
      </w:r>
    </w:p>
    <w:p>
      <w:pPr>
        <w:pStyle w:val="NormalWeb"/>
        <w:spacing w:before="0" w:beforeAutospacing="0" w:after="0" w:afterAutospacing="0" w:line="240" w:lineRule="auto"/>
        <w:ind w:firstLine="426"/>
        <w:rPr>
          <w:rFonts w:hAnsiTheme="minorHAnsi" w:cstheme="minorHAnsi" w:ascii="Calibri" w:eastAsia="Calibri"/>
          <w:sz w:val="22"/>
          <w:szCs w:val="22"/>
          <w:rtl/>
        </w:rPr>
      </w:pPr>
      <w:r>
        <w:rPr>
          <w:rFonts w:hAnsiTheme="minorHAnsi" w:cstheme="minorHAnsi" w:ascii="Calibri" w:eastAsia="Calibri"/>
          <w:sz w:val="22"/>
          <w:szCs w:val="22"/>
        </w:rPr>
        <w:t xml:space="preserve">Theater studies and acting in front of a camera</w:t>
      </w:r>
      <w:r>
        <w:rPr>
          <w:rFonts w:hAnsiTheme="minorHAnsi" w:cstheme="minorHAnsi" w:ascii="Calibri" w:eastAsia="Calibri"/>
          <w:sz w:val="22"/>
          <w:szCs w:val="22"/>
        </w:rPr>
        <w:t xml:space="preserve">.</w:t>
      </w:r>
    </w:p>
    <w:p>
      <w:pPr>
        <w:pStyle w:val="NormalWeb"/>
        <w:tabs>
          <w:tab w:pos="5040" w:val="center"/>
          <w:tab w:pos="10080" w:val="right"/>
        </w:tabs>
        <w:spacing w:before="120" w:beforeAutospacing="0" w:after="40" w:afterAutospacing="0" w:line="240" w:lineRule="auto"/>
        <w:ind w:hanging="142"/>
        <w:rPr>
          <w:rFonts w:hAnsiTheme="minorHAnsi" w:cstheme="minorHAnsi" w:ascii="Calibri" w:eastAsia="Calibri"/>
          <w:b/>
          <w:bCs/>
          <w:sz w:val="22"/>
          <w:szCs w:val="22"/>
          <w:rtl/>
        </w:rPr>
      </w:pPr>
      <w:r>
        <w:rPr>
          <w:rFonts w:hAnsiTheme="minorHAnsi" w:cstheme="minorHAnsi" w:ascii="Calibri" w:eastAsia="Calibri"/>
          <w:b/>
          <w:bCs/>
          <w:color w:val="000000"/>
          <w:sz w:val="22"/>
          <w:szCs w:val="22"/>
        </w:rPr>
        <w:t xml:space="preserve">2020</w:t>
      </w:r>
      <w:r>
        <w:rPr>
          <w:rFonts w:hAnsiTheme="minorHAnsi" w:cstheme="minorHAnsi" w:ascii="Calibri" w:eastAsia="Calibri"/>
          <w:b/>
          <w:bCs/>
          <w:sz w:val="22"/>
          <w:szCs w:val="22"/>
        </w:rPr>
        <w:t xml:space="preserve"> – 2021: </w:t>
      </w:r>
      <w:r>
        <w:rPr>
          <w:rFonts w:hAnsiTheme="minorHAnsi" w:cstheme="minorHAnsi" w:ascii="Calibri" w:eastAsia="Calibri"/>
          <w:b/>
          <w:bCs/>
          <w:sz w:val="22"/>
          <w:szCs w:val="22"/>
        </w:rPr>
        <w:t xml:space="preserve">Bar Ilan University </w:t>
      </w:r>
      <w:r>
        <w:rPr>
          <w:rFonts w:hAnsiTheme="minorHAnsi" w:cstheme="minorHAnsi" w:ascii="Calibri" w:eastAsia="Calibri"/>
          <w:b/>
          <w:bCs/>
          <w:sz w:val="22"/>
          <w:szCs w:val="22"/>
        </w:rPr>
        <w:t xml:space="preserve">- </w:t>
      </w:r>
      <w:r>
        <w:rPr>
          <w:rFonts w:hAnsiTheme="minorHAnsi" w:cstheme="minorHAnsi" w:ascii="Calibri" w:eastAsia="Calibri"/>
          <w:b/>
          <w:bCs/>
          <w:sz w:val="22"/>
          <w:szCs w:val="22"/>
        </w:rPr>
        <w:t xml:space="preserve">Preparatory School for Exact Sciences at </w:t>
      </w:r>
    </w:p>
    <w:p>
      <w:pPr>
        <w:pStyle w:val="NormalWeb"/>
        <w:spacing w:before="0" w:beforeAutospacing="0" w:after="0" w:afterAutospacing="0" w:line="240" w:lineRule="auto"/>
        <w:ind w:firstLine="426"/>
        <w:rPr>
          <w:rFonts w:hAnsiTheme="minorHAnsi" w:cstheme="minorHAnsi" w:ascii="Calibri" w:eastAsia="Calibri"/>
          <w:sz w:val="22"/>
          <w:szCs w:val="22"/>
          <w:rtl/>
        </w:rPr>
      </w:pPr>
      <w:r>
        <w:rPr>
          <w:rFonts w:hAnsiTheme="minorHAnsi" w:cstheme="minorHAnsi" w:ascii="Calibri" w:eastAsia="Calibri"/>
          <w:sz w:val="22"/>
          <w:szCs w:val="22"/>
        </w:rPr>
        <w:t xml:space="preserve">5 </w:t>
      </w:r>
      <w:r>
        <w:rPr>
          <w:rFonts w:hAnsiTheme="minorHAnsi" w:cstheme="minorHAnsi" w:ascii="Calibri" w:eastAsia="Calibri"/>
          <w:sz w:val="22"/>
          <w:szCs w:val="22"/>
        </w:rPr>
        <w:t xml:space="preserve">units</w:t>
      </w:r>
      <w:r>
        <w:rPr>
          <w:rFonts w:hAnsiTheme="minorHAnsi" w:cstheme="minorHAnsi" w:ascii="Calibri" w:eastAsia="Calibri"/>
          <w:sz w:val="22"/>
          <w:szCs w:val="22"/>
        </w:rPr>
        <w:t xml:space="preserve"> physics and 4 units mathematics - </w:t>
      </w:r>
      <w:r>
        <w:rPr>
          <w:rFonts w:hAnsiTheme="minorHAnsi" w:cstheme="minorHAnsi" w:ascii="Calibri" w:eastAsia="Calibri"/>
          <w:sz w:val="22"/>
          <w:szCs w:val="22"/>
        </w:rPr>
        <w:t xml:space="preserve">Matriculation </w:t>
      </w:r>
      <w:r>
        <w:rPr>
          <w:rFonts w:hAnsiTheme="minorHAnsi" w:cstheme="minorHAnsi" w:ascii="Calibri" w:eastAsia="Calibri"/>
          <w:sz w:val="22"/>
          <w:szCs w:val="22"/>
        </w:rPr>
        <w:t xml:space="preserve">improvement.</w:t>
      </w:r>
    </w:p>
    <w:p>
      <w:pPr>
        <w:pStyle w:val="NormalWeb"/>
        <w:spacing w:before="360" w:beforeAutospacing="0" w:after="120" w:afterAutospacing="0" w:line="240" w:lineRule="auto"/>
        <w:rPr>
          <w:rFonts w:hAnsiTheme="majorHAnsi" w:cstheme="minorHAnsi" w:ascii="Cambria" w:eastAsia="Cambria"/>
        </w:rPr>
      </w:pPr>
      <w:r>
        <w:rPr>
          <w:rFonts w:hAnsiTheme="majorHAnsi" w:cstheme="minorHAnsi" w:ascii="Cambria" w:eastAsia="Cambria"/>
          <w:b/>
          <w:bCs/>
          <w:color w:val="000000"/>
          <w:u w:val="single"/>
        </w:rPr>
        <w:t xml:space="preserve">Work Experience:</w:t>
      </w:r>
    </w:p>
    <w:p>
      <w:pPr>
        <w:pStyle w:val="NormalWeb"/>
        <w:spacing w:before="0" w:beforeAutospacing="0" w:after="0" w:afterAutospacing="0" w:line="240" w:lineRule="auto"/>
        <w:ind w:left="360" w:hanging="502"/>
        <w:rPr>
          <w:rFonts w:hAnsiTheme="minorHAnsi" w:cstheme="minorHAnsi" w:ascii="Calibri" w:eastAsia="Calibri"/>
          <w:sz w:val="22"/>
          <w:szCs w:val="22"/>
        </w:rPr>
      </w:pPr>
      <w:r>
        <w:rPr>
          <w:rFonts w:hAnsiTheme="minorHAnsi" w:cstheme="minorHAnsi" w:ascii="Calibri" w:eastAsia="Calibri"/>
          <w:sz w:val="22"/>
          <w:szCs w:val="22"/>
        </w:rPr>
        <w:t xml:space="preserve">2022 – 2023: </w:t>
      </w:r>
      <w:r>
        <w:rPr>
          <w:rFonts w:hAnsiTheme="minorHAnsi" w:cstheme="minorHAnsi" w:ascii="Calibri" w:eastAsia="Calibri"/>
          <w:sz w:val="22"/>
          <w:szCs w:val="22"/>
        </w:rPr>
        <w:t xml:space="preserve">"Victory" supermarket chain </w:t>
      </w:r>
    </w:p>
    <w:p>
      <w:pPr>
        <w:pStyle w:val="NormalWeb"/>
        <w:spacing w:before="0" w:beforeAutospacing="0" w:after="0" w:afterAutospacing="0" w:line="240" w:lineRule="auto"/>
        <w:ind w:left="426" w:right="-410"/>
        <w:rPr>
          <w:rFonts w:hAnsiTheme="minorHAnsi" w:cstheme="minorHAnsi" w:ascii="Calibri" w:eastAsia="Calibri"/>
          <w:sz w:val="22"/>
          <w:szCs w:val="22"/>
          <w:rtl/>
        </w:rPr>
      </w:pPr>
      <w:r>
        <w:rPr>
          <w:rFonts w:hAnsiTheme="minorHAnsi" w:cstheme="minorHAnsi" w:ascii="Calibri" w:eastAsia="Calibri"/>
          <w:sz w:val="22"/>
          <w:szCs w:val="22"/>
        </w:rPr>
        <w:t xml:space="preserve">Working as a cashier/ </w:t>
      </w:r>
      <w:r>
        <w:rPr>
          <w:rFonts w:hAnsiTheme="minorHAnsi" w:cstheme="minorHAnsi" w:ascii="Calibri" w:eastAsia="Calibri"/>
          <w:sz w:val="22"/>
          <w:szCs w:val="22"/>
        </w:rPr>
        <w:t xml:space="preserve">product sorter, </w:t>
      </w:r>
      <w:r>
        <w:rPr>
          <w:rFonts w:hAnsiTheme="minorHAnsi" w:cstheme="minorHAnsi" w:ascii="Calibri" w:eastAsia="Calibri"/>
          <w:sz w:val="22"/>
          <w:szCs w:val="22"/>
        </w:rPr>
        <w:t xml:space="preserve">full shifts + overtime with a large crow</w:t>
      </w:r>
      <w:r>
        <w:rPr>
          <w:rFonts w:hAnsiTheme="minorHAnsi" w:cstheme="minorHAnsi" w:ascii="Calibri" w:eastAsia="Calibri"/>
          <w:sz w:val="22"/>
          <w:szCs w:val="22"/>
        </w:rPr>
        <w:t xml:space="preserve">d under</w:t>
      </w:r>
      <w:r>
        <w:rPr>
          <w:rFonts w:hAnsiTheme="minorHAnsi" w:cstheme="minorHAnsi" w:ascii="Calibri" w:eastAsia="Calibri"/>
          <w:sz w:val="22"/>
          <w:szCs w:val="22"/>
        </w:rPr>
        <w:t xml:space="preserve"> a lot of </w:t>
      </w:r>
      <w:r>
        <w:rPr>
          <w:rFonts w:hAnsiTheme="minorHAnsi" w:cstheme="minorHAnsi" w:ascii="Calibri" w:eastAsia="Calibri"/>
          <w:sz w:val="22"/>
          <w:szCs w:val="22"/>
        </w:rPr>
        <w:t xml:space="preserve">pressure</w:t>
      </w:r>
      <w:r>
        <w:rPr>
          <w:rFonts w:hAnsiTheme="minorHAnsi" w:cstheme="minorHAnsi" w:ascii="Calibri" w:eastAsia="Calibri"/>
          <w:sz w:val="22"/>
          <w:szCs w:val="22"/>
        </w:rPr>
        <w:t xml:space="preserve">. </w:t>
      </w:r>
    </w:p>
    <w:p>
      <w:pPr>
        <w:pStyle w:val="NormalWeb"/>
        <w:spacing w:before="120" w:beforeAutospacing="0" w:after="0" w:afterAutospacing="0" w:line="240" w:lineRule="auto"/>
        <w:ind w:left="360" w:hanging="502"/>
        <w:rPr>
          <w:rFonts w:hAnsiTheme="minorHAnsi" w:cstheme="minorHAnsi" w:ascii="Calibri" w:eastAsia="Calibri"/>
          <w:sz w:val="22"/>
          <w:szCs w:val="22"/>
        </w:rPr>
      </w:pPr>
      <w:r>
        <w:rPr>
          <w:rFonts w:hAnsiTheme="minorHAnsi" w:cstheme="minorHAnsi" w:ascii="Calibri" w:eastAsia="Calibri"/>
          <w:sz w:val="22"/>
          <w:szCs w:val="22"/>
        </w:rPr>
        <w:t xml:space="preserve">2022: </w:t>
      </w:r>
      <w:r>
        <w:rPr>
          <w:rFonts w:hAnsiTheme="minorHAnsi" w:cstheme="minorHAnsi" w:ascii="Calibri" w:eastAsia="Calibri"/>
          <w:sz w:val="22"/>
          <w:szCs w:val="22"/>
        </w:rPr>
        <w:t xml:space="preserve">"Aroma Espresso Bar" chain</w:t>
      </w:r>
    </w:p>
    <w:p>
      <w:pPr>
        <w:pStyle w:val="NormalWeb"/>
        <w:spacing w:before="0" w:beforeAutospacing="0" w:after="0" w:afterAutospacing="0" w:line="240" w:lineRule="auto"/>
        <w:ind w:left="360"/>
        <w:rPr>
          <w:rFonts w:hAnsiTheme="minorHAnsi" w:cstheme="minorHAnsi" w:ascii="Calibri" w:eastAsia="Calibri"/>
          <w:sz w:val="22"/>
          <w:szCs w:val="22"/>
        </w:rPr>
      </w:pPr>
      <w:r>
        <w:rPr>
          <w:rFonts w:hAnsiTheme="minorHAnsi" w:cstheme="minorHAnsi" w:ascii="Calibri" w:eastAsia="Calibri"/>
          <w:sz w:val="22"/>
          <w:szCs w:val="22"/>
        </w:rPr>
        <w:t xml:space="preserve">Intensive work in full shifts + overtime + night shifts with a large crowd, speaking a lot in</w:t>
      </w:r>
      <w:r>
        <w:rPr>
          <w:rFonts w:hAnsiTheme="minorHAnsi" w:cstheme="minorHAnsi" w:ascii="Calibri" w:eastAsia="Calibri"/>
          <w:sz w:val="22"/>
          <w:szCs w:val="22"/>
        </w:rPr>
        <w:t xml:space="preserve"> English under a lot of pressure. </w:t>
      </w:r>
    </w:p>
    <w:p>
      <w:pPr>
        <w:pStyle w:val="NormalWeb"/>
        <w:spacing w:before="120" w:beforeAutospacing="0" w:after="0" w:afterAutospacing="0" w:line="240" w:lineRule="auto"/>
        <w:ind w:left="720" w:hanging="862"/>
        <w:rPr>
          <w:rFonts w:hAnsiTheme="minorHAnsi" w:cstheme="minorHAnsi" w:ascii="Calibri" w:eastAsia="Calibri"/>
          <w:sz w:val="22"/>
          <w:szCs w:val="22"/>
        </w:rPr>
      </w:pPr>
      <w:r>
        <w:rPr>
          <w:rFonts w:hAnsiTheme="minorHAnsi" w:cstheme="minorHAnsi" w:ascii="Calibri" w:eastAsia="Calibri"/>
          <w:sz w:val="22"/>
          <w:szCs w:val="22"/>
        </w:rPr>
        <w:t xml:space="preserve">2019 – 2020: "Machnesi Hshuk"</w:t>
      </w:r>
    </w:p>
    <w:p>
      <w:pPr>
        <w:pStyle w:val="NormalWeb"/>
        <w:spacing w:before="0" w:beforeAutospacing="0" w:after="0" w:afterAutospacing="0" w:line="240" w:lineRule="auto"/>
        <w:ind w:left="426"/>
        <w:rPr>
          <w:rFonts w:hAnsiTheme="minorHAnsi" w:cstheme="minorHAnsi" w:ascii="Calibri" w:eastAsia="Calibri"/>
          <w:sz w:val="22"/>
          <w:szCs w:val="22"/>
        </w:rPr>
      </w:pPr>
      <w:r>
        <w:rPr>
          <w:rFonts w:hAnsiTheme="minorHAnsi" w:cstheme="minorHAnsi" w:ascii="Calibri" w:eastAsia="Calibri"/>
          <w:sz w:val="22"/>
          <w:szCs w:val="22"/>
        </w:rPr>
        <w:t xml:space="preserve">Working as a cashier/ product sorter</w:t>
      </w:r>
      <w:r>
        <w:rPr>
          <w:rFonts w:hAnsiTheme="minorHAnsi" w:cstheme="minorHAnsi" w:ascii="Calibri" w:eastAsia="Calibri"/>
          <w:sz w:val="22"/>
          <w:szCs w:val="22"/>
        </w:rPr>
        <w:t xml:space="preserve"> during the peak period of the Corona epidemic while serving many customers under great pressure.</w:t>
      </w:r>
    </w:p>
    <w:p>
      <w:pPr>
        <w:pStyle w:val="NormalWeb"/>
        <w:spacing w:before="0" w:beforeAutospacing="0" w:after="0" w:afterAutospacing="0" w:line="240" w:lineRule="auto"/>
        <w:ind w:left="720"/>
        <w:rPr>
          <w:rFonts w:hAnsiTheme="minorHAnsi" w:cstheme="minorHAnsi" w:ascii="Calibri" w:eastAsia="Calibri"/>
          <w:rtl/>
        </w:rPr>
      </w:pPr>
    </w:p>
    <w:p>
      <w:pPr>
        <w:pStyle w:val="NormalWeb"/>
        <w:spacing w:before="0" w:beforeAutospacing="0" w:after="120" w:afterAutospacing="0" w:line="240" w:lineRule="auto"/>
        <w:rPr>
          <w:rFonts w:hAnsiTheme="majorHAnsi" w:cstheme="minorHAnsi" w:ascii="Cambria" w:eastAsia="Cambria"/>
          <w:rtl/>
        </w:rPr>
      </w:pPr>
      <w:r>
        <w:rPr>
          <w:rFonts w:hAnsiTheme="majorHAnsi" w:cstheme="minorHAnsi" w:ascii="Cambria" w:eastAsia="Cambria"/>
          <w:b/>
          <w:bCs/>
          <w:u w:val="single"/>
        </w:rPr>
        <w:t xml:space="preserve">Military Service</w:t>
      </w:r>
    </w:p>
    <w:p>
      <w:pPr>
        <w:pStyle w:val="NormalWeb"/>
        <w:spacing w:before="0" w:beforeAutospacing="0" w:after="0" w:afterAutospacing="0" w:line="240" w:lineRule="auto"/>
        <w:rPr>
          <w:rFonts w:hAnsiTheme="minorHAnsi" w:cstheme="minorHAnsi" w:ascii="Calibri" w:eastAsia="Calibri"/>
          <w:rtl/>
        </w:rPr>
      </w:pPr>
      <w:r>
        <w:rPr>
          <w:rFonts w:hAnsiTheme="minorHAnsi" w:cstheme="minorHAnsi" w:ascii="Calibri" w:eastAsia="Calibri"/>
          <w:sz w:val="22"/>
          <w:szCs w:val="22"/>
        </w:rPr>
        <w:t xml:space="preserve">2016 – 2019: Full military service as a reserve recruiter - including regular telephone contact with reserve so</w:t>
      </w:r>
      <w:r>
        <w:rPr>
          <w:rFonts w:hAnsiTheme="minorHAnsi" w:cstheme="minorHAnsi" w:ascii="Calibri" w:eastAsia="Calibri"/>
          <w:sz w:val="22"/>
          <w:szCs w:val="22"/>
        </w:rPr>
        <w:t xml:space="preserve">l</w:t>
      </w:r>
      <w:r>
        <w:rPr>
          <w:rFonts w:hAnsiTheme="minorHAnsi" w:cstheme="minorHAnsi" w:ascii="Calibri" w:eastAsia="Calibri"/>
          <w:sz w:val="22"/>
          <w:szCs w:val="22"/>
        </w:rPr>
        <w:t xml:space="preserve">diers, concentration of administrative tasks, working with office software as part of a team. Hono</w:t>
      </w:r>
      <w:bookmarkStart w:id="2" w:name="_GoBack"/>
      <w:bookmarkEnd w:id="2"/>
      <w:r>
        <w:rPr>
          <w:rFonts w:hAnsiTheme="minorHAnsi" w:cstheme="minorHAnsi" w:ascii="Calibri" w:eastAsia="Calibri"/>
          <w:sz w:val="22"/>
          <w:szCs w:val="22"/>
        </w:rPr>
        <w:t xml:space="preserve">rable discharge in the rank of staff sergeant.</w:t>
      </w:r>
    </w:p>
    <w:p>
      <w:pPr>
        <w:pStyle w:val="NormalWeb"/>
        <w:spacing w:before="240" w:beforeAutospacing="0" w:after="0" w:afterAutospacing="0" w:line="240" w:lineRule="auto"/>
        <w:rPr>
          <w:rFonts w:hAnsiTheme="majorHAnsi" w:cstheme="minorHAnsi" w:ascii="Cambria" w:eastAsia="Cambria"/>
          <w:color w:val="000000"/>
          <w:sz w:val="22"/>
          <w:szCs w:val="22"/>
          <w:rtl/>
        </w:rPr>
      </w:pPr>
      <w:r>
        <w:rPr>
          <w:rFonts w:hAnsiTheme="majorHAnsi" w:cstheme="minorHAnsi" w:ascii="Cambria" w:eastAsia="Cambria"/>
          <w:b/>
          <w:bCs/>
          <w:color w:val="000000"/>
          <w:u w:val="single"/>
        </w:rPr>
        <w:t xml:space="preserve">Languages</w:t>
      </w:r>
    </w:p>
    <w:p>
      <w:pPr>
        <w:pStyle w:val="NormalWeb"/>
        <w:spacing w:before="0" w:beforeAutospacing="0" w:after="0" w:afterAutospacing="0" w:line="240" w:lineRule="auto"/>
        <w:rPr>
          <w:rFonts w:ascii="Arial" w:eastAsia="Arial" w:hAnsi="Arial" w:cs="Arial"/>
          <w:color w:val="000000"/>
          <w:sz w:val="20"/>
          <w:szCs w:val="20"/>
        </w:rPr>
      </w:pPr>
      <w:r>
        <w:rPr>
          <w:rFonts w:hAnsiTheme="minorHAnsi" w:cstheme="minorHAnsi" w:ascii="Calibri" w:eastAsia="Calibri"/>
          <w:color w:val="000000"/>
          <w:sz w:val="22"/>
          <w:szCs w:val="22"/>
        </w:rPr>
        <w:t xml:space="preserve">German – Basic level</w:t>
      </w:r>
      <w:r>
        <w:rPr>
          <w:rFonts w:hAnsiTheme="minorHAnsi" w:cstheme="minorHAnsi" w:ascii="Calibri" w:eastAsia="Calibri"/>
          <w:color w:val="000000"/>
          <w:sz w:val="22"/>
          <w:szCs w:val="22"/>
          <w:rtl/>
        </w:rPr>
        <w:t xml:space="preserve">   |   </w:t>
      </w:r>
      <w:r>
        <w:rPr>
          <w:rFonts w:hAnsiTheme="minorHAnsi" w:cstheme="minorHAnsi" w:ascii="Calibri" w:eastAsia="Calibri"/>
          <w:color w:val="000000"/>
          <w:sz w:val="22"/>
          <w:szCs w:val="22"/>
        </w:rPr>
        <w:t xml:space="preserve">English – </w:t>
      </w:r>
      <w:r>
        <w:rPr>
          <w:rFonts w:hAnsiTheme="minorHAnsi" w:cstheme="minorHAnsi" w:ascii="Calibri" w:eastAsia="Calibri"/>
          <w:color w:val="000000"/>
          <w:sz w:val="22"/>
          <w:szCs w:val="22"/>
        </w:rPr>
        <w:t xml:space="preserve">Proficient </w:t>
      </w:r>
      <w:r>
        <w:rPr>
          <w:rFonts w:hAnsiTheme="minorHAnsi" w:cstheme="minorHAnsi" w:ascii="Calibri" w:eastAsia="Calibri"/>
          <w:color w:val="000000"/>
          <w:sz w:val="22"/>
          <w:szCs w:val="22"/>
          <w:rtl/>
        </w:rPr>
        <w:t xml:space="preserve">   |   </w:t>
      </w:r>
      <w:r>
        <w:rPr>
          <w:rFonts w:hAnsiTheme="minorHAnsi" w:cstheme="minorHAnsi" w:ascii="Calibri" w:eastAsia="Calibri"/>
          <w:color w:val="000000"/>
          <w:sz w:val="22"/>
          <w:szCs w:val="22"/>
        </w:rPr>
        <w:t xml:space="preserve">Hebrew – Native speaker</w:t>
      </w:r>
    </w:p>
    <w:sectPr>
      <w:headerReference w:type="first" r:id="rId1"/>
      <w:headerReference w:type="even" r:id="rId2"/>
      <w:headerReference w:type="default" r:id="rId3"/>
      <w:type w:val="nextPage"/>
      <w:pgSz w:w="12240" w:h="15840"/>
      <w:pgMar w:top="709" w:right="1080" w:bottom="567" w:left="1080" w:footer="0" w:header="0" w:gutter="0"/>
      <w:pg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pgBorders>
      <w:pgNumType w:fmt="decimal"/>
      <w:cols w:num="1" w:equalWidth="1"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Nachlieli CLM">
    <w:panose1 w:val="00000000000000000000"/>
    <w:charset w:val="B1"/>
    <w:family w:val="modern"/>
    <w:pitch w:val="variable"/>
    <w:sig w:usb0="80000803" w:usb1="50002842" w:usb2="00000000" w:usb3="00000000" w:csb0="00000020" w:csb1="00000000"/>
  </w:font>
  <w:font w:name="David CLM">
    <w:panose1 w:val="00000000000000000000"/>
    <w:charset w:val="B1"/>
    <w:family w:val="modern"/>
    <w:pitch w:val="variable"/>
    <w:sig w:usb0="80000843" w:usb1="50002842" w:usb2="00000000" w:usb3="00000000" w:csb0="00000020" w:csb1="00000000"/>
  </w:font>
  <w:font w:name="Cambria">
    <w:panose1 w:val="02040503050406030204"/>
    <w:charset w:val="00"/>
    <w:family w:val="roman"/>
    <w:pitch w:val="variable"/>
    <w:sig w:usb0="E00006FF" w:usb1="420024FF" w:usb2="02000000" w:usb3="00000000" w:csb0="0000019F" w:csb1="00000000"/>
  </w:font>
</w:fonts>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line="276" w:lineRule="auto"/>
      <w:rPr/>
    </w:pPr>
    <w:r>
      <w:rPr/>
    </w:r>
  </w:p>
</w:hdr>
</file>

<file path=word/header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line="276" w:lineRule="auto"/>
      <w:rPr/>
    </w:pPr>
    <w:r>
      <w:rPr/>
    </w: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line="276" w:lineRule="auto"/>
      <w:rPr/>
    </w:pPr>
    <w:r>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start w:val="1"/>
      <w:numFmt w:val="decimal"/>
      <w:suff w:val="tab"/>
      <w:lvlText w:val="%1."/>
      <w:pPr>
        <w:spacing/>
        <w:ind w:left="720"/>
      </w:pPr>
      <w:rPr>
        <w:rFonts w:ascii="Times New Roman" w:eastAsia="Times New Roman" w:hAnsi="Times New Roman" w:cs="Times New Roman"/>
      </w:rPr>
    </w:lvl>
    <w:lvl w:ilvl="1">
      <w:start w:val="1"/>
      <w:numFmt w:val="lowerLetter"/>
      <w:suff w:val="tab"/>
      <w:lvlText w:val="%2."/>
      <w:lvlJc w:val="right"/>
      <w:pPr>
        <w:spacing/>
        <w:ind w:left="1440"/>
      </w:pPr>
      <w:rPr>
        <w:rFonts w:ascii="Times New Roman" w:eastAsia="Times New Roman" w:hAnsi="Times New Roman" w:cs="Times New Roman"/>
      </w:rPr>
    </w:lvl>
    <w:lvl w:ilvl="2">
      <w:start w:val="1"/>
      <w:numFmt w:val="lowerRoman"/>
      <w:suff w:val="tab"/>
      <w:lvlText w:val="%3."/>
      <w:pPr>
        <w:spacing/>
        <w:ind w:left="2160"/>
      </w:pPr>
      <w:rPr>
        <w:rFonts w:ascii="Times New Roman" w:eastAsia="Times New Roman" w:hAnsi="Times New Roman" w:cs="Times New Roman"/>
      </w:rPr>
    </w:lvl>
    <w:lvl w:ilvl="3">
      <w:start w:val="1"/>
      <w:numFmt w:val="decimal"/>
      <w:suff w:val="tab"/>
      <w:lvlText w:val="%4."/>
      <w:pPr>
        <w:spacing/>
        <w:ind w:left="2880"/>
      </w:pPr>
      <w:rPr>
        <w:rFonts w:ascii="Times New Roman" w:eastAsia="Times New Roman" w:hAnsi="Times New Roman" w:cs="Times New Roman"/>
      </w:rPr>
    </w:lvl>
    <w:lvl w:ilvl="4">
      <w:start w:val="1"/>
      <w:numFmt w:val="lowerLetter"/>
      <w:suff w:val="tab"/>
      <w:lvlText w:val="%5."/>
      <w:lvlJc w:val="right"/>
      <w:pPr>
        <w:spacing/>
        <w:ind w:left="3600"/>
      </w:pPr>
      <w:rPr>
        <w:rFonts w:ascii="Times New Roman" w:eastAsia="Times New Roman" w:hAnsi="Times New Roman" w:cs="Times New Roman"/>
      </w:rPr>
    </w:lvl>
    <w:lvl w:ilvl="5">
      <w:start w:val="1"/>
      <w:numFmt w:val="lowerRoman"/>
      <w:suff w:val="tab"/>
      <w:lvlText w:val="%6."/>
      <w:pPr>
        <w:spacing/>
        <w:ind w:left="4320"/>
      </w:pPr>
      <w:rPr>
        <w:rFonts w:ascii="Times New Roman" w:eastAsia="Times New Roman" w:hAnsi="Times New Roman" w:cs="Times New Roman"/>
      </w:rPr>
    </w:lvl>
    <w:lvl w:ilvl="6">
      <w:start w:val="1"/>
      <w:numFmt w:val="decimal"/>
      <w:suff w:val="tab"/>
      <w:lvlText w:val="%7."/>
      <w:pPr>
        <w:spacing/>
        <w:ind w:left="5040"/>
      </w:pPr>
      <w:rPr>
        <w:rFonts w:ascii="Times New Roman" w:eastAsia="Times New Roman" w:hAnsi="Times New Roman" w:cs="Times New Roman"/>
      </w:rPr>
    </w:lvl>
    <w:lvl w:ilvl="7">
      <w:start w:val="1"/>
      <w:numFmt w:val="lowerLetter"/>
      <w:suff w:val="tab"/>
      <w:lvlText w:val="%8."/>
      <w:lvlJc w:val="right"/>
      <w:pPr>
        <w:spacing/>
        <w:ind w:left="5760"/>
      </w:pPr>
      <w:rPr>
        <w:rFonts w:ascii="Times New Roman" w:eastAsia="Times New Roman" w:hAnsi="Times New Roman" w:cs="Times New Roman"/>
      </w:rPr>
    </w:lvl>
    <w:lvl w:ilvl="8">
      <w:start w:val="1"/>
      <w:numFmt w:val="lowerRoman"/>
      <w:suff w:val="tab"/>
      <w:lvlText w:val="%9."/>
      <w:pPr>
        <w:spacing/>
        <w:ind w:left="6480"/>
      </w:pPr>
      <w:rPr>
        <w:rFonts w:ascii="Times New Roman" w:eastAsia="Times New Roman" w:hAnsi="Times New Roman" w:cs="Times New Roman"/>
      </w:rPr>
    </w:lvl>
  </w:abstractNum>
  <w:abstractNum w:abstractNumId="1">
    <w:multiLevelType w:val="multilevel"/>
    <w:lvl w:ilvl="0">
      <w:start w:val="1"/>
      <w:numFmt w:val="bullet"/>
      <w:suff w:val="tab"/>
      <w:lvlText w:val=""/>
      <w:pPr>
        <w:spacing/>
        <w:ind w:left="720"/>
      </w:pPr>
      <w:rPr>
        <w:rFonts w:ascii="Symbol" w:eastAsia="Symbol" w:hAnsi="Symbol" w:cs="Symbol"/>
      </w:rPr>
    </w:lvl>
    <w:lvl w:ilvl="1">
      <w:start w:val="1"/>
      <w:numFmt w:val="bullet"/>
      <w:suff w:val="tab"/>
      <w:lvlText w:val="o"/>
      <w:pPr>
        <w:spacing/>
        <w:ind w:left="1440"/>
      </w:pPr>
      <w:rPr>
        <w:rFonts w:ascii="Courier New" w:eastAsia="Courier New" w:hAnsi="Courier New" w:cs="Courier New"/>
      </w:rPr>
    </w:lvl>
    <w:lvl w:ilvl="2">
      <w:start w:val="1"/>
      <w:numFmt w:val="bullet"/>
      <w:suff w:val="tab"/>
      <w:lvlText w:val=""/>
      <w:pPr>
        <w:spacing/>
        <w:ind w:left="2160"/>
      </w:pPr>
      <w:rPr>
        <w:rFonts w:ascii="Wingdings" w:eastAsia="Wingdings" w:hAnsi="Wingdings" w:cs="Wingdings"/>
      </w:rPr>
    </w:lvl>
    <w:lvl w:ilvl="3">
      <w:start w:val="1"/>
      <w:numFmt w:val="bullet"/>
      <w:suff w:val="tab"/>
      <w:lvlText w:val=""/>
      <w:pPr>
        <w:spacing/>
        <w:ind w:left="2880"/>
      </w:pPr>
      <w:rPr>
        <w:rFonts w:ascii="Symbol" w:eastAsia="Symbol" w:hAnsi="Symbol" w:cs="Symbol"/>
      </w:rPr>
    </w:lvl>
    <w:lvl w:ilvl="4">
      <w:start w:val="1"/>
      <w:numFmt w:val="bullet"/>
      <w:suff w:val="tab"/>
      <w:lvlText w:val="o"/>
      <w:pPr>
        <w:spacing/>
        <w:ind w:left="3600"/>
      </w:pPr>
      <w:rPr>
        <w:rFonts w:ascii="Courier New" w:eastAsia="Courier New" w:hAnsi="Courier New" w:cs="Courier New"/>
      </w:rPr>
    </w:lvl>
    <w:lvl w:ilvl="5">
      <w:start w:val="1"/>
      <w:numFmt w:val="bullet"/>
      <w:suff w:val="tab"/>
      <w:lvlText w:val=""/>
      <w:pPr>
        <w:spacing/>
        <w:ind w:left="4320"/>
      </w:pPr>
      <w:rPr>
        <w:rFonts w:ascii="Wingdings" w:eastAsia="Wingdings" w:hAnsi="Wingdings" w:cs="Wingdings"/>
      </w:rPr>
    </w:lvl>
    <w:lvl w:ilvl="6">
      <w:start w:val="1"/>
      <w:numFmt w:val="bullet"/>
      <w:suff w:val="tab"/>
      <w:lvlText w:val=""/>
      <w:pPr>
        <w:spacing/>
        <w:ind w:left="5040"/>
      </w:pPr>
      <w:rPr>
        <w:rFonts w:ascii="Symbol" w:eastAsia="Symbol" w:hAnsi="Symbol" w:cs="Symbol"/>
      </w:rPr>
    </w:lvl>
    <w:lvl w:ilvl="7">
      <w:start w:val="1"/>
      <w:numFmt w:val="bullet"/>
      <w:suff w:val="tab"/>
      <w:lvlText w:val="o"/>
      <w:pPr>
        <w:spacing/>
        <w:ind w:left="5760"/>
      </w:pPr>
      <w:rPr>
        <w:rFonts w:ascii="Courier New" w:eastAsia="Courier New" w:hAnsi="Courier New" w:cs="Courier New"/>
      </w:rPr>
    </w:lvl>
    <w:lvl w:ilvl="8">
      <w:start w:val="1"/>
      <w:numFmt w:val="bullet"/>
      <w:suff w:val="tab"/>
      <w:lvlText w:val=""/>
      <w:pPr>
        <w:spacing/>
        <w:ind w:left="6480"/>
      </w:pPr>
      <w:rPr>
        <w:rFonts w:ascii="Wingdings" w:eastAsia="Wingdings" w:hAnsi="Wingdings" w:cs="Wingdings"/>
      </w:rPr>
    </w:lvl>
  </w:abstractNum>
  <w:abstractNum w:abstractNumId="2">
    <w:multiLevelType w:val="multilevel"/>
    <w:lvl w:ilvl="0">
      <w:start w:val="1"/>
      <w:numFmt w:val="bullet"/>
      <w:suff w:val="tab"/>
      <w:lvlText w:val=""/>
      <w:pPr>
        <w:tabs>
          <w:tab w:pos="7447" w:val="num"/>
        </w:tabs>
        <w:spacing/>
        <w:ind w:left="7447" w:hanging="360"/>
      </w:pPr>
      <w:rPr>
        <w:rFonts w:ascii="Symbol" w:eastAsia="Symbol" w:hAnsi="Symbol" w:cs="Symbol" w:hint="default"/>
        <w:sz w:val="20"/>
      </w:rPr>
    </w:lvl>
    <w:lvl w:ilvl="1">
      <w:start w:val="1"/>
      <w:numFmt w:val="bullet"/>
      <w:suff w:val="tab"/>
      <w:lvlText w:val="o"/>
      <w:pPr>
        <w:tabs>
          <w:tab w:pos="8167" w:val="num"/>
        </w:tabs>
        <w:spacing/>
        <w:ind w:left="8167" w:hanging="360"/>
      </w:pPr>
      <w:rPr>
        <w:rFonts w:ascii="Courier New" w:eastAsia="Courier New" w:hAnsi="Courier New" w:cs="Courier New" w:hint="default"/>
        <w:sz w:val="20"/>
      </w:rPr>
    </w:lvl>
    <w:lvl w:ilvl="2">
      <w:start w:val="1"/>
      <w:numFmt w:val="bullet"/>
      <w:suff w:val="tab"/>
      <w:lvlText w:val=""/>
      <w:pPr>
        <w:tabs>
          <w:tab w:pos="8887" w:val="num"/>
        </w:tabs>
        <w:spacing/>
        <w:ind w:left="8887" w:hanging="360"/>
      </w:pPr>
      <w:rPr>
        <w:rFonts w:ascii="Wingdings" w:eastAsia="Wingdings" w:hAnsi="Wingdings" w:cs="Wingdings" w:hint="default"/>
        <w:sz w:val="20"/>
      </w:rPr>
    </w:lvl>
    <w:lvl w:ilvl="3">
      <w:start w:val="1"/>
      <w:numFmt w:val="bullet"/>
      <w:suff w:val="tab"/>
      <w:lvlText w:val=""/>
      <w:pPr>
        <w:tabs>
          <w:tab w:pos="9607" w:val="num"/>
        </w:tabs>
        <w:spacing/>
        <w:ind w:left="9607" w:hanging="360"/>
      </w:pPr>
      <w:rPr>
        <w:rFonts w:ascii="Wingdings" w:eastAsia="Wingdings" w:hAnsi="Wingdings" w:cs="Wingdings" w:hint="default"/>
        <w:sz w:val="20"/>
      </w:rPr>
    </w:lvl>
    <w:lvl w:ilvl="4">
      <w:start w:val="1"/>
      <w:numFmt w:val="bullet"/>
      <w:suff w:val="tab"/>
      <w:lvlText w:val=""/>
      <w:pPr>
        <w:tabs>
          <w:tab w:pos="10327" w:val="num"/>
        </w:tabs>
        <w:spacing/>
        <w:ind w:left="10327" w:hanging="360"/>
      </w:pPr>
      <w:rPr>
        <w:rFonts w:ascii="Wingdings" w:eastAsia="Wingdings" w:hAnsi="Wingdings" w:cs="Wingdings" w:hint="default"/>
        <w:sz w:val="20"/>
      </w:rPr>
    </w:lvl>
    <w:lvl w:ilvl="5">
      <w:start w:val="1"/>
      <w:numFmt w:val="bullet"/>
      <w:suff w:val="tab"/>
      <w:lvlText w:val=""/>
      <w:pPr>
        <w:tabs>
          <w:tab w:pos="11047" w:val="num"/>
        </w:tabs>
        <w:spacing/>
        <w:ind w:left="11047" w:hanging="360"/>
      </w:pPr>
      <w:rPr>
        <w:rFonts w:ascii="Wingdings" w:eastAsia="Wingdings" w:hAnsi="Wingdings" w:cs="Wingdings" w:hint="default"/>
        <w:sz w:val="20"/>
      </w:rPr>
    </w:lvl>
    <w:lvl w:ilvl="6">
      <w:start w:val="1"/>
      <w:numFmt w:val="bullet"/>
      <w:suff w:val="tab"/>
      <w:lvlText w:val=""/>
      <w:pPr>
        <w:tabs>
          <w:tab w:pos="11767" w:val="num"/>
        </w:tabs>
        <w:spacing/>
        <w:ind w:left="11767" w:hanging="360"/>
      </w:pPr>
      <w:rPr>
        <w:rFonts w:ascii="Wingdings" w:eastAsia="Wingdings" w:hAnsi="Wingdings" w:cs="Wingdings" w:hint="default"/>
        <w:sz w:val="20"/>
      </w:rPr>
    </w:lvl>
    <w:lvl w:ilvl="7">
      <w:start w:val="1"/>
      <w:numFmt w:val="bullet"/>
      <w:suff w:val="tab"/>
      <w:lvlText w:val=""/>
      <w:pPr>
        <w:tabs>
          <w:tab w:pos="12487" w:val="num"/>
        </w:tabs>
        <w:spacing/>
        <w:ind w:left="12487" w:hanging="360"/>
      </w:pPr>
      <w:rPr>
        <w:rFonts w:ascii="Wingdings" w:eastAsia="Wingdings" w:hAnsi="Wingdings" w:cs="Wingdings" w:hint="default"/>
        <w:sz w:val="20"/>
      </w:rPr>
    </w:lvl>
    <w:lvl w:ilvl="8">
      <w:start w:val="1"/>
      <w:numFmt w:val="bullet"/>
      <w:suff w:val="tab"/>
      <w:lvlText w:val=""/>
      <w:pPr>
        <w:tabs>
          <w:tab w:pos="13207" w:val="num"/>
        </w:tabs>
        <w:spacing/>
        <w:ind w:left="13207" w:hanging="360"/>
      </w:pPr>
      <w:rPr>
        <w:rFonts w:ascii="Wingdings" w:eastAsia="Wingdings" w:hAnsi="Wingdings" w:cs="Wingdings" w:hint="default"/>
        <w:sz w:val="20"/>
      </w:rPr>
    </w:lvl>
  </w:abstractNum>
  <w:abstractNum w:abstractNumId="3">
    <w:multiLevelType w:val="multilevel"/>
    <w:lvl w:ilvl="0">
      <w:start w:val="1"/>
      <w:numFmt w:val="decimal"/>
      <w:suff w:val="tab"/>
      <w:lvlText w:val="%1."/>
      <w:pPr>
        <w:tabs>
          <w:tab w:pos="720" w:val="num"/>
        </w:tabs>
        <w:spacing/>
        <w:ind w:left="720" w:hanging="360"/>
      </w:pPr>
      <w:rPr/>
    </w:lvl>
    <w:lvl w:ilvl="1">
      <w:start w:val="1"/>
      <w:numFmt w:val="decimal"/>
      <w:suff w:val="tab"/>
      <w:lvlText w:val="%2."/>
      <w:pPr>
        <w:tabs>
          <w:tab w:pos="1440" w:val="num"/>
        </w:tabs>
        <w:spacing/>
        <w:ind w:left="1440" w:hanging="360"/>
      </w:pPr>
      <w:rPr/>
    </w:lvl>
    <w:lvl w:ilvl="2">
      <w:start w:val="1"/>
      <w:numFmt w:val="decimal"/>
      <w:suff w:val="tab"/>
      <w:lvlText w:val="%3."/>
      <w:pPr>
        <w:tabs>
          <w:tab w:pos="2160" w:val="num"/>
        </w:tabs>
        <w:spacing/>
        <w:ind w:left="2160" w:hanging="360"/>
      </w:pPr>
      <w:rPr/>
    </w:lvl>
    <w:lvl w:ilvl="3">
      <w:start w:val="1"/>
      <w:numFmt w:val="decimal"/>
      <w:suff w:val="tab"/>
      <w:lvlText w:val="%4."/>
      <w:pPr>
        <w:tabs>
          <w:tab w:pos="2880" w:val="num"/>
        </w:tabs>
        <w:spacing/>
        <w:ind w:left="2880" w:hanging="360"/>
      </w:pPr>
      <w:rPr/>
    </w:lvl>
    <w:lvl w:ilvl="4">
      <w:start w:val="1"/>
      <w:numFmt w:val="decimal"/>
      <w:suff w:val="tab"/>
      <w:lvlText w:val="%5."/>
      <w:pPr>
        <w:tabs>
          <w:tab w:pos="3600" w:val="num"/>
        </w:tabs>
        <w:spacing/>
        <w:ind w:left="3600" w:hanging="360"/>
      </w:pPr>
      <w:rPr/>
    </w:lvl>
    <w:lvl w:ilvl="5">
      <w:start w:val="1"/>
      <w:numFmt w:val="decimal"/>
      <w:suff w:val="tab"/>
      <w:lvlText w:val="%6."/>
      <w:pPr>
        <w:tabs>
          <w:tab w:pos="4320" w:val="num"/>
        </w:tabs>
        <w:spacing/>
        <w:ind w:left="4320" w:hanging="360"/>
      </w:pPr>
      <w:rPr/>
    </w:lvl>
    <w:lvl w:ilvl="6">
      <w:start w:val="1"/>
      <w:numFmt w:val="decimal"/>
      <w:suff w:val="tab"/>
      <w:lvlText w:val="%7."/>
      <w:pPr>
        <w:tabs>
          <w:tab w:pos="5040" w:val="num"/>
        </w:tabs>
        <w:spacing/>
        <w:ind w:left="5040" w:hanging="360"/>
      </w:pPr>
      <w:rPr/>
    </w:lvl>
    <w:lvl w:ilvl="7">
      <w:start w:val="1"/>
      <w:numFmt w:val="decimal"/>
      <w:suff w:val="tab"/>
      <w:lvlText w:val="%8."/>
      <w:pPr>
        <w:tabs>
          <w:tab w:pos="5760" w:val="num"/>
        </w:tabs>
        <w:spacing/>
        <w:ind w:left="5760" w:hanging="360"/>
      </w:pPr>
      <w:rPr/>
    </w:lvl>
    <w:lvl w:ilvl="8">
      <w:start w:val="1"/>
      <w:numFmt w:val="decimal"/>
      <w:suff w:val="tab"/>
      <w:lvlText w:val="%9."/>
      <w:pPr>
        <w:tabs>
          <w:tab w:pos="6480" w:val="num"/>
        </w:tabs>
        <w:spacing/>
        <w:ind w:left="6480" w:hanging="360"/>
      </w:pPr>
      <w:rPr/>
    </w:lvl>
  </w:abstractNum>
  <w:abstractNum w:abstractNumId="4">
    <w:multiLevelType w:val="multilevel"/>
    <w:lvl w:ilvl="0">
      <w:start w:val="1"/>
      <w:numFmt w:val="bullet"/>
      <w:suff w:val="tab"/>
      <w:lvlText w:val=""/>
      <w:pPr>
        <w:tabs>
          <w:tab w:pos="720" w:val="num"/>
        </w:tabs>
        <w:spacing/>
        <w:ind w:left="720" w:hanging="360"/>
      </w:pPr>
      <w:rPr>
        <w:rFonts w:ascii="Symbol" w:eastAsia="Symbol" w:hAnsi="Symbol" w:cs="Symbol" w:hint="default"/>
        <w:sz w:val="20"/>
      </w:rPr>
    </w:lvl>
    <w:lvl w:ilvl="1">
      <w:start w:val="1"/>
      <w:numFmt w:val="bullet"/>
      <w:suff w:val="tab"/>
      <w:lvlText w:val="o"/>
      <w:pPr>
        <w:tabs>
          <w:tab w:pos="1440" w:val="num"/>
        </w:tabs>
        <w:spacing/>
        <w:ind w:left="1440" w:hanging="360"/>
      </w:pPr>
      <w:rPr>
        <w:rFonts w:ascii="Courier New" w:eastAsia="Courier New" w:hAnsi="Courier New" w:cs="Courier New" w:hint="default"/>
        <w:sz w:val="20"/>
      </w:rPr>
    </w:lvl>
    <w:lvl w:ilvl="2">
      <w:start w:val="1"/>
      <w:numFmt w:val="bullet"/>
      <w:suff w:val="tab"/>
      <w:lvlText w:val=""/>
      <w:pPr>
        <w:tabs>
          <w:tab w:pos="2160" w:val="num"/>
        </w:tabs>
        <w:spacing/>
        <w:ind w:left="2160" w:hanging="360"/>
      </w:pPr>
      <w:rPr>
        <w:rFonts w:ascii="Wingdings" w:eastAsia="Wingdings" w:hAnsi="Wingdings" w:cs="Wingdings" w:hint="default"/>
        <w:sz w:val="20"/>
      </w:rPr>
    </w:lvl>
    <w:lvl w:ilvl="3">
      <w:start w:val="1"/>
      <w:numFmt w:val="bullet"/>
      <w:suff w:val="tab"/>
      <w:lvlText w:val=""/>
      <w:pPr>
        <w:tabs>
          <w:tab w:pos="2880" w:val="num"/>
        </w:tabs>
        <w:spacing/>
        <w:ind w:left="2880" w:hanging="360"/>
      </w:pPr>
      <w:rPr>
        <w:rFonts w:ascii="Wingdings" w:eastAsia="Wingdings" w:hAnsi="Wingdings" w:cs="Wingdings" w:hint="default"/>
        <w:sz w:val="20"/>
      </w:rPr>
    </w:lvl>
    <w:lvl w:ilvl="4">
      <w:start w:val="1"/>
      <w:numFmt w:val="bullet"/>
      <w:suff w:val="tab"/>
      <w:lvlText w:val=""/>
      <w:pPr>
        <w:tabs>
          <w:tab w:pos="3600" w:val="num"/>
        </w:tabs>
        <w:spacing/>
        <w:ind w:left="3600" w:hanging="360"/>
      </w:pPr>
      <w:rPr>
        <w:rFonts w:ascii="Wingdings" w:eastAsia="Wingdings" w:hAnsi="Wingdings" w:cs="Wingdings" w:hint="default"/>
        <w:sz w:val="20"/>
      </w:rPr>
    </w:lvl>
    <w:lvl w:ilvl="5">
      <w:start w:val="1"/>
      <w:numFmt w:val="bullet"/>
      <w:suff w:val="tab"/>
      <w:lvlText w:val=""/>
      <w:pPr>
        <w:tabs>
          <w:tab w:pos="4320" w:val="num"/>
        </w:tabs>
        <w:spacing/>
        <w:ind w:left="4320" w:hanging="360"/>
      </w:pPr>
      <w:rPr>
        <w:rFonts w:ascii="Wingdings" w:eastAsia="Wingdings" w:hAnsi="Wingdings" w:cs="Wingdings" w:hint="default"/>
        <w:sz w:val="20"/>
      </w:rPr>
    </w:lvl>
    <w:lvl w:ilvl="6">
      <w:start w:val="1"/>
      <w:numFmt w:val="bullet"/>
      <w:suff w:val="tab"/>
      <w:lvlText w:val=""/>
      <w:pPr>
        <w:tabs>
          <w:tab w:pos="5040" w:val="num"/>
        </w:tabs>
        <w:spacing/>
        <w:ind w:left="5040" w:hanging="360"/>
      </w:pPr>
      <w:rPr>
        <w:rFonts w:ascii="Wingdings" w:eastAsia="Wingdings" w:hAnsi="Wingdings" w:cs="Wingdings" w:hint="default"/>
        <w:sz w:val="20"/>
      </w:rPr>
    </w:lvl>
    <w:lvl w:ilvl="7">
      <w:start w:val="1"/>
      <w:numFmt w:val="bullet"/>
      <w:suff w:val="tab"/>
      <w:lvlText w:val=""/>
      <w:pPr>
        <w:tabs>
          <w:tab w:pos="5760" w:val="num"/>
        </w:tabs>
        <w:spacing/>
        <w:ind w:left="5760" w:hanging="360"/>
      </w:pPr>
      <w:rPr>
        <w:rFonts w:ascii="Wingdings" w:eastAsia="Wingdings" w:hAnsi="Wingdings" w:cs="Wingdings" w:hint="default"/>
        <w:sz w:val="20"/>
      </w:rPr>
    </w:lvl>
    <w:lvl w:ilvl="8">
      <w:start w:val="1"/>
      <w:numFmt w:val="bullet"/>
      <w:suff w:val="tab"/>
      <w:lvlText w:val=""/>
      <w:pPr>
        <w:tabs>
          <w:tab w:pos="6480" w:val="num"/>
        </w:tabs>
        <w:spacing/>
        <w:ind w:left="6480" w:hanging="360"/>
      </w:pPr>
      <w:rPr>
        <w:rFonts w:ascii="Wingdings" w:eastAsia="Wingdings" w:hAnsi="Wingdings" w:cs="Wingdings" w:hint="default"/>
        <w:sz w:val="20"/>
      </w:rPr>
    </w:lvl>
  </w:abstractNum>
  <w:abstractNum w:abstractNumId="5">
    <w:multiLevelType w:val="multilevel"/>
    <w:lvl w:ilvl="0">
      <w:start w:val="1"/>
      <w:numFmt w:val="bullet"/>
      <w:suff w:val="tab"/>
      <w:lvlText w:val=""/>
      <w:pPr>
        <w:tabs>
          <w:tab w:pos="720" w:val="num"/>
        </w:tabs>
        <w:spacing/>
        <w:ind w:left="720" w:hanging="360"/>
      </w:pPr>
      <w:rPr>
        <w:rFonts w:ascii="Symbol" w:eastAsia="Symbol" w:hAnsi="Symbol" w:cs="Symbol" w:hint="default"/>
        <w:sz w:val="20"/>
      </w:rPr>
    </w:lvl>
    <w:lvl w:ilvl="1">
      <w:start w:val="1"/>
      <w:numFmt w:val="bullet"/>
      <w:suff w:val="tab"/>
      <w:lvlText w:val="o"/>
      <w:pPr>
        <w:tabs>
          <w:tab w:pos="1440" w:val="num"/>
        </w:tabs>
        <w:spacing/>
        <w:ind w:left="1440" w:hanging="360"/>
      </w:pPr>
      <w:rPr>
        <w:rFonts w:ascii="Courier New" w:eastAsia="Courier New" w:hAnsi="Courier New" w:cs="Courier New" w:hint="default"/>
        <w:sz w:val="20"/>
      </w:rPr>
    </w:lvl>
    <w:lvl w:ilvl="2">
      <w:start w:val="1"/>
      <w:numFmt w:val="bullet"/>
      <w:suff w:val="tab"/>
      <w:lvlText w:val=""/>
      <w:pPr>
        <w:tabs>
          <w:tab w:pos="2160" w:val="num"/>
        </w:tabs>
        <w:spacing/>
        <w:ind w:left="2160" w:hanging="360"/>
      </w:pPr>
      <w:rPr>
        <w:rFonts w:ascii="Wingdings" w:eastAsia="Wingdings" w:hAnsi="Wingdings" w:cs="Wingdings" w:hint="default"/>
        <w:sz w:val="20"/>
      </w:rPr>
    </w:lvl>
    <w:lvl w:ilvl="3">
      <w:start w:val="1"/>
      <w:numFmt w:val="bullet"/>
      <w:suff w:val="tab"/>
      <w:lvlText w:val=""/>
      <w:pPr>
        <w:tabs>
          <w:tab w:pos="2880" w:val="num"/>
        </w:tabs>
        <w:spacing/>
        <w:ind w:left="2880" w:hanging="360"/>
      </w:pPr>
      <w:rPr>
        <w:rFonts w:ascii="Wingdings" w:eastAsia="Wingdings" w:hAnsi="Wingdings" w:cs="Wingdings" w:hint="default"/>
        <w:sz w:val="20"/>
      </w:rPr>
    </w:lvl>
    <w:lvl w:ilvl="4">
      <w:start w:val="1"/>
      <w:numFmt w:val="bullet"/>
      <w:suff w:val="tab"/>
      <w:lvlText w:val=""/>
      <w:pPr>
        <w:tabs>
          <w:tab w:pos="3600" w:val="num"/>
        </w:tabs>
        <w:spacing/>
        <w:ind w:left="3600" w:hanging="360"/>
      </w:pPr>
      <w:rPr>
        <w:rFonts w:ascii="Wingdings" w:eastAsia="Wingdings" w:hAnsi="Wingdings" w:cs="Wingdings" w:hint="default"/>
        <w:sz w:val="20"/>
      </w:rPr>
    </w:lvl>
    <w:lvl w:ilvl="5">
      <w:start w:val="1"/>
      <w:numFmt w:val="bullet"/>
      <w:suff w:val="tab"/>
      <w:lvlText w:val=""/>
      <w:pPr>
        <w:tabs>
          <w:tab w:pos="4320" w:val="num"/>
        </w:tabs>
        <w:spacing/>
        <w:ind w:left="4320" w:hanging="360"/>
      </w:pPr>
      <w:rPr>
        <w:rFonts w:ascii="Wingdings" w:eastAsia="Wingdings" w:hAnsi="Wingdings" w:cs="Wingdings" w:hint="default"/>
        <w:sz w:val="20"/>
      </w:rPr>
    </w:lvl>
    <w:lvl w:ilvl="6">
      <w:start w:val="1"/>
      <w:numFmt w:val="bullet"/>
      <w:suff w:val="tab"/>
      <w:lvlText w:val=""/>
      <w:pPr>
        <w:tabs>
          <w:tab w:pos="5040" w:val="num"/>
        </w:tabs>
        <w:spacing/>
        <w:ind w:left="5040" w:hanging="360"/>
      </w:pPr>
      <w:rPr>
        <w:rFonts w:ascii="Wingdings" w:eastAsia="Wingdings" w:hAnsi="Wingdings" w:cs="Wingdings" w:hint="default"/>
        <w:sz w:val="20"/>
      </w:rPr>
    </w:lvl>
    <w:lvl w:ilvl="7">
      <w:start w:val="1"/>
      <w:numFmt w:val="bullet"/>
      <w:suff w:val="tab"/>
      <w:lvlText w:val=""/>
      <w:pPr>
        <w:tabs>
          <w:tab w:pos="5760" w:val="num"/>
        </w:tabs>
        <w:spacing/>
        <w:ind w:left="5760" w:hanging="360"/>
      </w:pPr>
      <w:rPr>
        <w:rFonts w:ascii="Wingdings" w:eastAsia="Wingdings" w:hAnsi="Wingdings" w:cs="Wingdings" w:hint="default"/>
        <w:sz w:val="20"/>
      </w:rPr>
    </w:lvl>
    <w:lvl w:ilvl="8">
      <w:start w:val="1"/>
      <w:numFmt w:val="bullet"/>
      <w:suff w:val="tab"/>
      <w:lvlText w:val=""/>
      <w:pPr>
        <w:tabs>
          <w:tab w:pos="6480" w:val="num"/>
        </w:tabs>
        <w:spacing/>
        <w:ind w:left="6480" w:hanging="360"/>
      </w:pPr>
      <w:rPr>
        <w:rFonts w:ascii="Wingdings" w:eastAsia="Wingdings" w:hAnsi="Wingdings" w:cs="Wingdings" w:hint="default"/>
        <w:sz w:val="20"/>
      </w:rPr>
    </w:lvl>
  </w:abstractNum>
  <w:abstractNum w:abstractNumId="6">
    <w:multiLevelType w:val="hybridMultilevel"/>
    <w:lvl w:ilvl="0">
      <w:start w:val="0"/>
      <w:numFmt w:val="bullet"/>
      <w:suff w:val="tab"/>
      <w:lvlText w:val="-"/>
      <w:pPr>
        <w:spacing/>
        <w:ind w:left="720" w:hanging="360"/>
      </w:pPr>
      <w:rPr>
        <w:rFonts w:ascii="Calibri" w:eastAsia="Times New Roman" w:hAnsi="Calibri" w:cs="Calibri"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abstractNum w:abstractNumId="7">
    <w:multiLevelType w:val="multilevel"/>
    <w:lvl w:ilvl="0">
      <w:start w:val="1"/>
      <w:numFmt w:val="bullet"/>
      <w:suff w:val="tab"/>
      <w:lvlText w:val=""/>
      <w:pPr>
        <w:tabs>
          <w:tab w:pos="720" w:val="num"/>
        </w:tabs>
        <w:spacing/>
        <w:ind w:left="720" w:hanging="360"/>
      </w:pPr>
      <w:rPr>
        <w:rFonts w:ascii="Symbol" w:eastAsia="Symbol" w:hAnsi="Symbol" w:cs="Symbol" w:hint="default"/>
        <w:sz w:val="20"/>
      </w:rPr>
    </w:lvl>
    <w:lvl w:ilvl="1">
      <w:start w:val="1"/>
      <w:numFmt w:val="bullet"/>
      <w:suff w:val="tab"/>
      <w:lvlText w:val="o"/>
      <w:pPr>
        <w:tabs>
          <w:tab w:pos="1440" w:val="num"/>
        </w:tabs>
        <w:spacing/>
        <w:ind w:left="1440" w:hanging="360"/>
      </w:pPr>
      <w:rPr>
        <w:rFonts w:ascii="Courier New" w:eastAsia="Courier New" w:hAnsi="Courier New" w:cs="Courier New" w:hint="default"/>
        <w:sz w:val="20"/>
      </w:rPr>
    </w:lvl>
    <w:lvl w:ilvl="2">
      <w:start w:val="1"/>
      <w:numFmt w:val="bullet"/>
      <w:suff w:val="tab"/>
      <w:lvlText w:val=""/>
      <w:pPr>
        <w:tabs>
          <w:tab w:pos="2160" w:val="num"/>
        </w:tabs>
        <w:spacing/>
        <w:ind w:left="2160" w:hanging="360"/>
      </w:pPr>
      <w:rPr>
        <w:rFonts w:ascii="Wingdings" w:eastAsia="Wingdings" w:hAnsi="Wingdings" w:cs="Wingdings" w:hint="default"/>
        <w:sz w:val="20"/>
      </w:rPr>
    </w:lvl>
    <w:lvl w:ilvl="3">
      <w:start w:val="1"/>
      <w:numFmt w:val="bullet"/>
      <w:suff w:val="tab"/>
      <w:lvlText w:val=""/>
      <w:pPr>
        <w:tabs>
          <w:tab w:pos="2880" w:val="num"/>
        </w:tabs>
        <w:spacing/>
        <w:ind w:left="2880" w:hanging="360"/>
      </w:pPr>
      <w:rPr>
        <w:rFonts w:ascii="Wingdings" w:eastAsia="Wingdings" w:hAnsi="Wingdings" w:cs="Wingdings" w:hint="default"/>
        <w:sz w:val="20"/>
      </w:rPr>
    </w:lvl>
    <w:lvl w:ilvl="4">
      <w:start w:val="1"/>
      <w:numFmt w:val="bullet"/>
      <w:suff w:val="tab"/>
      <w:lvlText w:val=""/>
      <w:pPr>
        <w:tabs>
          <w:tab w:pos="3600" w:val="num"/>
        </w:tabs>
        <w:spacing/>
        <w:ind w:left="3600" w:hanging="360"/>
      </w:pPr>
      <w:rPr>
        <w:rFonts w:ascii="Wingdings" w:eastAsia="Wingdings" w:hAnsi="Wingdings" w:cs="Wingdings" w:hint="default"/>
        <w:sz w:val="20"/>
      </w:rPr>
    </w:lvl>
    <w:lvl w:ilvl="5">
      <w:start w:val="1"/>
      <w:numFmt w:val="bullet"/>
      <w:suff w:val="tab"/>
      <w:lvlText w:val=""/>
      <w:pPr>
        <w:tabs>
          <w:tab w:pos="4320" w:val="num"/>
        </w:tabs>
        <w:spacing/>
        <w:ind w:left="4320" w:hanging="360"/>
      </w:pPr>
      <w:rPr>
        <w:rFonts w:ascii="Wingdings" w:eastAsia="Wingdings" w:hAnsi="Wingdings" w:cs="Wingdings" w:hint="default"/>
        <w:sz w:val="20"/>
      </w:rPr>
    </w:lvl>
    <w:lvl w:ilvl="6">
      <w:start w:val="1"/>
      <w:numFmt w:val="bullet"/>
      <w:suff w:val="tab"/>
      <w:lvlText w:val=""/>
      <w:pPr>
        <w:tabs>
          <w:tab w:pos="5040" w:val="num"/>
        </w:tabs>
        <w:spacing/>
        <w:ind w:left="5040" w:hanging="360"/>
      </w:pPr>
      <w:rPr>
        <w:rFonts w:ascii="Wingdings" w:eastAsia="Wingdings" w:hAnsi="Wingdings" w:cs="Wingdings" w:hint="default"/>
        <w:sz w:val="20"/>
      </w:rPr>
    </w:lvl>
    <w:lvl w:ilvl="7">
      <w:start w:val="1"/>
      <w:numFmt w:val="bullet"/>
      <w:suff w:val="tab"/>
      <w:lvlText w:val=""/>
      <w:pPr>
        <w:tabs>
          <w:tab w:pos="5760" w:val="num"/>
        </w:tabs>
        <w:spacing/>
        <w:ind w:left="5760" w:hanging="360"/>
      </w:pPr>
      <w:rPr>
        <w:rFonts w:ascii="Wingdings" w:eastAsia="Wingdings" w:hAnsi="Wingdings" w:cs="Wingdings" w:hint="default"/>
        <w:sz w:val="20"/>
      </w:rPr>
    </w:lvl>
    <w:lvl w:ilvl="8">
      <w:start w:val="1"/>
      <w:numFmt w:val="bullet"/>
      <w:suff w:val="tab"/>
      <w:lvlText w:val=""/>
      <w:pPr>
        <w:tabs>
          <w:tab w:pos="6480" w:val="num"/>
        </w:tabs>
        <w:spacing/>
        <w:ind w:left="6480" w:hanging="360"/>
      </w:pPr>
      <w:rPr>
        <w:rFonts w:ascii="Wingdings" w:eastAsia="Wingdings" w:hAnsi="Wingdings" w:cs="Wingdings" w:hint="default"/>
        <w:sz w:val="20"/>
      </w:rPr>
    </w:lvl>
  </w:abstractNum>
  <w:abstractNum w:abstractNumId="8">
    <w:multiLevelType w:val="hybridMultilevel"/>
    <w:lvl w:ilvl="0">
      <w:start w:val="1"/>
      <w:numFmt w:val="bullet"/>
      <w:suff w:val="tab"/>
      <w:lvlText w:val=""/>
      <w:pPr>
        <w:spacing/>
        <w:ind w:left="1080" w:hanging="360"/>
      </w:pPr>
      <w:rPr>
        <w:rFonts w:ascii="Symbol" w:eastAsia="Symbol" w:hAnsi="Symbol" w:cs="Symbol" w:hint="default"/>
      </w:rPr>
    </w:lvl>
    <w:lvl w:ilvl="1">
      <w:start w:val="1"/>
      <w:numFmt w:val="bullet"/>
      <w:suff w:val="tab"/>
      <w:lvlText w:val="o"/>
      <w:pPr>
        <w:spacing/>
        <w:ind w:left="1800" w:hanging="360"/>
      </w:pPr>
      <w:rPr>
        <w:rFonts w:ascii="Courier New" w:eastAsia="Courier New" w:hAnsi="Courier New" w:cs="Courier New" w:hint="default"/>
      </w:rPr>
    </w:lvl>
    <w:lvl w:ilvl="2">
      <w:start w:val="1"/>
      <w:numFmt w:val="bullet"/>
      <w:suff w:val="tab"/>
      <w:lvlText w:val=""/>
      <w:pPr>
        <w:spacing/>
        <w:ind w:left="2520" w:hanging="360"/>
      </w:pPr>
      <w:rPr>
        <w:rFonts w:ascii="Wingdings" w:eastAsia="Wingdings" w:hAnsi="Wingdings" w:cs="Wingdings" w:hint="default"/>
      </w:rPr>
    </w:lvl>
    <w:lvl w:ilvl="3">
      <w:start w:val="1"/>
      <w:numFmt w:val="bullet"/>
      <w:suff w:val="tab"/>
      <w:lvlText w:val=""/>
      <w:pPr>
        <w:spacing/>
        <w:ind w:left="3240" w:hanging="360"/>
      </w:pPr>
      <w:rPr>
        <w:rFonts w:ascii="Symbol" w:eastAsia="Symbol" w:hAnsi="Symbol" w:cs="Symbol" w:hint="default"/>
      </w:rPr>
    </w:lvl>
    <w:lvl w:ilvl="4">
      <w:start w:val="1"/>
      <w:numFmt w:val="bullet"/>
      <w:suff w:val="tab"/>
      <w:lvlText w:val="o"/>
      <w:pPr>
        <w:spacing/>
        <w:ind w:left="3960" w:hanging="360"/>
      </w:pPr>
      <w:rPr>
        <w:rFonts w:ascii="Courier New" w:eastAsia="Courier New" w:hAnsi="Courier New" w:cs="Courier New" w:hint="default"/>
      </w:rPr>
    </w:lvl>
    <w:lvl w:ilvl="5">
      <w:start w:val="1"/>
      <w:numFmt w:val="bullet"/>
      <w:suff w:val="tab"/>
      <w:lvlText w:val=""/>
      <w:pPr>
        <w:spacing/>
        <w:ind w:left="4680" w:hanging="360"/>
      </w:pPr>
      <w:rPr>
        <w:rFonts w:ascii="Wingdings" w:eastAsia="Wingdings" w:hAnsi="Wingdings" w:cs="Wingdings" w:hint="default"/>
      </w:rPr>
    </w:lvl>
    <w:lvl w:ilvl="6">
      <w:start w:val="1"/>
      <w:numFmt w:val="bullet"/>
      <w:suff w:val="tab"/>
      <w:lvlText w:val=""/>
      <w:pPr>
        <w:spacing/>
        <w:ind w:left="5400" w:hanging="360"/>
      </w:pPr>
      <w:rPr>
        <w:rFonts w:ascii="Symbol" w:eastAsia="Symbol" w:hAnsi="Symbol" w:cs="Symbol" w:hint="default"/>
      </w:rPr>
    </w:lvl>
    <w:lvl w:ilvl="7">
      <w:start w:val="1"/>
      <w:numFmt w:val="bullet"/>
      <w:suff w:val="tab"/>
      <w:lvlText w:val="o"/>
      <w:pPr>
        <w:spacing/>
        <w:ind w:left="6120" w:hanging="360"/>
      </w:pPr>
      <w:rPr>
        <w:rFonts w:ascii="Courier New" w:eastAsia="Courier New" w:hAnsi="Courier New" w:cs="Courier New" w:hint="default"/>
      </w:rPr>
    </w:lvl>
    <w:lvl w:ilvl="8">
      <w:start w:val="1"/>
      <w:numFmt w:val="bullet"/>
      <w:suff w:val="tab"/>
      <w:lvlText w:val=""/>
      <w:pPr>
        <w:spacing/>
        <w:ind w:left="6840" w:hanging="360"/>
      </w:pPr>
      <w:rPr>
        <w:rFonts w:ascii="Wingdings" w:eastAsia="Wingdings" w:hAnsi="Wingdings" w:cs="Wingdings" w:hint="default"/>
      </w:rPr>
    </w:lvl>
  </w:abstractNum>
  <w:abstractNum w:abstractNumId="9">
    <w:multiLevelType w:val="multilevel"/>
    <w:lvl w:ilvl="0">
      <w:start w:val="1"/>
      <w:numFmt w:val="bullet"/>
      <w:suff w:val="tab"/>
      <w:lvlText w:val=""/>
      <w:pPr>
        <w:tabs>
          <w:tab w:pos="5038" w:val="num"/>
        </w:tabs>
        <w:spacing/>
        <w:ind w:left="5038" w:hanging="360"/>
      </w:pPr>
      <w:rPr>
        <w:rFonts w:ascii="Symbol" w:eastAsia="Symbol" w:hAnsi="Symbol" w:cs="Symbol" w:hint="default"/>
        <w:sz w:val="20"/>
      </w:rPr>
    </w:lvl>
    <w:lvl w:ilvl="1">
      <w:start w:val="1"/>
      <w:numFmt w:val="bullet"/>
      <w:suff w:val="tab"/>
      <w:lvlText w:val="o"/>
      <w:pPr>
        <w:tabs>
          <w:tab w:pos="5758" w:val="num"/>
        </w:tabs>
        <w:spacing/>
        <w:ind w:left="5758" w:hanging="360"/>
      </w:pPr>
      <w:rPr>
        <w:rFonts w:ascii="Courier New" w:eastAsia="Courier New" w:hAnsi="Courier New" w:cs="Courier New" w:hint="default"/>
        <w:sz w:val="20"/>
      </w:rPr>
    </w:lvl>
    <w:lvl w:ilvl="2">
      <w:start w:val="1"/>
      <w:numFmt w:val="bullet"/>
      <w:suff w:val="tab"/>
      <w:lvlText w:val=""/>
      <w:pPr>
        <w:tabs>
          <w:tab w:pos="6478" w:val="num"/>
        </w:tabs>
        <w:spacing/>
        <w:ind w:left="6478" w:hanging="360"/>
      </w:pPr>
      <w:rPr>
        <w:rFonts w:ascii="Wingdings" w:eastAsia="Wingdings" w:hAnsi="Wingdings" w:cs="Wingdings" w:hint="default"/>
        <w:sz w:val="20"/>
      </w:rPr>
    </w:lvl>
    <w:lvl w:ilvl="3">
      <w:start w:val="1"/>
      <w:numFmt w:val="bullet"/>
      <w:suff w:val="tab"/>
      <w:lvlText w:val=""/>
      <w:pPr>
        <w:tabs>
          <w:tab w:pos="7198" w:val="num"/>
        </w:tabs>
        <w:spacing/>
        <w:ind w:left="7198" w:hanging="360"/>
      </w:pPr>
      <w:rPr>
        <w:rFonts w:ascii="Wingdings" w:eastAsia="Wingdings" w:hAnsi="Wingdings" w:cs="Wingdings" w:hint="default"/>
        <w:sz w:val="20"/>
      </w:rPr>
    </w:lvl>
    <w:lvl w:ilvl="4">
      <w:start w:val="1"/>
      <w:numFmt w:val="bullet"/>
      <w:suff w:val="tab"/>
      <w:lvlText w:val=""/>
      <w:pPr>
        <w:tabs>
          <w:tab w:pos="7918" w:val="num"/>
        </w:tabs>
        <w:spacing/>
        <w:ind w:left="7918" w:hanging="360"/>
      </w:pPr>
      <w:rPr>
        <w:rFonts w:ascii="Wingdings" w:eastAsia="Wingdings" w:hAnsi="Wingdings" w:cs="Wingdings" w:hint="default"/>
        <w:sz w:val="20"/>
      </w:rPr>
    </w:lvl>
    <w:lvl w:ilvl="5">
      <w:start w:val="1"/>
      <w:numFmt w:val="bullet"/>
      <w:suff w:val="tab"/>
      <w:lvlText w:val=""/>
      <w:pPr>
        <w:tabs>
          <w:tab w:pos="8638" w:val="num"/>
        </w:tabs>
        <w:spacing/>
        <w:ind w:left="8638" w:hanging="360"/>
      </w:pPr>
      <w:rPr>
        <w:rFonts w:ascii="Wingdings" w:eastAsia="Wingdings" w:hAnsi="Wingdings" w:cs="Wingdings" w:hint="default"/>
        <w:sz w:val="20"/>
      </w:rPr>
    </w:lvl>
    <w:lvl w:ilvl="6">
      <w:start w:val="1"/>
      <w:numFmt w:val="bullet"/>
      <w:suff w:val="tab"/>
      <w:lvlText w:val=""/>
      <w:pPr>
        <w:tabs>
          <w:tab w:pos="9358" w:val="num"/>
        </w:tabs>
        <w:spacing/>
        <w:ind w:left="9358" w:hanging="360"/>
      </w:pPr>
      <w:rPr>
        <w:rFonts w:ascii="Wingdings" w:eastAsia="Wingdings" w:hAnsi="Wingdings" w:cs="Wingdings" w:hint="default"/>
        <w:sz w:val="20"/>
      </w:rPr>
    </w:lvl>
    <w:lvl w:ilvl="7">
      <w:start w:val="1"/>
      <w:numFmt w:val="bullet"/>
      <w:suff w:val="tab"/>
      <w:lvlText w:val=""/>
      <w:pPr>
        <w:tabs>
          <w:tab w:pos="10078" w:val="num"/>
        </w:tabs>
        <w:spacing/>
        <w:ind w:left="10078" w:hanging="360"/>
      </w:pPr>
      <w:rPr>
        <w:rFonts w:ascii="Wingdings" w:eastAsia="Wingdings" w:hAnsi="Wingdings" w:cs="Wingdings" w:hint="default"/>
        <w:sz w:val="20"/>
      </w:rPr>
    </w:lvl>
    <w:lvl w:ilvl="8">
      <w:start w:val="1"/>
      <w:numFmt w:val="bullet"/>
      <w:suff w:val="tab"/>
      <w:lvlText w:val=""/>
      <w:pPr>
        <w:tabs>
          <w:tab w:pos="10798" w:val="num"/>
        </w:tabs>
        <w:spacing/>
        <w:ind w:left="10798" w:hanging="360"/>
      </w:pPr>
      <w:rPr>
        <w:rFonts w:ascii="Wingdings" w:eastAsia="Wingdings" w:hAnsi="Wingdings" w:cs="Wingdings" w:hint="default"/>
        <w:sz w:val="20"/>
      </w:rPr>
    </w:lvl>
  </w:abstractNum>
  <w:abstractNum w:abstractNumId="10">
    <w:multiLevelType w:val="multilevel"/>
    <w:lvl w:ilvl="0">
      <w:start w:val="1"/>
      <w:numFmt w:val="bullet"/>
      <w:suff w:val="tab"/>
      <w:lvlText w:val=""/>
      <w:pPr>
        <w:tabs>
          <w:tab w:pos="720" w:val="num"/>
        </w:tabs>
        <w:spacing/>
        <w:ind w:left="720" w:hanging="360"/>
      </w:pPr>
      <w:rPr>
        <w:rFonts w:ascii="Symbol" w:eastAsia="Symbol" w:hAnsi="Symbol" w:cs="Symbol" w:hint="default"/>
        <w:sz w:val="20"/>
      </w:rPr>
    </w:lvl>
    <w:lvl w:ilvl="1">
      <w:start w:val="1"/>
      <w:numFmt w:val="bullet"/>
      <w:suff w:val="tab"/>
      <w:lvlText w:val="o"/>
      <w:pPr>
        <w:tabs>
          <w:tab w:pos="1440" w:val="num"/>
        </w:tabs>
        <w:spacing/>
        <w:ind w:left="1440" w:hanging="360"/>
      </w:pPr>
      <w:rPr>
        <w:rFonts w:ascii="Courier New" w:eastAsia="Courier New" w:hAnsi="Courier New" w:cs="Courier New" w:hint="default"/>
        <w:sz w:val="20"/>
      </w:rPr>
    </w:lvl>
    <w:lvl w:ilvl="2">
      <w:start w:val="1"/>
      <w:numFmt w:val="bullet"/>
      <w:suff w:val="tab"/>
      <w:lvlText w:val=""/>
      <w:pPr>
        <w:tabs>
          <w:tab w:pos="2160" w:val="num"/>
        </w:tabs>
        <w:spacing/>
        <w:ind w:left="2160" w:hanging="360"/>
      </w:pPr>
      <w:rPr>
        <w:rFonts w:ascii="Wingdings" w:eastAsia="Wingdings" w:hAnsi="Wingdings" w:cs="Wingdings" w:hint="default"/>
        <w:sz w:val="20"/>
      </w:rPr>
    </w:lvl>
    <w:lvl w:ilvl="3">
      <w:start w:val="1"/>
      <w:numFmt w:val="bullet"/>
      <w:suff w:val="tab"/>
      <w:lvlText w:val=""/>
      <w:pPr>
        <w:tabs>
          <w:tab w:pos="2880" w:val="num"/>
        </w:tabs>
        <w:spacing/>
        <w:ind w:left="2880" w:hanging="360"/>
      </w:pPr>
      <w:rPr>
        <w:rFonts w:ascii="Wingdings" w:eastAsia="Wingdings" w:hAnsi="Wingdings" w:cs="Wingdings" w:hint="default"/>
        <w:sz w:val="20"/>
      </w:rPr>
    </w:lvl>
    <w:lvl w:ilvl="4">
      <w:start w:val="1"/>
      <w:numFmt w:val="bullet"/>
      <w:suff w:val="tab"/>
      <w:lvlText w:val=""/>
      <w:pPr>
        <w:tabs>
          <w:tab w:pos="3600" w:val="num"/>
        </w:tabs>
        <w:spacing/>
        <w:ind w:left="3600" w:hanging="360"/>
      </w:pPr>
      <w:rPr>
        <w:rFonts w:ascii="Wingdings" w:eastAsia="Wingdings" w:hAnsi="Wingdings" w:cs="Wingdings" w:hint="default"/>
        <w:sz w:val="20"/>
      </w:rPr>
    </w:lvl>
    <w:lvl w:ilvl="5">
      <w:start w:val="1"/>
      <w:numFmt w:val="bullet"/>
      <w:suff w:val="tab"/>
      <w:lvlText w:val=""/>
      <w:pPr>
        <w:tabs>
          <w:tab w:pos="4320" w:val="num"/>
        </w:tabs>
        <w:spacing/>
        <w:ind w:left="4320" w:hanging="360"/>
      </w:pPr>
      <w:rPr>
        <w:rFonts w:ascii="Wingdings" w:eastAsia="Wingdings" w:hAnsi="Wingdings" w:cs="Wingdings" w:hint="default"/>
        <w:sz w:val="20"/>
      </w:rPr>
    </w:lvl>
    <w:lvl w:ilvl="6">
      <w:start w:val="1"/>
      <w:numFmt w:val="bullet"/>
      <w:suff w:val="tab"/>
      <w:lvlText w:val=""/>
      <w:pPr>
        <w:tabs>
          <w:tab w:pos="5040" w:val="num"/>
        </w:tabs>
        <w:spacing/>
        <w:ind w:left="5040" w:hanging="360"/>
      </w:pPr>
      <w:rPr>
        <w:rFonts w:ascii="Wingdings" w:eastAsia="Wingdings" w:hAnsi="Wingdings" w:cs="Wingdings" w:hint="default"/>
        <w:sz w:val="20"/>
      </w:rPr>
    </w:lvl>
    <w:lvl w:ilvl="7">
      <w:start w:val="1"/>
      <w:numFmt w:val="bullet"/>
      <w:suff w:val="tab"/>
      <w:lvlText w:val=""/>
      <w:pPr>
        <w:tabs>
          <w:tab w:pos="5760" w:val="num"/>
        </w:tabs>
        <w:spacing/>
        <w:ind w:left="5760" w:hanging="360"/>
      </w:pPr>
      <w:rPr>
        <w:rFonts w:ascii="Wingdings" w:eastAsia="Wingdings" w:hAnsi="Wingdings" w:cs="Wingdings" w:hint="default"/>
        <w:sz w:val="20"/>
      </w:rPr>
    </w:lvl>
    <w:lvl w:ilvl="8">
      <w:start w:val="1"/>
      <w:numFmt w:val="bullet"/>
      <w:suff w:val="tab"/>
      <w:lvlText w:val=""/>
      <w:pPr>
        <w:tabs>
          <w:tab w:pos="6480" w:val="num"/>
        </w:tabs>
        <w:spacing/>
        <w:ind w:left="6480" w:hanging="360"/>
      </w:pPr>
      <w:rPr>
        <w:rFonts w:ascii="Wingdings" w:eastAsia="Wingdings" w:hAnsi="Wingdings" w:cs="Wingdings" w:hint="default"/>
        <w:sz w:val="20"/>
      </w:rPr>
    </w:lvl>
  </w:abstractNum>
  <w:abstractNum w:abstractNumId="11">
    <w:multiLevelType w:val="hybridMultilevel"/>
    <w:lvl w:ilvl="0">
      <w:start w:val="1"/>
      <w:numFmt w:val="bullet"/>
      <w:suff w:val="tab"/>
      <w:lvlText w:val=""/>
      <w:pPr>
        <w:spacing/>
        <w:ind w:left="720" w:hanging="360"/>
      </w:pPr>
      <w:rPr>
        <w:rFonts w:ascii="Symbol" w:eastAsia="Symbol" w:hAnsi="Symbol" w:cs="Symbo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percent="130"/>
  <w:proofState w:spelling="clean" w:grammar="clean"/>
  <w:defaultTabStop w:val="720"/>
  <w:characterSpacingControl w:val="doNotCompress"/>
  <w:autoHyphenation/>
  <w:footnotePr>
    <w:pos w:val="pageBottom"/>
    <w:numFmt w:val="decimal"/>
    <w:numRestart w:val="continuous"/>
    <w:numStart w:val="1"/>
  </w:footnotePr>
  <w:endnotePr>
    <w:pos w:val="docEnd"/>
    <w:numFmt w:val="lowerRoman"/>
    <w:numRestart w:val="continuous"/>
    <w:numStart w:val="1"/>
  </w:endnotePr>
  <w:decimalSymbol xmlns:w="http://schemas.openxmlformats.org/wordprocessingml/2006/main" w:val=","/>
  <w:listSeparator xmlns:w="http://schemas.openxmlformats.org/wordprocessingml/2006/main" w:val=";"/>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he-I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eastAsiaTheme="minorHAnsi" w:hAnsiTheme="minorHAnsi" w:cstheme="minorBidi" w:ascii="Calibri"/>
        <w:sz w:val="22"/>
        <w:szCs w:val="22"/>
        <w:lang w:val="en-US" w:eastAsia="en-US" w:bidi="ar-SA"/>
      </w:rPr>
    </w:rPrDefault>
    <w:pPrDefault>
      <w:pPr>
        <w:spacing/>
        <w:suppressAutoHyphens/>
      </w:pPr>
    </w:pPrDefault>
  </w:docDefaults>
  <w:latentStyles xmlns:w="http://schemas.openxmlformats.org/wordprocessingml/2006/main"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 w:default="1">
    <w:name w:val="Normal"/>
    <w:next w:val="Normal"/>
    <w:qFormat/>
    <w:pPr>
      <w:spacing w:after="200" w:line="276" w:lineRule="auto"/>
    </w:pPr>
    <w:rPr/>
  </w:style>
  <w:style w:type="paragraph" w:styleId="Heading2">
    <w:name w:val="Heading 2"/>
    <w:basedOn w:val="Normal"/>
    <w:link w:val="Heading2Char"/>
    <w:qFormat/>
    <w:pPr>
      <w:spacing w:before="100" w:beforeAutospacing="1" w:after="100" w:afterAutospacing="1" w:line="240" w:lineRule="auto"/>
      <w:outlineLvl w:val="1"/>
    </w:pPr>
    <w:rPr>
      <w:rFonts w:ascii="Times New Roman" w:eastAsia="Times New Roman" w:hAnsi="Times New Roman" w:cs="Times New Roman"/>
      <w:b/>
      <w:bCs/>
      <w:sz w:val="36"/>
      <w:szCs w:val="36"/>
      <w:lang w:eastAsia="en-US" w:bidi="he-IL"/>
    </w:rPr>
  </w:style>
  <w:style w:type="character" w:styleId="DefaultParagraphFont" w:default="1">
    <w:name w:val="Default Paragraph Font"/>
    <w:semiHidden/>
    <w:unhideWhenUsed/>
    <w:rPr/>
  </w:style>
  <w:style w:type="table" w:styleId="TableNormal" w:default="1">
    <w:name w:val="Normal Table"/>
    <w:semiHidden/>
    <w:unhideWhenUsed/>
    <w:tblPr>
      <w:tblInd w:w="0" w:type="dxa"/>
      <w:tblCellMar>
        <w:top w:w="0" w:type="dxa"/>
        <w:left w:w="108" w:type="dxa"/>
        <w:bottom w:w="0" w:type="dxa"/>
        <w:right w:w="108" w:type="dxa"/>
      </w:tblCellMar>
    </w:tblPr>
  </w:style>
  <w:style w:type="character" w:styleId="Heading2Char" w:customStyle="1">
    <w:name w:val="Heading 2 Char"/>
    <w:basedOn w:val="DefaultParagraphFont"/>
    <w:link w:val="Heading2"/>
    <w:qFormat/>
    <w:rPr>
      <w:rFonts w:ascii="Times New Roman" w:eastAsia="Times New Roman" w:hAnsi="Times New Roman" w:cs="Times New Roman"/>
      <w:b/>
      <w:bCs/>
      <w:sz w:val="36"/>
      <w:szCs w:val="36"/>
      <w:lang w:eastAsia="en-US" w:bidi="he-IL"/>
    </w:rPr>
  </w:style>
  <w:style w:type="character" w:styleId="Hyperlink">
    <w:name w:val="Hyperlink"/>
    <w:basedOn w:val="DefaultParagraphFont"/>
    <w:unhideWhenUsed/>
    <w:rPr>
      <w:color w:val="0000FF"/>
      <w:u w:val="single"/>
    </w:rPr>
  </w:style>
  <w:style w:type="paragraph" w:styleId="a" w:customStyle="1">
    <w:name w:val="שורת כותרת"/>
    <w:basedOn w:val="Normal"/>
    <w:next w:val="BodyText"/>
    <w:qFormat/>
    <w:pPr>
      <w:keepNext/>
      <w:spacing w:before="240" w:after="120"/>
    </w:pPr>
    <w:rPr>
      <w:rFonts w:ascii="Liberation Sans" w:eastAsia="Microsoft YaHei" w:hAnsi="Liberation Sans" w:cs="Nachlieli CLM"/>
      <w:sz w:val="28"/>
      <w:szCs w:val="28"/>
    </w:rPr>
  </w:style>
  <w:style w:type="paragraph" w:styleId="BodyText">
    <w:name w:val="Body Text"/>
    <w:basedOn w:val="Normal"/>
    <w:pPr>
      <w:spacing w:after="140"/>
    </w:pPr>
    <w:rPr/>
  </w:style>
  <w:style w:type="paragraph" w:styleId="List">
    <w:name w:val="List"/>
    <w:basedOn w:val="BodyText"/>
    <w:pPr>
      <w:spacing/>
    </w:pPr>
    <w:rPr>
      <w:rFonts w:cs="David CLM"/>
    </w:rPr>
  </w:style>
  <w:style w:type="paragraph" w:styleId="Caption">
    <w:name w:val="Caption"/>
    <w:basedOn w:val="Normal"/>
    <w:qFormat/>
    <w:pPr>
      <w:spacing w:before="120" w:after="120"/>
    </w:pPr>
    <w:rPr>
      <w:rFonts w:cs="David CLM"/>
      <w:i/>
      <w:iCs/>
      <w:sz w:val="24"/>
      <w:szCs w:val="24"/>
    </w:rPr>
  </w:style>
  <w:style w:type="paragraph" w:styleId="a0" w:customStyle="1">
    <w:name w:val="מפתחות"/>
    <w:basedOn w:val="Normal"/>
    <w:qFormat/>
    <w:pPr>
      <w:spacing/>
    </w:pPr>
    <w:rPr>
      <w:rFonts w:cs="David CLM"/>
    </w:rPr>
  </w:style>
  <w:style w:type="paragraph" w:styleId="NormalWeb">
    <w:name w:val="Normal (Web)"/>
    <w:basedOn w:val="Normal"/>
    <w:next w:val="Normal"/>
    <w:unhideWhenUsed/>
    <w:pPr>
      <w:spacing w:before="100" w:beforeAutospacing="1" w:after="100" w:afterAutospacing="1" w:line="240" w:lineRule="auto"/>
      <w:suppressAutoHyphens w:val="false"/>
    </w:pPr>
    <w:rPr>
      <w:rFonts w:ascii="Times New Roman" w:eastAsia="Times New Roman" w:hAnsi="Times New Roman" w:cs="Times New Roman"/>
      <w:sz w:val="24"/>
      <w:szCs w:val="24"/>
      <w:lang w:eastAsia="en-US" w:bidi="he-IL"/>
    </w:rPr>
  </w:style>
  <w:style w:type="character" w:styleId="apple-tab-span" w:customStyle="1">
    <w:name w:val="apple-tab-span"/>
    <w:basedOn w:val="DefaultParagraphFont"/>
    <w:rPr/>
  </w:style>
  <w:style w:type="paragraph" w:styleId="Header">
    <w:name w:val="Header"/>
    <w:basedOn w:val="Normal"/>
    <w:link w:val="HeaderChar"/>
    <w:unhideWhenUsed/>
    <w:pPr>
      <w:tabs>
        <w:tab w:pos="4153" w:val="center"/>
        <w:tab w:pos="8306" w:val="right"/>
      </w:tabs>
      <w:spacing w:after="0" w:line="240" w:lineRule="auto"/>
    </w:pPr>
    <w:rPr/>
  </w:style>
  <w:style w:type="character" w:styleId="HeaderChar" w:customStyle="1">
    <w:name w:val="Header Char"/>
    <w:basedOn w:val="DefaultParagraphFont"/>
    <w:link w:val="Header"/>
    <w:rPr/>
  </w:style>
  <w:style w:type="paragraph" w:styleId="Footer">
    <w:name w:val="Footer"/>
    <w:basedOn w:val="Normal"/>
    <w:link w:val="FooterChar"/>
    <w:unhideWhenUsed/>
    <w:pPr>
      <w:tabs>
        <w:tab w:pos="4153" w:val="center"/>
        <w:tab w:pos="8306" w:val="right"/>
      </w:tabs>
      <w:spacing w:after="0" w:line="240" w:lineRule="auto"/>
    </w:pPr>
    <w:rPr/>
  </w:style>
  <w:style w:type="character" w:styleId="FooterChar" w:customStyle="1">
    <w:name w:val="Footer Char"/>
    <w:basedOn w:val="DefaultParagraphFont"/>
    <w:link w:val="Footer"/>
    <w:rPr/>
  </w:style>
</w:styles>
</file>

<file path=word/_rels/document.xml.rels>&#65279;<?xml version="1.0" encoding="utf-8" standalone="yes"?><Relationships xmlns="http://schemas.openxmlformats.org/package/2006/relationships"><Relationship Id="rId10" Type="http://schemas.openxmlformats.org/officeDocument/2006/relationships/styles" Target="styles.xml" /><Relationship Id="rId11" Type="http://schemas.openxmlformats.org/officeDocument/2006/relationships/settings" Target="settings.xml" /><Relationship Id="rId12" Type="http://schemas.openxmlformats.org/officeDocument/2006/relationships/numbering" Target="numbering.xml" /><Relationship Id="rId2" Type="http://schemas.openxmlformats.org/officeDocument/2006/relationships/header" Target="header2.xml" /><Relationship Id="rId1" Type="http://schemas.openxmlformats.org/officeDocument/2006/relationships/header" Target="header1.xml" /><Relationship Id="rId3" Type="http://schemas.openxmlformats.org/officeDocument/2006/relationships/header" Target="header3.xml" /><Relationship Id="rId13" Type="http://schemas.openxmlformats.org/officeDocument/2006/relationships/fontTable" Target="fontTable.xml" /><Relationship Id="rId14" Type="http://schemas.openxmlformats.org/officeDocument/2006/relationships/theme" Target="theme/theme1.xml" /><Relationship Id="rIdCZP888" Type="http://schemas.openxmlformats.org/officeDocument/2006/relationships/image" Target="media/RBQD7Q.jpg"/></Relationships>
</file>

<file path=word/_rels/header1.xml.rels>&#65279;<?xml version="1.0" encoding="utf-8" standalone="yes"?><Relationships xmlns="http://schemas.openxmlformats.org/package/2006/relationships"></Relationships>
</file>

<file path=word/_rels/header2.xml.rels>&#65279;<?xml version="1.0" encoding="utf-8" standalone="yes"?><Relationships xmlns="http://schemas.openxmlformats.org/package/2006/relationships"></Relationships>
</file>

<file path=word/_rels/header3.xml.rels>&#65279;<?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xmlns:a="http://schemas.openxmlformats.org/drawingml/2006/main"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Template>
  <TotalTime>601</TotalTime>
  <Pages>1</Pages>
  <Words>403</Words>
  <Characters>2017</Characters>
  <Application>Microsoft Office Word</Application>
  <DocSecurity>0</DocSecurity>
  <Lines>16</Lines>
  <Paragraphs>4</Paragraphs>
  <Company/>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Nina</dc:creator>
  <cp:lastModifiedBy>yarden suliman</cp:lastModifiedBy>
  <cp:revision>6</cp:revision>
  <dcterms:created xsi:type="dcterms:W3CDTF">2023-09-14T05:45:00Z</dcterms:created>
  <dcterms:modified xsi:type="dcterms:W3CDTF">2023-10-14T17:13:00Z</dcterms:modified>
</cp:coreProperties>
</file>