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395"/>
                    <pic:cNvPicPr/>
                  </pic:nvPicPr>
                  <pic:blipFill>
                    <a:blip xmlns:r="http://schemas.openxmlformats.org/officeDocument/2006/relationships" r:embed="rId8AVUG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079E8" w14:textId="436ABDCF" w:rsidR="003E2D2C" w:rsidRPr="00462E73" w:rsidRDefault="00462E73" w:rsidP="00462E73">
      <w:pPr>
        <w:jc w:val="center"/>
        <w:rPr>
          <w:b/>
          <w:bCs/>
          <w:i/>
          <w:iCs/>
          <w:sz w:val="28"/>
          <w:szCs w:val="28"/>
          <w:u w:val="single"/>
          <w:rtl/>
        </w:rPr>
      </w:pPr>
      <w:r w:rsidRPr="00462E73">
        <w:rPr>
          <w:rFonts w:hint="cs"/>
          <w:b/>
          <w:bCs/>
          <w:i/>
          <w:iCs/>
          <w:sz w:val="28"/>
          <w:szCs w:val="28"/>
          <w:u w:val="single"/>
          <w:rtl/>
        </w:rPr>
        <w:t>קורות חיים</w:t>
      </w:r>
    </w:p>
    <w:p w14:paraId="48A50200" w14:textId="77777777" w:rsidR="00462E73" w:rsidRDefault="00462E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 פרטי :</w:t>
      </w:r>
      <w:r w:rsidRPr="00462E73">
        <w:rPr>
          <w:rFonts w:hint="cs"/>
          <w:sz w:val="28"/>
          <w:szCs w:val="28"/>
          <w:rtl/>
        </w:rPr>
        <w:t xml:space="preserve">אורי </w:t>
      </w:r>
    </w:p>
    <w:p w14:paraId="71008EC7" w14:textId="5D1AF499" w:rsidR="00462E73" w:rsidRPr="00462E73" w:rsidRDefault="00462E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שם משפחה: </w:t>
      </w:r>
      <w:r w:rsidRPr="00462E73">
        <w:rPr>
          <w:rFonts w:hint="cs"/>
          <w:sz w:val="28"/>
          <w:szCs w:val="28"/>
          <w:rtl/>
        </w:rPr>
        <w:t xml:space="preserve">אברהמי </w:t>
      </w:r>
    </w:p>
    <w:p w14:paraId="7A46FC8F" w14:textId="35D619FF" w:rsidR="00462E73" w:rsidRPr="00462E73" w:rsidRDefault="00462E73">
      <w:pPr>
        <w:rPr>
          <w:sz w:val="28"/>
          <w:szCs w:val="28"/>
          <w:rtl/>
        </w:rPr>
      </w:pPr>
      <w:r w:rsidRPr="00462E73">
        <w:rPr>
          <w:rFonts w:hint="cs"/>
          <w:sz w:val="28"/>
          <w:szCs w:val="28"/>
          <w:rtl/>
        </w:rPr>
        <w:t>ת.ז</w:t>
      </w:r>
      <w:r>
        <w:rPr>
          <w:rFonts w:hint="cs"/>
          <w:sz w:val="28"/>
          <w:szCs w:val="28"/>
          <w:rtl/>
        </w:rPr>
        <w:t>:</w:t>
      </w:r>
      <w:r w:rsidRPr="00462E73">
        <w:rPr>
          <w:rFonts w:hint="cs"/>
          <w:sz w:val="28"/>
          <w:szCs w:val="28"/>
          <w:rtl/>
        </w:rPr>
        <w:t xml:space="preserve"> 211687629</w:t>
      </w:r>
      <w:r>
        <w:rPr>
          <w:rFonts w:hint="cs"/>
          <w:sz w:val="28"/>
          <w:szCs w:val="28"/>
          <w:rtl/>
        </w:rPr>
        <w:t xml:space="preserve"> </w:t>
      </w:r>
    </w:p>
    <w:p w14:paraId="267E8979" w14:textId="6AAAF458" w:rsidR="00462E73" w:rsidRPr="00462E73" w:rsidRDefault="00462E73">
      <w:pPr>
        <w:rPr>
          <w:sz w:val="28"/>
          <w:szCs w:val="28"/>
          <w:rtl/>
        </w:rPr>
      </w:pPr>
      <w:r w:rsidRPr="00462E73">
        <w:rPr>
          <w:rFonts w:hint="cs"/>
          <w:sz w:val="28"/>
          <w:szCs w:val="28"/>
          <w:rtl/>
        </w:rPr>
        <w:t>פלא: 0505833358</w:t>
      </w:r>
    </w:p>
    <w:p w14:paraId="3B6CC4E3" w14:textId="56CA080A" w:rsidR="00462E73" w:rsidRPr="00462E73" w:rsidRDefault="00462E73">
      <w:pPr>
        <w:rPr>
          <w:sz w:val="28"/>
          <w:szCs w:val="28"/>
          <w:rtl/>
        </w:rPr>
      </w:pPr>
    </w:p>
    <w:p w14:paraId="2CA9E9E0" w14:textId="77777777" w:rsidR="00462E73" w:rsidRPr="00462E73" w:rsidRDefault="00462E73" w:rsidP="00462E73">
      <w:pPr>
        <w:rPr>
          <w:b/>
          <w:bCs/>
          <w:sz w:val="28"/>
          <w:szCs w:val="28"/>
          <w:u w:val="single"/>
          <w:rtl/>
        </w:rPr>
      </w:pPr>
      <w:r w:rsidRPr="00462E73"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14:paraId="23E5C301" w14:textId="19A4A83F" w:rsidR="00462E73" w:rsidRPr="00462E73" w:rsidRDefault="00462E73" w:rsidP="00462E73">
      <w:pPr>
        <w:rPr>
          <w:sz w:val="28"/>
          <w:szCs w:val="28"/>
          <w:rtl/>
        </w:rPr>
      </w:pPr>
      <w:r w:rsidRPr="00462E73">
        <w:rPr>
          <w:rFonts w:hint="cs"/>
          <w:sz w:val="28"/>
          <w:szCs w:val="28"/>
          <w:rtl/>
        </w:rPr>
        <w:t>נציגת שירות ומכירות בהוט מובייל</w:t>
      </w:r>
    </w:p>
    <w:p w14:paraId="106E33FA" w14:textId="5B7A3F1D" w:rsidR="00462E73" w:rsidRPr="00462E73" w:rsidRDefault="00462E73">
      <w:pPr>
        <w:rPr>
          <w:sz w:val="28"/>
          <w:szCs w:val="28"/>
          <w:rtl/>
        </w:rPr>
      </w:pPr>
      <w:r w:rsidRPr="00462E73">
        <w:rPr>
          <w:rFonts w:hint="cs"/>
          <w:sz w:val="28"/>
          <w:szCs w:val="28"/>
          <w:rtl/>
        </w:rPr>
        <w:t>מכירות ומנהלת בדוכן נעליים בקניון.</w:t>
      </w:r>
    </w:p>
    <w:p w14:paraId="7BD428ED" w14:textId="74364525" w:rsidR="00462E73" w:rsidRPr="00462E73" w:rsidRDefault="00462E73">
      <w:pPr>
        <w:rPr>
          <w:sz w:val="28"/>
          <w:szCs w:val="28"/>
          <w:rtl/>
        </w:rPr>
      </w:pPr>
      <w:r w:rsidRPr="00462E73">
        <w:rPr>
          <w:rFonts w:hint="cs"/>
          <w:sz w:val="28"/>
          <w:szCs w:val="28"/>
          <w:rtl/>
        </w:rPr>
        <w:t>מכון לייזר ושיזוף מפעילה+ מכירות ושיווק.</w:t>
      </w:r>
    </w:p>
    <w:p w14:paraId="61078F4E" w14:textId="71B0119E" w:rsidR="00462E73" w:rsidRDefault="00462E73">
      <w:pPr>
        <w:rPr>
          <w:sz w:val="28"/>
          <w:szCs w:val="28"/>
          <w:rtl/>
        </w:rPr>
      </w:pPr>
    </w:p>
    <w:p w14:paraId="0AA0CD44" w14:textId="4FA5C133" w:rsidR="00462E73" w:rsidRDefault="00462E73">
      <w:pPr>
        <w:rPr>
          <w:b/>
          <w:bCs/>
          <w:sz w:val="28"/>
          <w:szCs w:val="28"/>
          <w:u w:val="single"/>
          <w:rtl/>
        </w:rPr>
      </w:pPr>
      <w:r w:rsidRPr="00462E73">
        <w:rPr>
          <w:rFonts w:hint="cs"/>
          <w:b/>
          <w:bCs/>
          <w:sz w:val="28"/>
          <w:szCs w:val="28"/>
          <w:u w:val="single"/>
          <w:rtl/>
        </w:rPr>
        <w:t>כישורים תעסוקתיים:</w:t>
      </w:r>
    </w:p>
    <w:p w14:paraId="29215859" w14:textId="5481DDC6" w:rsidR="00462E73" w:rsidRPr="00462E73" w:rsidRDefault="00462E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Pr="00462E73">
        <w:rPr>
          <w:rFonts w:hint="cs"/>
          <w:sz w:val="28"/>
          <w:szCs w:val="28"/>
          <w:rtl/>
        </w:rPr>
        <w:t>יכולת שיווק ומכירה.</w:t>
      </w:r>
    </w:p>
    <w:p w14:paraId="71112A9C" w14:textId="103C95A0" w:rsidR="00462E73" w:rsidRPr="00462E73" w:rsidRDefault="00462E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*י</w:t>
      </w:r>
      <w:r w:rsidRPr="00462E73">
        <w:rPr>
          <w:rFonts w:hint="cs"/>
          <w:sz w:val="28"/>
          <w:szCs w:val="28"/>
          <w:rtl/>
        </w:rPr>
        <w:t xml:space="preserve">חסי אנוש טובים </w:t>
      </w:r>
    </w:p>
    <w:p w14:paraId="7EF55A27" w14:textId="7F44D305" w:rsidR="00462E73" w:rsidRPr="00462E73" w:rsidRDefault="00462E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Pr="00462E73">
        <w:rPr>
          <w:rFonts w:hint="cs"/>
          <w:sz w:val="28"/>
          <w:szCs w:val="28"/>
          <w:rtl/>
        </w:rPr>
        <w:t xml:space="preserve">יכולת </w:t>
      </w:r>
      <w:proofErr w:type="spellStart"/>
      <w:r w:rsidRPr="00462E73">
        <w:rPr>
          <w:rFonts w:hint="cs"/>
          <w:sz w:val="28"/>
          <w:szCs w:val="28"/>
          <w:rtl/>
        </w:rPr>
        <w:t>אירגון</w:t>
      </w:r>
      <w:proofErr w:type="spellEnd"/>
      <w:r w:rsidRPr="00462E73">
        <w:rPr>
          <w:rFonts w:hint="cs"/>
          <w:sz w:val="28"/>
          <w:szCs w:val="28"/>
          <w:rtl/>
        </w:rPr>
        <w:t xml:space="preserve"> </w:t>
      </w:r>
    </w:p>
    <w:p w14:paraId="3774AB26" w14:textId="0E6053FE" w:rsidR="00462E73" w:rsidRPr="00462E73" w:rsidRDefault="00462E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Pr="00462E73">
        <w:rPr>
          <w:rFonts w:hint="cs"/>
          <w:sz w:val="28"/>
          <w:szCs w:val="28"/>
          <w:rtl/>
        </w:rPr>
        <w:t>עמידה במצבי לחץ.</w:t>
      </w:r>
    </w:p>
    <w:p w14:paraId="5DE3C10B" w14:textId="2082DD6A" w:rsidR="00462E73" w:rsidRPr="00462E73" w:rsidRDefault="00462E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Pr="00462E73">
        <w:rPr>
          <w:rFonts w:hint="cs"/>
          <w:sz w:val="28"/>
          <w:szCs w:val="28"/>
          <w:rtl/>
        </w:rPr>
        <w:t xml:space="preserve">חרוצה ומסורה </w:t>
      </w:r>
    </w:p>
    <w:p w14:paraId="0E9C9AC3" w14:textId="1259C37C" w:rsidR="00462E73" w:rsidRDefault="00462E73">
      <w:pPr>
        <w:rPr>
          <w:sz w:val="28"/>
          <w:szCs w:val="28"/>
          <w:rtl/>
        </w:rPr>
      </w:pPr>
    </w:p>
    <w:p w14:paraId="18AD3973" w14:textId="3796C906" w:rsidR="005173D2" w:rsidRPr="00303E4D" w:rsidRDefault="005173D2">
      <w:pPr>
        <w:rPr>
          <w:b/>
          <w:bCs/>
          <w:sz w:val="28"/>
          <w:szCs w:val="28"/>
          <w:u w:val="single"/>
          <w:rtl/>
        </w:rPr>
      </w:pPr>
      <w:r w:rsidRPr="00303E4D">
        <w:rPr>
          <w:rFonts w:hint="cs"/>
          <w:b/>
          <w:bCs/>
          <w:sz w:val="28"/>
          <w:szCs w:val="28"/>
          <w:u w:val="single"/>
          <w:rtl/>
        </w:rPr>
        <w:t xml:space="preserve">שירות צבאי: </w:t>
      </w:r>
    </w:p>
    <w:p w14:paraId="2EAAC266" w14:textId="31AA4FFD" w:rsidR="005173D2" w:rsidRDefault="005173D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משקית הובלה </w:t>
      </w:r>
      <w:r w:rsidR="00303E4D">
        <w:rPr>
          <w:sz w:val="28"/>
          <w:szCs w:val="28"/>
          <w:rtl/>
        </w:rPr>
        <w:t>–</w:t>
      </w:r>
      <w:r w:rsidR="00303E4D">
        <w:rPr>
          <w:rFonts w:hint="cs"/>
          <w:sz w:val="28"/>
          <w:szCs w:val="28"/>
          <w:rtl/>
        </w:rPr>
        <w:t xml:space="preserve"> תיכנון תיאום ומעקב הובלות.</w:t>
      </w:r>
    </w:p>
    <w:p w14:paraId="03164B7B" w14:textId="77777777" w:rsidR="00303E4D" w:rsidRDefault="00303E4D">
      <w:pPr>
        <w:rPr>
          <w:sz w:val="28"/>
          <w:szCs w:val="28"/>
          <w:rtl/>
        </w:rPr>
      </w:pPr>
    </w:p>
    <w:p w14:paraId="6A09622E" w14:textId="77777777" w:rsidR="00303E4D" w:rsidRDefault="00303E4D">
      <w:pPr>
        <w:rPr>
          <w:sz w:val="28"/>
          <w:szCs w:val="28"/>
          <w:rtl/>
        </w:rPr>
      </w:pPr>
      <w:r w:rsidRPr="00303E4D">
        <w:rPr>
          <w:rFonts w:hint="cs"/>
          <w:b/>
          <w:bCs/>
          <w:sz w:val="28"/>
          <w:szCs w:val="28"/>
          <w:u w:val="single"/>
          <w:rtl/>
        </w:rPr>
        <w:t>השכלה:</w:t>
      </w:r>
      <w:r>
        <w:rPr>
          <w:rFonts w:hint="cs"/>
          <w:sz w:val="28"/>
          <w:szCs w:val="28"/>
          <w:rtl/>
        </w:rPr>
        <w:t xml:space="preserve"> </w:t>
      </w:r>
    </w:p>
    <w:p w14:paraId="6DCB5BC6" w14:textId="095A58B2" w:rsidR="00303E4D" w:rsidRPr="00462E73" w:rsidRDefault="00303E4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תעודת בגרות מלאה</w:t>
      </w:r>
    </w:p>
    <w:p w14:paraId="59C146B6" w14:textId="6FC5F0FE" w:rsidR="00462E73" w:rsidRDefault="00462E73"/>
    <w:sectPr w:rsidR="00462E73" w:rsidSect="005F22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73"/>
    <w:rsid w:val="00303E4D"/>
    <w:rsid w:val="003E2D2C"/>
    <w:rsid w:val="00462E73"/>
    <w:rsid w:val="005173D2"/>
    <w:rsid w:val="005F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E24A"/>
  <w15:chartTrackingRefBased/>
  <w15:docId w15:val="{EC82680B-3C72-4CAD-85AA-F98DFF6E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8AVUGH" Type="http://schemas.openxmlformats.org/officeDocument/2006/relationships/image" Target="media/PMN9T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325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אברהמי</dc:creator>
  <cp:keywords/>
  <dc:description/>
  <cp:lastModifiedBy>דניאל אברהמי</cp:lastModifiedBy>
  <cp:revision>3</cp:revision>
  <dcterms:created xsi:type="dcterms:W3CDTF">2021-08-04T08:24:00Z</dcterms:created>
  <dcterms:modified xsi:type="dcterms:W3CDTF">2021-08-04T08:28:00Z</dcterms:modified>
</cp:coreProperties>
</file>