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048"/>
                    <pic:cNvPicPr/>
                  </pic:nvPicPr>
                  <pic:blipFill>
                    <a:blip xmlns:r="http://schemas.openxmlformats.org/officeDocument/2006/relationships" r:embed="rIdYN9TJ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0" w:type="auto"/>
        <w:tblLook w:val="04A0"/>
      </w:tblPr>
      <w:tblGrid>
        <w:gridCol w:w="1326"/>
        <w:gridCol w:w="7196"/>
      </w:tblGrid>
      <w:tr w14:paraId="6B0A4997" w14:textId="77777777" w:rsidTr="009F65E3">
        <w:tblPrEx>
          <w:tblW w:w="0" w:type="auto"/>
          <w:tblLook w:val="04A0"/>
        </w:tblPrEx>
        <w:tc>
          <w:tcPr>
            <w:tcW w:w="8522" w:type="dxa"/>
            <w:gridSpan w:val="2"/>
            <w:shd w:val="clear" w:color="auto" w:fill="auto"/>
          </w:tcPr>
          <w:p w:rsidR="00B149B3" w:rsidRPr="00CA1DC1" w:rsidP="00B149B3" w14:paraId="56CF555A" w14:textId="77777777">
            <w:pPr>
              <w:bidi/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CA1DC1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אורית</w:t>
            </w:r>
            <w:r w:rsidRPr="00CA1DC1">
              <w:rPr>
                <w:rFonts w:ascii="Arial" w:hAnsi="Arial" w:cs="Arial" w:hint="cs"/>
                <w:b/>
                <w:bCs/>
                <w:sz w:val="22"/>
                <w:szCs w:val="22"/>
              </w:rPr>
              <w:t xml:space="preserve"> </w:t>
            </w:r>
            <w:r w:rsidRPr="00CA1DC1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שושן</w:t>
            </w:r>
            <w:r w:rsidRPr="00CA1DC1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CA1DC1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–</w:t>
            </w:r>
            <w:r w:rsidRPr="00CA1DC1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קורות חיים</w:t>
            </w:r>
          </w:p>
        </w:tc>
      </w:tr>
      <w:tr w14:paraId="58488137" w14:textId="77777777" w:rsidTr="009F65E3">
        <w:tblPrEx>
          <w:tblW w:w="0" w:type="auto"/>
          <w:tblLook w:val="04A0"/>
        </w:tblPrEx>
        <w:tc>
          <w:tcPr>
            <w:tcW w:w="1326" w:type="dxa"/>
            <w:shd w:val="clear" w:color="auto" w:fill="auto"/>
          </w:tcPr>
          <w:p w:rsidR="0073109F" w:rsidRPr="00CA1DC1" w:rsidP="0073109F" w14:paraId="5954EE5D" w14:textId="77777777">
            <w:pPr>
              <w:pStyle w:val="a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         </w:t>
            </w:r>
            <w:r w:rsidRPr="003E6705">
              <w:rPr>
                <w:sz w:val="22"/>
                <w:szCs w:val="22"/>
                <w:rtl/>
              </w:rPr>
              <w:t>טלפון</w:t>
            </w:r>
            <w:r w:rsidRPr="00CA1DC1">
              <w:rPr>
                <w:sz w:val="22"/>
                <w:szCs w:val="22"/>
                <w:rtl/>
              </w:rPr>
              <w:t xml:space="preserve">: </w:t>
            </w:r>
          </w:p>
        </w:tc>
        <w:tc>
          <w:tcPr>
            <w:tcW w:w="7196" w:type="dxa"/>
            <w:shd w:val="clear" w:color="auto" w:fill="auto"/>
          </w:tcPr>
          <w:p w:rsidR="0073109F" w:rsidRPr="00CA1DC1" w:rsidP="00D76D40" w14:paraId="2A49477E" w14:textId="77777777">
            <w:pPr>
              <w:pStyle w:val="a"/>
              <w:rPr>
                <w:sz w:val="22"/>
                <w:szCs w:val="22"/>
              </w:rPr>
            </w:pPr>
            <w:r w:rsidRPr="00CA1DC1">
              <w:rPr>
                <w:sz w:val="22"/>
                <w:szCs w:val="22"/>
                <w:rtl/>
              </w:rPr>
              <w:t>054-</w:t>
            </w:r>
            <w:r w:rsidRPr="00CA1DC1" w:rsidR="00D76D40">
              <w:rPr>
                <w:rFonts w:hint="cs"/>
                <w:sz w:val="22"/>
                <w:szCs w:val="22"/>
                <w:rtl/>
              </w:rPr>
              <w:t>3390452</w:t>
            </w:r>
            <w:r w:rsidR="003E6705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CA1DC1">
              <w:rPr>
                <w:sz w:val="22"/>
                <w:szCs w:val="22"/>
                <w:rtl/>
              </w:rPr>
              <w:t xml:space="preserve">  </w:t>
            </w:r>
          </w:p>
        </w:tc>
      </w:tr>
      <w:tr w14:paraId="294F02A9" w14:textId="77777777" w:rsidTr="009F65E3">
        <w:tblPrEx>
          <w:tblW w:w="0" w:type="auto"/>
          <w:tblLook w:val="04A0"/>
        </w:tblPrEx>
        <w:tc>
          <w:tcPr>
            <w:tcW w:w="1326" w:type="dxa"/>
            <w:shd w:val="clear" w:color="auto" w:fill="auto"/>
          </w:tcPr>
          <w:p w:rsidR="0073109F" w:rsidP="0073109F" w14:paraId="70921004" w14:textId="77777777">
            <w:pPr>
              <w:pStyle w:val="a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         </w:t>
            </w:r>
            <w:r w:rsidRPr="00CA1DC1">
              <w:rPr>
                <w:rFonts w:hint="cs"/>
                <w:sz w:val="22"/>
                <w:szCs w:val="22"/>
                <w:rtl/>
              </w:rPr>
              <w:t>דוא"ל:</w:t>
            </w:r>
          </w:p>
          <w:p w:rsidR="003E6705" w:rsidRPr="00CA1DC1" w:rsidP="0073109F" w14:paraId="2E7D5F04" w14:textId="77777777">
            <w:pPr>
              <w:pStyle w:val="a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         כתובת</w:t>
            </w:r>
          </w:p>
        </w:tc>
        <w:tc>
          <w:tcPr>
            <w:tcW w:w="7196" w:type="dxa"/>
            <w:shd w:val="clear" w:color="auto" w:fill="auto"/>
          </w:tcPr>
          <w:p w:rsidR="0073109F" w:rsidP="00D76D40" w14:paraId="1AB2F625" w14:textId="3B8BEDA3">
            <w:pPr>
              <w:pStyle w:val="a"/>
              <w:rPr>
                <w:sz w:val="22"/>
                <w:szCs w:val="22"/>
                <w:rtl/>
              </w:rPr>
            </w:pPr>
            <w:r w:rsidRPr="009F65E3">
              <w:rPr>
                <w:sz w:val="22"/>
                <w:szCs w:val="22"/>
              </w:rPr>
              <w:t>O</w:t>
            </w:r>
            <w:r w:rsidRPr="009F65E3">
              <w:t>ritsh</w:t>
            </w:r>
            <w:r>
              <w:t>74@gmail.com</w:t>
            </w:r>
            <w:r w:rsidRPr="00CA1DC1" w:rsidR="00D76D40">
              <w:rPr>
                <w:sz w:val="22"/>
                <w:szCs w:val="22"/>
              </w:rPr>
              <w:t xml:space="preserve"> </w:t>
            </w:r>
          </w:p>
          <w:p w:rsidR="003E6705" w:rsidRPr="00CA1DC1" w:rsidP="009F65E3" w14:paraId="489578FB" w14:textId="11301780">
            <w:pPr>
              <w:pStyle w:val="a"/>
              <w:jc w:val="both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: בית חשמונאי</w:t>
            </w:r>
          </w:p>
        </w:tc>
      </w:tr>
    </w:tbl>
    <w:p w:rsidR="00422402" w:rsidRPr="00CA1DC1" w:rsidP="00422402" w14:paraId="5725E030" w14:textId="77777777">
      <w:pPr>
        <w:pStyle w:val="-"/>
        <w:rPr>
          <w:sz w:val="22"/>
          <w:szCs w:val="22"/>
          <w:rtl/>
        </w:rPr>
      </w:pPr>
      <w:r w:rsidRPr="00CA1DC1">
        <w:rPr>
          <w:rFonts w:hint="cs"/>
          <w:sz w:val="22"/>
          <w:szCs w:val="22"/>
          <w:rtl/>
        </w:rPr>
        <w:t>תמצית</w:t>
      </w:r>
    </w:p>
    <w:p w:rsidR="00422402" w:rsidRPr="00CA1DC1" w:rsidP="00CA1DC1" w14:paraId="631686A0" w14:textId="322B75A9">
      <w:pPr>
        <w:pStyle w:val="a0"/>
        <w:rPr>
          <w:b/>
          <w:bCs/>
          <w:sz w:val="22"/>
          <w:szCs w:val="22"/>
          <w:rtl/>
        </w:rPr>
      </w:pPr>
      <w:r w:rsidRPr="00CA1DC1">
        <w:rPr>
          <w:rFonts w:hint="cs"/>
          <w:b/>
          <w:bCs/>
          <w:sz w:val="22"/>
          <w:szCs w:val="22"/>
          <w:rtl/>
        </w:rPr>
        <w:t>הנני בעל</w:t>
      </w:r>
      <w:r w:rsidRPr="00CA1DC1" w:rsidR="00B149B3">
        <w:rPr>
          <w:rFonts w:hint="cs"/>
          <w:b/>
          <w:bCs/>
          <w:sz w:val="22"/>
          <w:szCs w:val="22"/>
          <w:rtl/>
        </w:rPr>
        <w:t xml:space="preserve">ת נסיון כמנהלת חשבונות </w:t>
      </w:r>
      <w:r w:rsidRPr="00CA1DC1" w:rsidR="00CA1DC1">
        <w:rPr>
          <w:rFonts w:hint="cs"/>
          <w:b/>
          <w:bCs/>
          <w:sz w:val="22"/>
          <w:szCs w:val="22"/>
          <w:rtl/>
        </w:rPr>
        <w:t xml:space="preserve">עם שליטה מלאה בתוכנת </w:t>
      </w:r>
      <w:r w:rsidRPr="00CA1DC1" w:rsidR="00CA1DC1">
        <w:rPr>
          <w:rFonts w:hint="cs"/>
          <w:b/>
          <w:bCs/>
          <w:sz w:val="22"/>
          <w:szCs w:val="22"/>
          <w:rtl/>
        </w:rPr>
        <w:t>פריוירטי</w:t>
      </w:r>
      <w:r w:rsidR="008117C8">
        <w:rPr>
          <w:rFonts w:hint="cs"/>
          <w:b/>
          <w:bCs/>
          <w:sz w:val="22"/>
          <w:szCs w:val="22"/>
          <w:rtl/>
        </w:rPr>
        <w:t xml:space="preserve">, </w:t>
      </w:r>
      <w:r w:rsidR="008117C8">
        <w:rPr>
          <w:rFonts w:hint="cs"/>
          <w:b/>
          <w:bCs/>
          <w:sz w:val="22"/>
          <w:szCs w:val="22"/>
          <w:rtl/>
        </w:rPr>
        <w:t>סאפ</w:t>
      </w:r>
      <w:r w:rsidR="008117C8">
        <w:rPr>
          <w:rFonts w:hint="cs"/>
          <w:b/>
          <w:bCs/>
          <w:sz w:val="22"/>
          <w:szCs w:val="22"/>
          <w:rtl/>
        </w:rPr>
        <w:t xml:space="preserve"> </w:t>
      </w:r>
      <w:r w:rsidRPr="00CA1DC1" w:rsidR="00CA1DC1">
        <w:rPr>
          <w:rFonts w:hint="cs"/>
          <w:b/>
          <w:bCs/>
          <w:sz w:val="22"/>
          <w:szCs w:val="22"/>
          <w:rtl/>
        </w:rPr>
        <w:t xml:space="preserve">ובתוכנת  </w:t>
      </w:r>
      <w:r w:rsidRPr="00CA1DC1" w:rsidR="00CA1DC1">
        <w:rPr>
          <w:b/>
          <w:bCs/>
          <w:sz w:val="22"/>
          <w:szCs w:val="22"/>
        </w:rPr>
        <w:t>Excel</w:t>
      </w:r>
      <w:r w:rsidRPr="00CA1DC1" w:rsidR="00CA1DC1">
        <w:rPr>
          <w:rFonts w:hint="cs"/>
          <w:b/>
          <w:bCs/>
          <w:sz w:val="22"/>
          <w:szCs w:val="22"/>
          <w:rtl/>
        </w:rPr>
        <w:t>. ראש גדול ויחסי אנוש מעולים</w:t>
      </w:r>
      <w:r w:rsidRPr="00CA1DC1" w:rsidR="00324E67">
        <w:rPr>
          <w:rFonts w:hint="cs"/>
          <w:b/>
          <w:bCs/>
          <w:sz w:val="22"/>
          <w:szCs w:val="22"/>
          <w:rtl/>
        </w:rPr>
        <w:t>.</w:t>
      </w:r>
    </w:p>
    <w:p w:rsidR="001853E0" w:rsidRPr="001853E0" w:rsidP="001853E0" w14:paraId="4BF2D524" w14:textId="591FA99B">
      <w:pPr>
        <w:pStyle w:val="-"/>
        <w:rPr>
          <w:sz w:val="22"/>
          <w:szCs w:val="22"/>
          <w:rtl/>
        </w:rPr>
      </w:pPr>
      <w:r w:rsidRPr="00CA1DC1">
        <w:rPr>
          <w:rFonts w:hint="cs"/>
          <w:sz w:val="22"/>
          <w:szCs w:val="22"/>
          <w:rtl/>
        </w:rPr>
        <w:t>השכלה</w:t>
      </w:r>
    </w:p>
    <w:p w:rsidR="00422402" w:rsidRPr="00CA1DC1" w:rsidP="001853E0" w14:paraId="57002CB6" w14:textId="418CE5D5">
      <w:pPr>
        <w:pStyle w:val="a0"/>
        <w:spacing w:before="240"/>
        <w:rPr>
          <w:sz w:val="22"/>
          <w:szCs w:val="22"/>
        </w:rPr>
      </w:pPr>
      <w:r w:rsidRPr="00CA1DC1">
        <w:rPr>
          <w:rFonts w:hint="cs"/>
          <w:sz w:val="22"/>
          <w:szCs w:val="22"/>
          <w:rtl/>
        </w:rPr>
        <w:t>1999</w:t>
      </w:r>
      <w:r w:rsidRPr="00CA1DC1">
        <w:rPr>
          <w:rFonts w:hint="cs"/>
          <w:sz w:val="22"/>
          <w:szCs w:val="22"/>
          <w:rtl/>
        </w:rPr>
        <w:t>-</w:t>
      </w:r>
      <w:r w:rsidRPr="00CA1DC1">
        <w:rPr>
          <w:rFonts w:hint="cs"/>
          <w:sz w:val="22"/>
          <w:szCs w:val="22"/>
          <w:rtl/>
        </w:rPr>
        <w:t>1995</w:t>
      </w:r>
      <w:r w:rsidRPr="00CA1DC1">
        <w:rPr>
          <w:rFonts w:hint="cs"/>
          <w:sz w:val="22"/>
          <w:szCs w:val="22"/>
          <w:rtl/>
        </w:rPr>
        <w:t xml:space="preserve">: </w:t>
      </w:r>
      <w:r w:rsidRPr="00CA1DC1">
        <w:rPr>
          <w:rFonts w:hint="cs"/>
          <w:b/>
          <w:bCs/>
          <w:sz w:val="22"/>
          <w:szCs w:val="22"/>
          <w:rtl/>
        </w:rPr>
        <w:t>תואר ראשון</w:t>
      </w:r>
      <w:r w:rsidRPr="00CA1DC1">
        <w:rPr>
          <w:rFonts w:hint="cs"/>
          <w:b/>
          <w:bCs/>
          <w:sz w:val="22"/>
          <w:szCs w:val="22"/>
          <w:rtl/>
        </w:rPr>
        <w:t xml:space="preserve"> </w:t>
      </w:r>
      <w:r w:rsidRPr="00CA1DC1" w:rsidR="00D76D40">
        <w:rPr>
          <w:rFonts w:hint="cs"/>
          <w:b/>
          <w:bCs/>
          <w:sz w:val="22"/>
          <w:szCs w:val="22"/>
          <w:rtl/>
        </w:rPr>
        <w:t>בייעוץ חינוכי</w:t>
      </w:r>
      <w:r w:rsidRPr="00CA1DC1">
        <w:rPr>
          <w:rFonts w:hint="cs"/>
          <w:sz w:val="22"/>
          <w:szCs w:val="22"/>
          <w:rtl/>
        </w:rPr>
        <w:t xml:space="preserve">, </w:t>
      </w:r>
      <w:r w:rsidRPr="00CA1DC1">
        <w:rPr>
          <w:rFonts w:hint="cs"/>
          <w:sz w:val="22"/>
          <w:szCs w:val="22"/>
          <w:rtl/>
        </w:rPr>
        <w:t>אוניברסיטת בן גוריון</w:t>
      </w:r>
      <w:r w:rsidRPr="00CA1DC1" w:rsidR="00B37F9E">
        <w:rPr>
          <w:rFonts w:hint="cs"/>
          <w:sz w:val="22"/>
          <w:szCs w:val="22"/>
          <w:rtl/>
        </w:rPr>
        <w:t>.</w:t>
      </w:r>
    </w:p>
    <w:p w:rsidR="00422402" w:rsidRPr="00CA1DC1" w:rsidP="00422402" w14:paraId="3CC02626" w14:textId="77777777">
      <w:pPr>
        <w:pStyle w:val="-"/>
        <w:spacing w:before="120"/>
        <w:rPr>
          <w:sz w:val="22"/>
          <w:szCs w:val="22"/>
          <w:rtl/>
        </w:rPr>
      </w:pPr>
      <w:r w:rsidRPr="00CA1DC1">
        <w:rPr>
          <w:rFonts w:hint="cs"/>
          <w:sz w:val="22"/>
          <w:szCs w:val="22"/>
          <w:rtl/>
        </w:rPr>
        <w:t>קורסים והסמכות</w:t>
      </w:r>
    </w:p>
    <w:p w:rsidR="008117C8" w:rsidP="00D76D40" w14:paraId="033F7703" w14:textId="56CBA3A2">
      <w:pPr>
        <w:pStyle w:val="a1"/>
        <w:numPr>
          <w:ilvl w:val="0"/>
          <w:numId w:val="0"/>
        </w:numPr>
        <w:ind w:left="720" w:hanging="36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לימודי חשבת שכר במכללה למנהל, ראשל"צ</w:t>
      </w:r>
      <w:r w:rsidR="001853E0">
        <w:rPr>
          <w:rFonts w:hint="cs"/>
          <w:sz w:val="22"/>
          <w:szCs w:val="22"/>
          <w:rtl/>
        </w:rPr>
        <w:t>- הצטיינות יתרה</w:t>
      </w:r>
    </w:p>
    <w:p w:rsidR="008117C8" w:rsidP="008117C8" w14:paraId="22B7FDD8" w14:textId="77777777">
      <w:pPr>
        <w:pStyle w:val="a1"/>
        <w:numPr>
          <w:ilvl w:val="0"/>
          <w:numId w:val="0"/>
        </w:numPr>
        <w:ind w:left="720" w:hanging="360"/>
        <w:rPr>
          <w:sz w:val="22"/>
          <w:szCs w:val="22"/>
          <w:rtl/>
        </w:rPr>
      </w:pPr>
      <w:r w:rsidRPr="00CA1DC1">
        <w:rPr>
          <w:rFonts w:hint="cs"/>
          <w:sz w:val="22"/>
          <w:szCs w:val="22"/>
          <w:rtl/>
        </w:rPr>
        <w:t xml:space="preserve">לימודי הנהלת חשבונות סוג 1 + 2 במכללה </w:t>
      </w:r>
      <w:r w:rsidRPr="00CA1DC1">
        <w:rPr>
          <w:rFonts w:hint="cs"/>
          <w:sz w:val="22"/>
          <w:szCs w:val="22"/>
          <w:rtl/>
        </w:rPr>
        <w:t>למינהל</w:t>
      </w:r>
      <w:r w:rsidRPr="00CA1DC1">
        <w:rPr>
          <w:rFonts w:hint="cs"/>
          <w:sz w:val="22"/>
          <w:szCs w:val="22"/>
          <w:rtl/>
        </w:rPr>
        <w:t>, ירושלים</w:t>
      </w:r>
    </w:p>
    <w:p w:rsidR="00F769D7" w:rsidP="008117C8" w14:paraId="22FE7EB3" w14:textId="77777777">
      <w:pPr>
        <w:pStyle w:val="a1"/>
        <w:numPr>
          <w:ilvl w:val="0"/>
          <w:numId w:val="0"/>
        </w:numPr>
        <w:ind w:left="720" w:hanging="360"/>
        <w:rPr>
          <w:sz w:val="22"/>
          <w:szCs w:val="22"/>
          <w:rtl/>
        </w:rPr>
      </w:pPr>
    </w:p>
    <w:p w:rsidR="00422402" w:rsidP="008117C8" w14:paraId="1781A25F" w14:textId="1FBEFF55">
      <w:pPr>
        <w:pStyle w:val="a1"/>
        <w:numPr>
          <w:ilvl w:val="0"/>
          <w:numId w:val="0"/>
        </w:numPr>
        <w:ind w:left="720" w:hanging="360"/>
        <w:rPr>
          <w:sz w:val="22"/>
          <w:szCs w:val="22"/>
          <w:rtl/>
        </w:rPr>
      </w:pPr>
      <w:r w:rsidRPr="00CA1DC1">
        <w:rPr>
          <w:rFonts w:hint="cs"/>
          <w:sz w:val="22"/>
          <w:szCs w:val="22"/>
          <w:rtl/>
        </w:rPr>
        <w:t>נסיון</w:t>
      </w:r>
      <w:r w:rsidRPr="00CA1DC1">
        <w:rPr>
          <w:rFonts w:hint="cs"/>
          <w:sz w:val="22"/>
          <w:szCs w:val="22"/>
          <w:rtl/>
        </w:rPr>
        <w:t xml:space="preserve"> תעסוקתי</w:t>
      </w:r>
      <w:r w:rsidR="008117C8">
        <w:rPr>
          <w:rFonts w:hint="cs"/>
          <w:sz w:val="22"/>
          <w:szCs w:val="22"/>
          <w:rtl/>
        </w:rPr>
        <w:t>:</w:t>
      </w:r>
    </w:p>
    <w:p w:rsidR="00234D05" w:rsidP="008117C8" w14:paraId="7D56196C" w14:textId="113D552A">
      <w:pPr>
        <w:pStyle w:val="a1"/>
        <w:numPr>
          <w:ilvl w:val="0"/>
          <w:numId w:val="0"/>
        </w:numPr>
        <w:ind w:left="720" w:hanging="36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08.23 עד היום </w:t>
      </w:r>
      <w:r w:rsidRPr="00234D05">
        <w:rPr>
          <w:rFonts w:hint="cs"/>
          <w:b/>
          <w:bCs/>
          <w:sz w:val="22"/>
          <w:szCs w:val="22"/>
          <w:rtl/>
        </w:rPr>
        <w:t>מנהלת חשבונות</w:t>
      </w:r>
      <w:r>
        <w:rPr>
          <w:rFonts w:hint="cs"/>
          <w:sz w:val="22"/>
          <w:szCs w:val="22"/>
          <w:rtl/>
        </w:rPr>
        <w:t xml:space="preserve"> בחברת נדל"ן גדולה.</w:t>
      </w:r>
    </w:p>
    <w:p w:rsidR="00234D05" w:rsidP="00234D05" w14:paraId="78F8DC5C" w14:textId="586E0EF8">
      <w:pPr>
        <w:pStyle w:val="a1"/>
        <w:numPr>
          <w:ilvl w:val="0"/>
          <w:numId w:val="8"/>
        </w:num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ביצוע הנהלת חשבונות מקצה לקצה.</w:t>
      </w:r>
    </w:p>
    <w:p w:rsidR="008117C8" w:rsidP="008117C8" w14:paraId="63760FC2" w14:textId="5BD89AFF">
      <w:pPr>
        <w:pStyle w:val="a1"/>
        <w:numPr>
          <w:ilvl w:val="0"/>
          <w:numId w:val="0"/>
        </w:numPr>
        <w:ind w:left="720" w:hanging="360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2018- </w:t>
      </w:r>
      <w:r w:rsidR="00234D05">
        <w:rPr>
          <w:rFonts w:hint="cs"/>
          <w:sz w:val="22"/>
          <w:szCs w:val="22"/>
          <w:rtl/>
        </w:rPr>
        <w:t>2023</w:t>
      </w:r>
      <w:r>
        <w:rPr>
          <w:rFonts w:hint="cs"/>
          <w:sz w:val="22"/>
          <w:szCs w:val="22"/>
          <w:rtl/>
        </w:rPr>
        <w:t xml:space="preserve">: אחראית בקרה תקציבית בחברת </w:t>
      </w:r>
      <w:r>
        <w:rPr>
          <w:rFonts w:hint="cs"/>
          <w:sz w:val="22"/>
          <w:szCs w:val="22"/>
        </w:rPr>
        <w:t xml:space="preserve">PHI </w:t>
      </w:r>
      <w:r>
        <w:rPr>
          <w:sz w:val="22"/>
          <w:szCs w:val="22"/>
        </w:rPr>
        <w:t>NETWORKS</w:t>
      </w:r>
    </w:p>
    <w:p w:rsidR="008117C8" w:rsidP="00F769D7" w14:paraId="40E40D53" w14:textId="184F6F0C">
      <w:pPr>
        <w:pStyle w:val="a1"/>
        <w:numPr>
          <w:ilvl w:val="0"/>
          <w:numId w:val="7"/>
        </w:numPr>
        <w:jc w:val="lef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הפקת </w:t>
      </w:r>
      <w:r w:rsidR="00F769D7">
        <w:rPr>
          <w:rFonts w:hint="cs"/>
          <w:sz w:val="22"/>
          <w:szCs w:val="22"/>
          <w:rtl/>
        </w:rPr>
        <w:t>דו"חות אתרים משולמים</w:t>
      </w:r>
    </w:p>
    <w:p w:rsidR="00F769D7" w:rsidP="00F769D7" w14:paraId="07BEFF9C" w14:textId="34C53CC3">
      <w:pPr>
        <w:pStyle w:val="a1"/>
        <w:numPr>
          <w:ilvl w:val="0"/>
          <w:numId w:val="7"/>
        </w:numPr>
        <w:jc w:val="lef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עבודה שוטפת מול אנשי הרכשה והזנת תנאי הסכמים/ תשלום לספקים </w:t>
      </w:r>
    </w:p>
    <w:p w:rsidR="00F769D7" w:rsidP="00F769D7" w14:paraId="0DB8DC49" w14:textId="065CF017">
      <w:pPr>
        <w:pStyle w:val="a1"/>
        <w:numPr>
          <w:ilvl w:val="0"/>
          <w:numId w:val="7"/>
        </w:numPr>
        <w:jc w:val="lef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הכנת תקציב מחלקה ותחזיות לשנת העבודה</w:t>
      </w:r>
    </w:p>
    <w:p w:rsidR="00F769D7" w:rsidP="00F769D7" w14:paraId="3673609F" w14:textId="73D5D7A4">
      <w:pPr>
        <w:pStyle w:val="a1"/>
        <w:numPr>
          <w:ilvl w:val="0"/>
          <w:numId w:val="7"/>
        </w:numPr>
        <w:jc w:val="lef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הערכת עלויות שכ"ד עבור אתרים</w:t>
      </w:r>
    </w:p>
    <w:p w:rsidR="00F769D7" w:rsidP="00F769D7" w14:paraId="6DBE91A2" w14:textId="6E5C06DA">
      <w:pPr>
        <w:pStyle w:val="a1"/>
        <w:numPr>
          <w:ilvl w:val="0"/>
          <w:numId w:val="7"/>
        </w:numPr>
        <w:jc w:val="lef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הכנת טבלאות ודו"חות הקשורים להוצאות שכ"ד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עלויות, מדדים, ריביות</w:t>
      </w:r>
    </w:p>
    <w:p w:rsidR="00F769D7" w:rsidRPr="008117C8" w:rsidP="00F769D7" w14:paraId="5B7FD400" w14:textId="20A148C4">
      <w:pPr>
        <w:pStyle w:val="a1"/>
        <w:numPr>
          <w:ilvl w:val="0"/>
          <w:numId w:val="7"/>
        </w:numPr>
        <w:jc w:val="lef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הפקת דו"חות התחייבות חוזית מה </w:t>
      </w:r>
      <w:r>
        <w:rPr>
          <w:rFonts w:hint="cs"/>
          <w:sz w:val="22"/>
          <w:szCs w:val="22"/>
        </w:rPr>
        <w:t>ERP</w:t>
      </w:r>
      <w:r>
        <w:rPr>
          <w:rFonts w:hint="cs"/>
          <w:sz w:val="22"/>
          <w:szCs w:val="22"/>
          <w:rtl/>
        </w:rPr>
        <w:t xml:space="preserve"> ומתוכנת ה </w:t>
      </w:r>
      <w:r>
        <w:rPr>
          <w:rFonts w:hint="cs"/>
          <w:sz w:val="22"/>
          <w:szCs w:val="22"/>
        </w:rPr>
        <w:t>QLIK</w:t>
      </w:r>
    </w:p>
    <w:tbl>
      <w:tblPr>
        <w:tblpPr w:vertAnchor="text" w:tblpXSpec="right" w:tblpY="1"/>
        <w:bidiVisual/>
        <w:tblW w:w="8356" w:type="dxa"/>
        <w:tblCellMar>
          <w:left w:w="0" w:type="dxa"/>
          <w:right w:w="0" w:type="dxa"/>
        </w:tblCellMar>
        <w:tblLook w:val="04A0"/>
      </w:tblPr>
      <w:tblGrid>
        <w:gridCol w:w="1370"/>
        <w:gridCol w:w="1721"/>
        <w:gridCol w:w="5265"/>
      </w:tblGrid>
      <w:tr w14:paraId="569BE854" w14:textId="77777777" w:rsidTr="009F65E3">
        <w:tblPrEx>
          <w:tblW w:w="8356" w:type="dxa"/>
          <w:tblCellMar>
            <w:left w:w="0" w:type="dxa"/>
            <w:right w:w="0" w:type="dxa"/>
          </w:tblCellMar>
          <w:tblLook w:val="04A0"/>
        </w:tblPrEx>
        <w:tc>
          <w:tcPr>
            <w:tcW w:w="1370" w:type="dxa"/>
            <w:shd w:val="clear" w:color="auto" w:fill="auto"/>
          </w:tcPr>
          <w:p w:rsidR="007D2E2D" w:rsidRPr="00CA1DC1" w:rsidP="002E0F70" w14:paraId="633ECAF6" w14:textId="76A459AB">
            <w:pPr>
              <w:pStyle w:val="a0"/>
              <w:spacing w:before="240"/>
              <w:jc w:val="left"/>
              <w:rPr>
                <w:sz w:val="22"/>
                <w:szCs w:val="22"/>
                <w:rtl/>
              </w:rPr>
            </w:pPr>
            <w:r w:rsidRPr="00CA1DC1">
              <w:rPr>
                <w:rFonts w:hint="cs"/>
                <w:sz w:val="22"/>
                <w:szCs w:val="22"/>
                <w:rtl/>
              </w:rPr>
              <w:t>2011</w:t>
            </w:r>
            <w:r w:rsidRPr="00CA1DC1">
              <w:rPr>
                <w:sz w:val="22"/>
                <w:szCs w:val="22"/>
                <w:rtl/>
              </w:rPr>
              <w:t xml:space="preserve"> – </w:t>
            </w:r>
            <w:r w:rsidR="008117C8">
              <w:rPr>
                <w:rFonts w:hint="cs"/>
                <w:sz w:val="22"/>
                <w:szCs w:val="22"/>
                <w:rtl/>
              </w:rPr>
              <w:t>2018</w:t>
            </w:r>
            <w:r w:rsidRPr="00CA1DC1">
              <w:rPr>
                <w:sz w:val="22"/>
                <w:szCs w:val="22"/>
                <w:rtl/>
              </w:rPr>
              <w:t xml:space="preserve"> </w:t>
            </w:r>
            <w:r w:rsidRPr="00CA1DC1" w:rsidR="005713D1">
              <w:rPr>
                <w:rFonts w:hint="cs"/>
                <w:sz w:val="22"/>
                <w:szCs w:val="22"/>
                <w:rtl/>
              </w:rPr>
              <w:t>:</w:t>
            </w:r>
            <w:r w:rsidRPr="00CA1DC1">
              <w:rPr>
                <w:rFonts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721" w:type="dxa"/>
            <w:shd w:val="clear" w:color="auto" w:fill="auto"/>
          </w:tcPr>
          <w:p w:rsidR="007D2E2D" w:rsidRPr="00CA1DC1" w:rsidP="00D76D40" w14:paraId="7AFD1EE6" w14:textId="77777777">
            <w:pPr>
              <w:pStyle w:val="a0"/>
              <w:spacing w:before="240"/>
              <w:jc w:val="left"/>
              <w:rPr>
                <w:sz w:val="22"/>
                <w:szCs w:val="22"/>
                <w:rtl/>
              </w:rPr>
            </w:pPr>
            <w:r w:rsidRPr="00CA1DC1">
              <w:rPr>
                <w:rFonts w:hint="cs"/>
                <w:b/>
                <w:bCs/>
                <w:sz w:val="22"/>
                <w:szCs w:val="22"/>
                <w:rtl/>
              </w:rPr>
              <w:t xml:space="preserve">מנהלת חשבונות, </w:t>
            </w:r>
          </w:p>
        </w:tc>
        <w:tc>
          <w:tcPr>
            <w:tcW w:w="5265" w:type="dxa"/>
            <w:shd w:val="clear" w:color="auto" w:fill="auto"/>
          </w:tcPr>
          <w:p w:rsidR="007D2E2D" w:rsidRPr="00CA1DC1" w:rsidP="002E0F70" w14:paraId="5B974E18" w14:textId="77777777">
            <w:pPr>
              <w:pStyle w:val="a0"/>
              <w:spacing w:before="240"/>
              <w:jc w:val="left"/>
              <w:rPr>
                <w:sz w:val="22"/>
                <w:szCs w:val="22"/>
                <w:rtl/>
              </w:rPr>
            </w:pPr>
            <w:r w:rsidRPr="00CA1DC1">
              <w:rPr>
                <w:rFonts w:hint="cs"/>
                <w:sz w:val="22"/>
                <w:szCs w:val="22"/>
                <w:rtl/>
              </w:rPr>
              <w:t>בחברת "רשתות תאורה"</w:t>
            </w:r>
            <w:r w:rsidRPr="00CA1DC1" w:rsidR="00B71CB2">
              <w:rPr>
                <w:rFonts w:hint="cs"/>
                <w:sz w:val="22"/>
                <w:szCs w:val="22"/>
                <w:rtl/>
              </w:rPr>
              <w:t>.</w:t>
            </w:r>
          </w:p>
        </w:tc>
      </w:tr>
      <w:tr w14:paraId="0812299C" w14:textId="77777777" w:rsidTr="009F65E3">
        <w:tblPrEx>
          <w:tblW w:w="8356" w:type="dxa"/>
          <w:tblCellMar>
            <w:left w:w="0" w:type="dxa"/>
            <w:right w:w="0" w:type="dxa"/>
          </w:tblCellMar>
          <w:tblLook w:val="04A0"/>
        </w:tblPrEx>
        <w:tc>
          <w:tcPr>
            <w:tcW w:w="8356" w:type="dxa"/>
            <w:gridSpan w:val="3"/>
            <w:shd w:val="clear" w:color="auto" w:fill="auto"/>
          </w:tcPr>
          <w:p w:rsidR="00D76D40" w:rsidRPr="00CA1DC1" w:rsidP="00324E67" w14:paraId="362CB0CA" w14:textId="77777777">
            <w:pPr>
              <w:pStyle w:val="a1"/>
              <w:rPr>
                <w:sz w:val="22"/>
                <w:szCs w:val="22"/>
              </w:rPr>
            </w:pPr>
            <w:r w:rsidRPr="00CA1DC1">
              <w:rPr>
                <w:rFonts w:hint="cs"/>
                <w:sz w:val="22"/>
                <w:szCs w:val="22"/>
                <w:rtl/>
              </w:rPr>
              <w:t>עבודה מול ספקים/לקוחות</w:t>
            </w:r>
            <w:r w:rsidRPr="00CA1DC1" w:rsidR="00CE63B2">
              <w:rPr>
                <w:rFonts w:hint="cs"/>
                <w:sz w:val="22"/>
                <w:szCs w:val="22"/>
                <w:rtl/>
              </w:rPr>
              <w:t xml:space="preserve">: </w:t>
            </w:r>
            <w:r w:rsidRPr="00CA1DC1">
              <w:rPr>
                <w:rFonts w:hint="cs"/>
                <w:sz w:val="22"/>
                <w:szCs w:val="22"/>
                <w:rtl/>
              </w:rPr>
              <w:t>רישום חשבוניות, זיכויים</w:t>
            </w:r>
            <w:r w:rsidRPr="00CA1DC1" w:rsidR="00CE63B2">
              <w:rPr>
                <w:rFonts w:hint="cs"/>
                <w:sz w:val="22"/>
                <w:szCs w:val="22"/>
                <w:rtl/>
              </w:rPr>
              <w:t>, תשלומים</w:t>
            </w:r>
          </w:p>
          <w:p w:rsidR="008117C8" w:rsidP="008117C8" w14:paraId="2F33F2C7" w14:textId="1340BBA6">
            <w:pPr>
              <w:pStyle w:val="a1"/>
              <w:rPr>
                <w:sz w:val="22"/>
                <w:szCs w:val="22"/>
              </w:rPr>
            </w:pPr>
            <w:r w:rsidRPr="00CA1DC1">
              <w:rPr>
                <w:rFonts w:hint="cs"/>
                <w:sz w:val="22"/>
                <w:szCs w:val="22"/>
                <w:rtl/>
              </w:rPr>
              <w:t>גבייה, הפקדות, קופות</w:t>
            </w:r>
            <w:r>
              <w:rPr>
                <w:rFonts w:hint="cs"/>
                <w:sz w:val="22"/>
                <w:szCs w:val="22"/>
                <w:rtl/>
              </w:rPr>
              <w:t>,</w:t>
            </w:r>
            <w:r w:rsidRPr="00CA1DC1">
              <w:rPr>
                <w:rFonts w:hint="cs"/>
                <w:sz w:val="22"/>
                <w:szCs w:val="22"/>
                <w:rtl/>
              </w:rPr>
              <w:t xml:space="preserve"> התאמות בנקי</w:t>
            </w:r>
            <w:r>
              <w:rPr>
                <w:rFonts w:hint="cs"/>
                <w:sz w:val="22"/>
                <w:szCs w:val="22"/>
                <w:rtl/>
              </w:rPr>
              <w:t>ם, התאמות כרטיסי ספק/לקוח</w:t>
            </w:r>
          </w:p>
          <w:p w:rsidR="00CE63B2" w:rsidRPr="00CA1DC1" w:rsidP="009F65E3" w14:paraId="34A70FB4" w14:textId="0240C193">
            <w:pPr>
              <w:pStyle w:val="a1"/>
              <w:numPr>
                <w:ilvl w:val="0"/>
                <w:numId w:val="0"/>
              </w:numPr>
              <w:ind w:left="720" w:hanging="360"/>
              <w:rPr>
                <w:sz w:val="22"/>
                <w:szCs w:val="22"/>
              </w:rPr>
            </w:pPr>
            <w:r w:rsidRPr="009F65E3">
              <w:rPr>
                <w:rFonts w:hint="cs"/>
                <w:sz w:val="22"/>
                <w:szCs w:val="22"/>
                <w:rtl/>
              </w:rPr>
              <w:t xml:space="preserve">עבודה שוטפת ושליטה מלאה </w:t>
            </w:r>
            <w:r w:rsidRPr="009F65E3">
              <w:rPr>
                <w:rFonts w:hint="cs"/>
                <w:sz w:val="22"/>
                <w:szCs w:val="22"/>
                <w:rtl/>
              </w:rPr>
              <w:t>ב"פריוריטי</w:t>
            </w:r>
            <w:r w:rsidRPr="009F65E3">
              <w:rPr>
                <w:rFonts w:hint="cs"/>
                <w:sz w:val="22"/>
                <w:szCs w:val="22"/>
                <w:rtl/>
              </w:rPr>
              <w:t>"</w:t>
            </w:r>
            <w:r w:rsidRPr="009F65E3" w:rsidR="00F769D7">
              <w:rPr>
                <w:rFonts w:hint="cs"/>
                <w:sz w:val="22"/>
                <w:szCs w:val="22"/>
                <w:rtl/>
              </w:rPr>
              <w:t xml:space="preserve">  </w:t>
            </w:r>
          </w:p>
        </w:tc>
      </w:tr>
      <w:tr w14:paraId="1A6002E9" w14:textId="77777777" w:rsidTr="009F65E3">
        <w:tblPrEx>
          <w:tblW w:w="8356" w:type="dxa"/>
          <w:tblCellMar>
            <w:left w:w="0" w:type="dxa"/>
            <w:right w:w="0" w:type="dxa"/>
          </w:tblCellMar>
          <w:tblLook w:val="04A0"/>
        </w:tblPrEx>
        <w:tc>
          <w:tcPr>
            <w:tcW w:w="1370" w:type="dxa"/>
            <w:shd w:val="clear" w:color="auto" w:fill="auto"/>
          </w:tcPr>
          <w:p w:rsidR="0033643F" w:rsidRPr="00CA1DC1" w:rsidP="00D76D40" w14:paraId="3BD30882" w14:textId="77777777">
            <w:pPr>
              <w:pStyle w:val="a0"/>
              <w:spacing w:before="240"/>
              <w:jc w:val="left"/>
              <w:rPr>
                <w:sz w:val="22"/>
                <w:szCs w:val="22"/>
                <w:rtl/>
              </w:rPr>
            </w:pPr>
            <w:r w:rsidRPr="00CA1DC1">
              <w:rPr>
                <w:rFonts w:hint="cs"/>
                <w:sz w:val="22"/>
                <w:szCs w:val="22"/>
                <w:rtl/>
              </w:rPr>
              <w:t>2009</w:t>
            </w:r>
            <w:r w:rsidRPr="00CA1DC1">
              <w:rPr>
                <w:sz w:val="22"/>
                <w:szCs w:val="22"/>
                <w:rtl/>
              </w:rPr>
              <w:t xml:space="preserve"> – </w:t>
            </w:r>
            <w:r w:rsidRPr="00CA1DC1">
              <w:rPr>
                <w:rFonts w:hint="cs"/>
                <w:sz w:val="22"/>
                <w:szCs w:val="22"/>
                <w:rtl/>
              </w:rPr>
              <w:t>2011</w:t>
            </w:r>
            <w:r w:rsidRPr="00CA1DC1">
              <w:rPr>
                <w:sz w:val="22"/>
                <w:szCs w:val="22"/>
                <w:rtl/>
              </w:rPr>
              <w:t xml:space="preserve"> </w:t>
            </w:r>
            <w:r w:rsidRPr="00CA1DC1" w:rsidR="005713D1">
              <w:rPr>
                <w:rFonts w:hint="cs"/>
                <w:sz w:val="22"/>
                <w:szCs w:val="22"/>
                <w:rtl/>
              </w:rPr>
              <w:t>:</w:t>
            </w:r>
            <w:r w:rsidRPr="00CA1DC1">
              <w:rPr>
                <w:rFonts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721" w:type="dxa"/>
            <w:shd w:val="clear" w:color="auto" w:fill="auto"/>
          </w:tcPr>
          <w:p w:rsidR="0033643F" w:rsidRPr="00CA1DC1" w:rsidP="00D76D40" w14:paraId="29FA3DF7" w14:textId="77777777">
            <w:pPr>
              <w:pStyle w:val="a0"/>
              <w:spacing w:before="240"/>
              <w:jc w:val="left"/>
              <w:rPr>
                <w:sz w:val="22"/>
                <w:szCs w:val="22"/>
                <w:rtl/>
              </w:rPr>
            </w:pPr>
            <w:r w:rsidRPr="00CA1DC1">
              <w:rPr>
                <w:rFonts w:hint="cs"/>
                <w:b/>
                <w:bCs/>
                <w:sz w:val="22"/>
                <w:szCs w:val="22"/>
                <w:rtl/>
              </w:rPr>
              <w:t>מנהלת חשבונות</w:t>
            </w:r>
            <w:r w:rsidRPr="00CA1DC1" w:rsidR="005713D1">
              <w:rPr>
                <w:rFonts w:hint="cs"/>
                <w:b/>
                <w:bCs/>
                <w:sz w:val="22"/>
                <w:szCs w:val="22"/>
                <w:rtl/>
              </w:rPr>
              <w:t>,</w:t>
            </w:r>
          </w:p>
        </w:tc>
        <w:tc>
          <w:tcPr>
            <w:tcW w:w="5265" w:type="dxa"/>
            <w:shd w:val="clear" w:color="auto" w:fill="auto"/>
          </w:tcPr>
          <w:p w:rsidR="0033643F" w:rsidRPr="00CA1DC1" w:rsidP="00CA1DC1" w14:paraId="0028054D" w14:textId="77777777">
            <w:pPr>
              <w:pStyle w:val="a0"/>
              <w:spacing w:before="240"/>
              <w:jc w:val="left"/>
              <w:rPr>
                <w:sz w:val="22"/>
                <w:szCs w:val="22"/>
                <w:rtl/>
              </w:rPr>
            </w:pPr>
            <w:r w:rsidRPr="00CA1DC1">
              <w:rPr>
                <w:rFonts w:hint="cs"/>
                <w:sz w:val="22"/>
                <w:szCs w:val="22"/>
                <w:rtl/>
              </w:rPr>
              <w:t>חברת הייטק</w:t>
            </w:r>
            <w:r w:rsidR="00CA1DC1">
              <w:rPr>
                <w:rFonts w:hint="cs"/>
                <w:sz w:val="22"/>
                <w:szCs w:val="22"/>
                <w:rtl/>
              </w:rPr>
              <w:t xml:space="preserve"> ,</w:t>
            </w:r>
            <w:r w:rsidRPr="00CA1DC1">
              <w:rPr>
                <w:rFonts w:hint="cs"/>
                <w:sz w:val="22"/>
                <w:szCs w:val="22"/>
                <w:rtl/>
              </w:rPr>
              <w:t>"</w:t>
            </w:r>
            <w:r w:rsidRPr="00CA1DC1" w:rsidR="007D2E2D">
              <w:rPr>
                <w:rFonts w:hint="cs"/>
                <w:sz w:val="22"/>
                <w:szCs w:val="22"/>
                <w:rtl/>
              </w:rPr>
              <w:t>ביוגארד</w:t>
            </w:r>
            <w:r w:rsidRPr="00CA1DC1">
              <w:rPr>
                <w:rFonts w:hint="cs"/>
                <w:sz w:val="22"/>
                <w:szCs w:val="22"/>
                <w:rtl/>
              </w:rPr>
              <w:t>"</w:t>
            </w:r>
            <w:r w:rsidRPr="00CA1DC1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CA1DC1">
              <w:rPr>
                <w:sz w:val="22"/>
                <w:szCs w:val="22"/>
                <w:rtl/>
              </w:rPr>
              <w:t>–</w:t>
            </w:r>
            <w:r w:rsidRPr="00CA1DC1">
              <w:rPr>
                <w:rFonts w:hint="cs"/>
                <w:sz w:val="22"/>
                <w:szCs w:val="22"/>
                <w:rtl/>
              </w:rPr>
              <w:t xml:space="preserve"> חברה </w:t>
            </w:r>
            <w:r w:rsidRPr="00CA1DC1" w:rsidR="00C05694">
              <w:rPr>
                <w:rFonts w:hint="cs"/>
                <w:sz w:val="22"/>
                <w:szCs w:val="22"/>
                <w:rtl/>
              </w:rPr>
              <w:t>העוסקת במתן פתרונות ביומטריים.</w:t>
            </w:r>
          </w:p>
        </w:tc>
      </w:tr>
      <w:tr w14:paraId="265C2760" w14:textId="77777777" w:rsidTr="009F65E3">
        <w:tblPrEx>
          <w:tblW w:w="8356" w:type="dxa"/>
          <w:tblCellMar>
            <w:left w:w="0" w:type="dxa"/>
            <w:right w:w="0" w:type="dxa"/>
          </w:tblCellMar>
          <w:tblLook w:val="04A0"/>
        </w:tblPrEx>
        <w:tc>
          <w:tcPr>
            <w:tcW w:w="8356" w:type="dxa"/>
            <w:gridSpan w:val="3"/>
            <w:shd w:val="clear" w:color="auto" w:fill="auto"/>
          </w:tcPr>
          <w:p w:rsidR="0033643F" w:rsidRPr="00CA1DC1" w:rsidP="002E0F70" w14:paraId="705C775D" w14:textId="77777777">
            <w:pPr>
              <w:pStyle w:val="a1"/>
              <w:rPr>
                <w:sz w:val="22"/>
                <w:szCs w:val="22"/>
              </w:rPr>
            </w:pPr>
            <w:r w:rsidRPr="00CA1DC1">
              <w:rPr>
                <w:sz w:val="22"/>
                <w:szCs w:val="22"/>
                <w:rtl/>
              </w:rPr>
              <w:t>התאמות יומיומיות של חשבונות החברה בבנקים וחברות סליקה</w:t>
            </w:r>
          </w:p>
        </w:tc>
      </w:tr>
      <w:tr w14:paraId="3AED5943" w14:textId="77777777" w:rsidTr="009F65E3">
        <w:tblPrEx>
          <w:tblW w:w="8356" w:type="dxa"/>
          <w:tblCellMar>
            <w:left w:w="0" w:type="dxa"/>
            <w:right w:w="0" w:type="dxa"/>
          </w:tblCellMar>
          <w:tblLook w:val="04A0"/>
        </w:tblPrEx>
        <w:tc>
          <w:tcPr>
            <w:tcW w:w="8356" w:type="dxa"/>
            <w:gridSpan w:val="3"/>
            <w:shd w:val="clear" w:color="auto" w:fill="auto"/>
          </w:tcPr>
          <w:p w:rsidR="00B37F9E" w:rsidRPr="00CA1DC1" w:rsidP="002E0F70" w14:paraId="385F4BD7" w14:textId="77777777">
            <w:pPr>
              <w:pStyle w:val="a1"/>
              <w:rPr>
                <w:sz w:val="22"/>
                <w:szCs w:val="22"/>
                <w:rtl/>
              </w:rPr>
            </w:pPr>
            <w:r w:rsidRPr="00CA1DC1">
              <w:rPr>
                <w:sz w:val="22"/>
                <w:szCs w:val="22"/>
                <w:rtl/>
              </w:rPr>
              <w:t>טיפול ומעקב אחר חשבוניות ספקים על-מנת להבטיח תשלומים במועד</w:t>
            </w:r>
          </w:p>
        </w:tc>
      </w:tr>
      <w:tr w14:paraId="3E01AEBF" w14:textId="77777777" w:rsidTr="009F65E3">
        <w:tblPrEx>
          <w:tblW w:w="8356" w:type="dxa"/>
          <w:tblCellMar>
            <w:left w:w="0" w:type="dxa"/>
            <w:right w:w="0" w:type="dxa"/>
          </w:tblCellMar>
          <w:tblLook w:val="04A0"/>
        </w:tblPrEx>
        <w:tc>
          <w:tcPr>
            <w:tcW w:w="8356" w:type="dxa"/>
            <w:gridSpan w:val="3"/>
            <w:shd w:val="clear" w:color="auto" w:fill="auto"/>
          </w:tcPr>
          <w:p w:rsidR="00324E67" w:rsidRPr="00CA1DC1" w:rsidP="00CA1DC1" w14:paraId="3E86373B" w14:textId="77777777">
            <w:pPr>
              <w:pStyle w:val="a1"/>
              <w:rPr>
                <w:sz w:val="22"/>
                <w:szCs w:val="22"/>
              </w:rPr>
            </w:pPr>
            <w:r w:rsidRPr="00CA1DC1">
              <w:rPr>
                <w:rFonts w:hint="cs"/>
                <w:sz w:val="22"/>
                <w:szCs w:val="22"/>
                <w:rtl/>
              </w:rPr>
              <w:t>עבודה שוטפת ושליטה מלאה ב"פריוריטי"</w:t>
            </w:r>
          </w:p>
        </w:tc>
      </w:tr>
      <w:tr w14:paraId="027DE107" w14:textId="77777777" w:rsidTr="009F65E3">
        <w:tblPrEx>
          <w:tblW w:w="8356" w:type="dxa"/>
          <w:tblCellMar>
            <w:left w:w="0" w:type="dxa"/>
            <w:right w:w="0" w:type="dxa"/>
          </w:tblCellMar>
          <w:tblLook w:val="04A0"/>
        </w:tblPrEx>
        <w:tc>
          <w:tcPr>
            <w:tcW w:w="1370" w:type="dxa"/>
            <w:shd w:val="clear" w:color="auto" w:fill="auto"/>
          </w:tcPr>
          <w:p w:rsidR="007D2E2D" w:rsidRPr="00CA1DC1" w:rsidP="00D76D40" w14:paraId="6199A6D5" w14:textId="77777777">
            <w:pPr>
              <w:pStyle w:val="a0"/>
              <w:spacing w:before="240"/>
              <w:jc w:val="left"/>
              <w:rPr>
                <w:sz w:val="22"/>
                <w:szCs w:val="22"/>
                <w:rtl/>
              </w:rPr>
            </w:pPr>
            <w:r w:rsidRPr="00CA1DC1">
              <w:rPr>
                <w:rFonts w:hint="cs"/>
                <w:sz w:val="22"/>
                <w:szCs w:val="22"/>
                <w:rtl/>
              </w:rPr>
              <w:t>2005</w:t>
            </w:r>
            <w:r w:rsidRPr="00CA1DC1">
              <w:rPr>
                <w:sz w:val="22"/>
                <w:szCs w:val="22"/>
                <w:rtl/>
              </w:rPr>
              <w:t xml:space="preserve"> – </w:t>
            </w:r>
            <w:r w:rsidRPr="00CA1DC1">
              <w:rPr>
                <w:rFonts w:hint="cs"/>
                <w:sz w:val="22"/>
                <w:szCs w:val="22"/>
                <w:rtl/>
              </w:rPr>
              <w:t>2008</w:t>
            </w:r>
            <w:r w:rsidRPr="00CA1DC1">
              <w:rPr>
                <w:sz w:val="22"/>
                <w:szCs w:val="22"/>
                <w:rtl/>
              </w:rPr>
              <w:t xml:space="preserve"> </w:t>
            </w:r>
            <w:r w:rsidRPr="00CA1DC1" w:rsidR="005713D1">
              <w:rPr>
                <w:rFonts w:hint="cs"/>
                <w:sz w:val="22"/>
                <w:szCs w:val="22"/>
                <w:rtl/>
              </w:rPr>
              <w:t>:</w:t>
            </w:r>
            <w:r w:rsidRPr="00CA1DC1">
              <w:rPr>
                <w:rFonts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721" w:type="dxa"/>
            <w:shd w:val="clear" w:color="auto" w:fill="auto"/>
          </w:tcPr>
          <w:p w:rsidR="007D2E2D" w:rsidRPr="00CA1DC1" w:rsidP="002E0F70" w14:paraId="5EA2243A" w14:textId="77777777">
            <w:pPr>
              <w:pStyle w:val="a0"/>
              <w:spacing w:before="240"/>
              <w:jc w:val="left"/>
              <w:rPr>
                <w:sz w:val="22"/>
                <w:szCs w:val="22"/>
                <w:rtl/>
              </w:rPr>
            </w:pPr>
            <w:r w:rsidRPr="00CA1DC1">
              <w:rPr>
                <w:rFonts w:hint="cs"/>
                <w:b/>
                <w:bCs/>
                <w:sz w:val="22"/>
                <w:szCs w:val="22"/>
                <w:rtl/>
              </w:rPr>
              <w:t>גננת</w:t>
            </w:r>
            <w:r w:rsidRPr="00CA1DC1" w:rsidR="005713D1">
              <w:rPr>
                <w:rFonts w:hint="cs"/>
                <w:sz w:val="22"/>
                <w:szCs w:val="22"/>
                <w:rtl/>
              </w:rPr>
              <w:t>,</w:t>
            </w:r>
          </w:p>
        </w:tc>
        <w:tc>
          <w:tcPr>
            <w:tcW w:w="5265" w:type="dxa"/>
            <w:shd w:val="clear" w:color="auto" w:fill="auto"/>
          </w:tcPr>
          <w:p w:rsidR="007D2E2D" w:rsidRPr="00CA1DC1" w:rsidP="00D76D40" w14:paraId="0D549FA9" w14:textId="77777777">
            <w:pPr>
              <w:pStyle w:val="a0"/>
              <w:spacing w:before="240"/>
              <w:jc w:val="left"/>
              <w:rPr>
                <w:sz w:val="22"/>
                <w:szCs w:val="22"/>
                <w:rtl/>
              </w:rPr>
            </w:pPr>
            <w:r w:rsidRPr="00CA1DC1">
              <w:rPr>
                <w:rFonts w:hint="cs"/>
                <w:sz w:val="22"/>
                <w:szCs w:val="22"/>
                <w:rtl/>
              </w:rPr>
              <w:t>גן ילדים במודיעין</w:t>
            </w:r>
            <w:r w:rsidRPr="00CA1DC1" w:rsidR="009A073C">
              <w:rPr>
                <w:rFonts w:hint="cs"/>
                <w:sz w:val="22"/>
                <w:szCs w:val="22"/>
                <w:rtl/>
              </w:rPr>
              <w:t>.</w:t>
            </w:r>
          </w:p>
        </w:tc>
      </w:tr>
      <w:tr w14:paraId="5C354412" w14:textId="77777777" w:rsidTr="009F65E3">
        <w:tblPrEx>
          <w:tblW w:w="8356" w:type="dxa"/>
          <w:tblCellMar>
            <w:left w:w="0" w:type="dxa"/>
            <w:right w:w="0" w:type="dxa"/>
          </w:tblCellMar>
          <w:tblLook w:val="04A0"/>
        </w:tblPrEx>
        <w:tc>
          <w:tcPr>
            <w:tcW w:w="8356" w:type="dxa"/>
            <w:gridSpan w:val="3"/>
            <w:shd w:val="clear" w:color="auto" w:fill="auto"/>
          </w:tcPr>
          <w:p w:rsidR="007D2E2D" w:rsidRPr="00CA1DC1" w:rsidP="00B20D70" w14:paraId="322E79B9" w14:textId="77777777">
            <w:pPr>
              <w:pStyle w:val="a1"/>
              <w:rPr>
                <w:sz w:val="22"/>
                <w:szCs w:val="22"/>
              </w:rPr>
            </w:pPr>
            <w:r w:rsidRPr="00CA1DC1">
              <w:rPr>
                <w:rFonts w:hint="cs"/>
                <w:sz w:val="22"/>
                <w:szCs w:val="22"/>
                <w:rtl/>
              </w:rPr>
              <w:t>אחראית על צוות סייעות</w:t>
            </w:r>
          </w:p>
          <w:p w:rsidR="00CE63B2" w:rsidRPr="00CA1DC1" w:rsidP="00B20D70" w14:paraId="3C00802E" w14:textId="77777777">
            <w:pPr>
              <w:pStyle w:val="a1"/>
              <w:rPr>
                <w:sz w:val="22"/>
                <w:szCs w:val="22"/>
              </w:rPr>
            </w:pPr>
            <w:r w:rsidRPr="00CA1DC1">
              <w:rPr>
                <w:rFonts w:hint="cs"/>
                <w:sz w:val="22"/>
                <w:szCs w:val="22"/>
                <w:rtl/>
              </w:rPr>
              <w:t>העברת תכנים שונים</w:t>
            </w:r>
          </w:p>
          <w:p w:rsidR="00CE63B2" w:rsidRPr="00CA1DC1" w:rsidP="00B20D70" w14:paraId="7A424A9C" w14:textId="77777777">
            <w:pPr>
              <w:pStyle w:val="a1"/>
              <w:rPr>
                <w:sz w:val="22"/>
                <w:szCs w:val="22"/>
              </w:rPr>
            </w:pPr>
            <w:r w:rsidRPr="00CA1DC1">
              <w:rPr>
                <w:rFonts w:hint="cs"/>
                <w:sz w:val="22"/>
                <w:szCs w:val="22"/>
                <w:rtl/>
              </w:rPr>
              <w:t>תקשורת בין-אישית מעולה</w:t>
            </w:r>
          </w:p>
        </w:tc>
      </w:tr>
    </w:tbl>
    <w:p w:rsidR="007D2E2D" w:rsidRPr="00CA1DC1" w:rsidP="00DF55AA" w14:paraId="378EECDF" w14:textId="77777777">
      <w:pPr>
        <w:pStyle w:val="-"/>
        <w:spacing w:before="0"/>
        <w:rPr>
          <w:sz w:val="22"/>
          <w:szCs w:val="22"/>
          <w:rtl/>
        </w:rPr>
      </w:pPr>
      <w:r w:rsidRPr="00CA1DC1">
        <w:rPr>
          <w:rFonts w:hint="cs"/>
          <w:sz w:val="22"/>
          <w:szCs w:val="22"/>
          <w:rtl/>
        </w:rPr>
        <w:t>כישורים ויכולות מפתח</w:t>
      </w:r>
    </w:p>
    <w:p w:rsidR="00DF55AA" w:rsidRPr="00CA1DC1" w:rsidP="00DF55AA" w14:paraId="0121F71E" w14:textId="77777777">
      <w:pPr>
        <w:pStyle w:val="a1"/>
        <w:rPr>
          <w:sz w:val="22"/>
          <w:szCs w:val="22"/>
        </w:rPr>
      </w:pPr>
      <w:r w:rsidRPr="00CA1DC1">
        <w:rPr>
          <w:rFonts w:hint="cs"/>
          <w:sz w:val="22"/>
          <w:szCs w:val="22"/>
          <w:rtl/>
        </w:rPr>
        <w:t>חשיבה מחוץ לקופסה,  החלטי</w:t>
      </w:r>
    </w:p>
    <w:p w:rsidR="00DF55AA" w:rsidRPr="00CA1DC1" w:rsidP="00DF55AA" w14:paraId="0F11E4B0" w14:textId="77777777">
      <w:pPr>
        <w:pStyle w:val="a1"/>
        <w:rPr>
          <w:sz w:val="22"/>
          <w:szCs w:val="22"/>
        </w:rPr>
      </w:pPr>
      <w:r w:rsidRPr="00CA1DC1">
        <w:rPr>
          <w:rFonts w:hint="cs"/>
          <w:sz w:val="22"/>
          <w:szCs w:val="22"/>
          <w:rtl/>
        </w:rPr>
        <w:t>מציג יכולת חזקה לט</w:t>
      </w:r>
      <w:r w:rsidRPr="00CA1DC1" w:rsidR="00172B35">
        <w:rPr>
          <w:rFonts w:hint="cs"/>
          <w:sz w:val="22"/>
          <w:szCs w:val="22"/>
          <w:rtl/>
        </w:rPr>
        <w:t>י</w:t>
      </w:r>
      <w:r w:rsidRPr="00CA1DC1">
        <w:rPr>
          <w:rFonts w:hint="cs"/>
          <w:sz w:val="22"/>
          <w:szCs w:val="22"/>
          <w:rtl/>
        </w:rPr>
        <w:t>פ</w:t>
      </w:r>
      <w:r w:rsidRPr="00CA1DC1" w:rsidR="00172B35">
        <w:rPr>
          <w:rFonts w:hint="cs"/>
          <w:sz w:val="22"/>
          <w:szCs w:val="22"/>
          <w:rtl/>
        </w:rPr>
        <w:t>ו</w:t>
      </w:r>
      <w:r w:rsidRPr="00CA1DC1">
        <w:rPr>
          <w:rFonts w:hint="cs"/>
          <w:sz w:val="22"/>
          <w:szCs w:val="22"/>
          <w:rtl/>
        </w:rPr>
        <w:t xml:space="preserve">ל במשימות מקבילות ומורכבות </w:t>
      </w:r>
      <w:r w:rsidRPr="00CA1DC1" w:rsidR="001F4CB0">
        <w:rPr>
          <w:rFonts w:hint="cs"/>
          <w:sz w:val="22"/>
          <w:szCs w:val="22"/>
          <w:rtl/>
        </w:rPr>
        <w:t>עם המון אנרגיה</w:t>
      </w:r>
    </w:p>
    <w:p w:rsidR="001F4CB0" w:rsidRPr="00CA1DC1" w:rsidP="00172B35" w14:paraId="3C7EDC8D" w14:textId="77777777">
      <w:pPr>
        <w:pStyle w:val="a1"/>
        <w:rPr>
          <w:sz w:val="22"/>
          <w:szCs w:val="22"/>
          <w:rtl/>
        </w:rPr>
      </w:pPr>
      <w:r w:rsidRPr="00CA1DC1">
        <w:rPr>
          <w:rFonts w:hint="cs"/>
          <w:sz w:val="22"/>
          <w:szCs w:val="22"/>
          <w:rtl/>
        </w:rPr>
        <w:t xml:space="preserve">מנהיגות יעילה עם יכולת מוכחת </w:t>
      </w:r>
      <w:r w:rsidRPr="00CA1DC1" w:rsidR="00172B35">
        <w:rPr>
          <w:rFonts w:hint="cs"/>
          <w:sz w:val="22"/>
          <w:szCs w:val="22"/>
          <w:rtl/>
        </w:rPr>
        <w:t xml:space="preserve">בהובלה, הנעה, פיתוח </w:t>
      </w:r>
      <w:r w:rsidRPr="00CA1DC1">
        <w:rPr>
          <w:rFonts w:hint="cs"/>
          <w:sz w:val="22"/>
          <w:szCs w:val="22"/>
          <w:rtl/>
        </w:rPr>
        <w:t>כישרונות ו</w:t>
      </w:r>
      <w:r w:rsidRPr="00CA1DC1" w:rsidR="00172B35">
        <w:rPr>
          <w:rFonts w:hint="cs"/>
          <w:sz w:val="22"/>
          <w:szCs w:val="22"/>
          <w:rtl/>
        </w:rPr>
        <w:t>הדרכת</w:t>
      </w:r>
      <w:r w:rsidRPr="00CA1DC1">
        <w:rPr>
          <w:rFonts w:hint="cs"/>
          <w:sz w:val="22"/>
          <w:szCs w:val="22"/>
          <w:rtl/>
        </w:rPr>
        <w:t xml:space="preserve"> עובדים </w:t>
      </w:r>
    </w:p>
    <w:p w:rsidR="00422402" w:rsidRPr="00CA1DC1" w:rsidP="0043413E" w14:paraId="4C3EC324" w14:textId="77777777">
      <w:pPr>
        <w:pStyle w:val="-"/>
        <w:spacing w:before="0"/>
        <w:rPr>
          <w:sz w:val="22"/>
          <w:szCs w:val="22"/>
          <w:rtl/>
        </w:rPr>
      </w:pPr>
      <w:r w:rsidRPr="00CA1DC1">
        <w:rPr>
          <w:rFonts w:hint="cs"/>
          <w:sz w:val="22"/>
          <w:szCs w:val="22"/>
          <w:rtl/>
        </w:rPr>
        <w:t>שירות צבאי</w:t>
      </w:r>
    </w:p>
    <w:p w:rsidR="00422402" w:rsidRPr="00CA1DC1" w:rsidP="00D76D40" w14:paraId="1ED1116C" w14:textId="77777777">
      <w:pPr>
        <w:bidi/>
        <w:rPr>
          <w:rFonts w:ascii="Arial" w:hAnsi="Arial" w:cs="Arial"/>
          <w:sz w:val="22"/>
          <w:szCs w:val="22"/>
          <w:rtl/>
        </w:rPr>
      </w:pPr>
      <w:r w:rsidRPr="00CA1DC1">
        <w:rPr>
          <w:rFonts w:ascii="Arial" w:hAnsi="Arial" w:cs="Arial" w:hint="cs"/>
          <w:sz w:val="22"/>
          <w:szCs w:val="22"/>
          <w:rtl/>
        </w:rPr>
        <w:t>199</w:t>
      </w:r>
      <w:r w:rsidRPr="00CA1DC1" w:rsidR="00D76D40">
        <w:rPr>
          <w:rFonts w:ascii="Arial" w:hAnsi="Arial" w:cs="Arial" w:hint="cs"/>
          <w:sz w:val="22"/>
          <w:szCs w:val="22"/>
          <w:rtl/>
        </w:rPr>
        <w:t>4</w:t>
      </w:r>
      <w:r w:rsidRPr="00CA1DC1">
        <w:rPr>
          <w:rFonts w:ascii="Arial" w:hAnsi="Arial" w:cs="Arial" w:hint="cs"/>
          <w:sz w:val="22"/>
          <w:szCs w:val="22"/>
          <w:rtl/>
        </w:rPr>
        <w:t>-</w:t>
      </w:r>
      <w:r w:rsidRPr="00CA1DC1">
        <w:rPr>
          <w:rFonts w:ascii="Arial" w:hAnsi="Arial" w:cs="Arial" w:hint="cs"/>
          <w:sz w:val="22"/>
          <w:szCs w:val="22"/>
          <w:rtl/>
        </w:rPr>
        <w:t>19</w:t>
      </w:r>
      <w:r w:rsidRPr="00CA1DC1" w:rsidR="00D76D40">
        <w:rPr>
          <w:rFonts w:ascii="Arial" w:hAnsi="Arial" w:cs="Arial" w:hint="cs"/>
          <w:sz w:val="22"/>
          <w:szCs w:val="22"/>
          <w:rtl/>
        </w:rPr>
        <w:t>92</w:t>
      </w:r>
      <w:r w:rsidRPr="00CA1DC1">
        <w:rPr>
          <w:rFonts w:ascii="Arial" w:hAnsi="Arial" w:cs="Arial" w:hint="cs"/>
          <w:sz w:val="22"/>
          <w:szCs w:val="22"/>
          <w:rtl/>
        </w:rPr>
        <w:t xml:space="preserve"> </w:t>
      </w:r>
      <w:r w:rsidRPr="00CA1DC1" w:rsidR="00D76D40">
        <w:rPr>
          <w:rFonts w:ascii="Arial" w:hAnsi="Arial" w:cs="Arial"/>
          <w:sz w:val="22"/>
          <w:szCs w:val="22"/>
          <w:rtl/>
        </w:rPr>
        <w:t>–</w:t>
      </w:r>
      <w:r w:rsidRPr="00CA1DC1">
        <w:rPr>
          <w:rFonts w:ascii="Arial" w:hAnsi="Arial" w:cs="Arial" w:hint="cs"/>
          <w:sz w:val="22"/>
          <w:szCs w:val="22"/>
          <w:rtl/>
        </w:rPr>
        <w:t xml:space="preserve"> </w:t>
      </w:r>
      <w:r w:rsidRPr="00CA1DC1" w:rsidR="00D76D40">
        <w:rPr>
          <w:rFonts w:ascii="Arial" w:hAnsi="Arial" w:cs="Arial" w:hint="cs"/>
          <w:sz w:val="22"/>
          <w:szCs w:val="22"/>
          <w:rtl/>
        </w:rPr>
        <w:t>מכי"ת בנות ולאחר מכן משקי"ת ח|"ן/ת"ש.</w:t>
      </w:r>
    </w:p>
    <w:p w:rsidR="00B149B3" w:rsidRPr="00CA1DC1" w:rsidP="00B149B3" w14:paraId="559631CD" w14:textId="77777777">
      <w:pPr>
        <w:jc w:val="right"/>
        <w:rPr>
          <w:rFonts w:ascii="Arial" w:hAnsi="Arial" w:cs="Arial"/>
          <w:sz w:val="22"/>
          <w:szCs w:val="22"/>
          <w:rtl/>
        </w:rPr>
      </w:pPr>
      <w:r w:rsidRPr="00CA1DC1">
        <w:rPr>
          <w:rFonts w:ascii="Arial" w:hAnsi="Arial" w:cs="Arial" w:hint="cs"/>
          <w:sz w:val="22"/>
          <w:szCs w:val="22"/>
          <w:rtl/>
        </w:rPr>
        <w:t>במסגרת התפקידים:</w:t>
      </w:r>
    </w:p>
    <w:p w:rsidR="00B149B3" w:rsidRPr="00CA1DC1" w:rsidP="009F65E3" w14:paraId="7E016FF1" w14:textId="77777777">
      <w:pPr>
        <w:pStyle w:val="ListParagraph"/>
        <w:numPr>
          <w:ilvl w:val="0"/>
          <w:numId w:val="6"/>
        </w:numPr>
        <w:spacing w:after="0"/>
        <w:jc w:val="both"/>
        <w:rPr>
          <w:rFonts w:ascii="Arial" w:eastAsia="Times New Roman" w:hAnsi="Arial"/>
        </w:rPr>
      </w:pPr>
      <w:r w:rsidRPr="00CA1DC1">
        <w:rPr>
          <w:rFonts w:ascii="Arial" w:eastAsia="Times New Roman" w:hAnsi="Arial" w:hint="cs"/>
          <w:rtl/>
        </w:rPr>
        <w:t>אחראית על קליטת טירוניות לצבא, לימוד ירי, כללי התנהגות בצבא. תפקיד הדורש אחראיות גבוהה, עבודה בצוות.</w:t>
      </w:r>
    </w:p>
    <w:p w:rsidR="00422402" w:rsidRPr="00CA1DC1" w:rsidP="00422402" w14:paraId="18307507" w14:textId="77777777">
      <w:pPr>
        <w:pStyle w:val="-"/>
        <w:rPr>
          <w:sz w:val="22"/>
          <w:szCs w:val="22"/>
          <w:rtl/>
        </w:rPr>
      </w:pPr>
      <w:r w:rsidRPr="00CA1DC1">
        <w:rPr>
          <w:rFonts w:hint="cs"/>
          <w:sz w:val="22"/>
          <w:szCs w:val="22"/>
          <w:rtl/>
        </w:rPr>
        <w:t>שפות</w:t>
      </w:r>
    </w:p>
    <w:p w:rsidR="0073109F" w:rsidRPr="00CA1DC1" w:rsidP="0073109F" w14:paraId="1606466B" w14:textId="77777777">
      <w:pPr>
        <w:bidi/>
        <w:rPr>
          <w:rFonts w:ascii="Arial" w:hAnsi="Arial" w:cs="Arial"/>
          <w:b/>
          <w:bCs/>
          <w:sz w:val="22"/>
          <w:szCs w:val="22"/>
          <w:rtl/>
        </w:rPr>
      </w:pPr>
      <w:r w:rsidRPr="00CA1DC1">
        <w:rPr>
          <w:rFonts w:ascii="Arial" w:hAnsi="Arial" w:cs="Arial" w:hint="cs"/>
          <w:b/>
          <w:bCs/>
          <w:sz w:val="22"/>
          <w:szCs w:val="22"/>
          <w:rtl/>
        </w:rPr>
        <w:t>עברית</w:t>
      </w:r>
      <w:r w:rsidRPr="00CA1DC1">
        <w:rPr>
          <w:rFonts w:ascii="Arial" w:hAnsi="Arial" w:cs="Arial" w:hint="cs"/>
          <w:sz w:val="22"/>
          <w:szCs w:val="22"/>
          <w:rtl/>
        </w:rPr>
        <w:t>: שפת אם</w:t>
      </w:r>
      <w:r w:rsidRPr="00CA1DC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67535C" w:rsidRPr="00CA1DC1" w:rsidP="00C84058" w14:paraId="09C8252E" w14:textId="77777777">
      <w:pPr>
        <w:bidi/>
        <w:rPr>
          <w:rFonts w:ascii="Arial" w:hAnsi="Arial" w:cs="Arial"/>
          <w:sz w:val="22"/>
          <w:szCs w:val="22"/>
        </w:rPr>
      </w:pPr>
      <w:r w:rsidRPr="00CA1DC1">
        <w:rPr>
          <w:rFonts w:ascii="Arial" w:hAnsi="Arial" w:cs="Arial" w:hint="cs"/>
          <w:b/>
          <w:bCs/>
          <w:sz w:val="22"/>
          <w:szCs w:val="22"/>
          <w:rtl/>
        </w:rPr>
        <w:t>אנגלית</w:t>
      </w:r>
      <w:r w:rsidRPr="00CA1DC1" w:rsidR="00422402">
        <w:rPr>
          <w:rFonts w:ascii="Arial" w:hAnsi="Arial" w:cs="Arial" w:hint="cs"/>
          <w:sz w:val="22"/>
          <w:szCs w:val="22"/>
          <w:rtl/>
        </w:rPr>
        <w:t xml:space="preserve">: </w:t>
      </w:r>
      <w:r w:rsidR="00C84058">
        <w:rPr>
          <w:rFonts w:ascii="Arial" w:hAnsi="Arial" w:cs="Arial" w:hint="cs"/>
          <w:sz w:val="22"/>
          <w:szCs w:val="22"/>
          <w:rtl/>
        </w:rPr>
        <w:t>כ</w:t>
      </w:r>
      <w:r w:rsidRPr="00CA1DC1" w:rsidR="00CE63B2">
        <w:rPr>
          <w:rFonts w:ascii="Arial" w:hAnsi="Arial" w:cs="Arial" w:hint="cs"/>
          <w:sz w:val="22"/>
          <w:szCs w:val="22"/>
          <w:rtl/>
        </w:rPr>
        <w:t xml:space="preserve">תיבה ודיבור </w:t>
      </w:r>
      <w:r w:rsidRPr="00CA1DC1" w:rsidR="00CE63B2">
        <w:rPr>
          <w:rFonts w:ascii="Arial" w:hAnsi="Arial" w:cs="Arial"/>
          <w:sz w:val="22"/>
          <w:szCs w:val="22"/>
          <w:rtl/>
        </w:rPr>
        <w:t>–</w:t>
      </w:r>
      <w:r w:rsidRPr="00CA1DC1" w:rsidR="00CE63B2">
        <w:rPr>
          <w:rFonts w:ascii="Arial" w:hAnsi="Arial" w:cs="Arial" w:hint="cs"/>
          <w:sz w:val="22"/>
          <w:szCs w:val="22"/>
          <w:rtl/>
        </w:rPr>
        <w:t xml:space="preserve"> טוב </w:t>
      </w:r>
      <w:r w:rsidRPr="00CA1DC1" w:rsidR="00415EDB">
        <w:rPr>
          <w:rFonts w:ascii="Arial" w:hAnsi="Arial" w:cs="Arial" w:hint="cs"/>
          <w:sz w:val="22"/>
          <w:szCs w:val="22"/>
          <w:rtl/>
        </w:rPr>
        <w:t>מא</w:t>
      </w:r>
      <w:r w:rsidRPr="00CA1DC1" w:rsidR="00B149B3">
        <w:rPr>
          <w:rFonts w:ascii="Arial" w:hAnsi="Arial" w:cs="Arial" w:hint="cs"/>
          <w:sz w:val="22"/>
          <w:szCs w:val="22"/>
          <w:rtl/>
        </w:rPr>
        <w:t>וד</w:t>
      </w:r>
    </w:p>
    <w:sectPr w:rsidSect="00CA1DC1">
      <w:headerReference w:type="default" r:id="rId5"/>
      <w:pgSz w:w="11906" w:h="16838"/>
      <w:pgMar w:top="284" w:right="1800" w:bottom="284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A54B6" w14:paraId="0954D456" w14:textId="77777777">
    <w:pPr>
      <w:pStyle w:val="Header"/>
    </w:pPr>
    <w:r/>
    <w:r>
      <w:rPr>
        <w:noProof/>
      </w:rPr>
      <w:pict>
        <v:rect id="_x0000_s2050" style="width:46.85pt;height:693.5pt;margin-top:11.55pt;margin-left:428.55pt;position:absolute;z-index:251659264" strokecolor="white">
          <v:fill r:id="rId2" o:title="resume-blue-banner" recolor="t" rotate="t" type="frame"/>
        </v:rect>
      </w:pict>
    </w:r>
  </w:p>
  <w:p w:rsidR="002A54B6" w14:paraId="16629F3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59E4E3D"/>
    <w:multiLevelType w:val="hybridMultilevel"/>
    <w:tmpl w:val="1E588CF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F940841"/>
    <w:multiLevelType w:val="hybridMultilevel"/>
    <w:tmpl w:val="8F843D7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BC1036"/>
    <w:multiLevelType w:val="hybridMultilevel"/>
    <w:tmpl w:val="EFB82C12"/>
    <w:lvl w:ilvl="0">
      <w:start w:val="2010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0348AB"/>
    <w:multiLevelType w:val="hybridMultilevel"/>
    <w:tmpl w:val="2F28990C"/>
    <w:lvl w:ilvl="0">
      <w:start w:val="2009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B01BAF"/>
    <w:multiLevelType w:val="multilevel"/>
    <w:tmpl w:val="6D8E60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446A8"/>
    <w:rsid w:val="00074A2D"/>
    <w:rsid w:val="000B7FF8"/>
    <w:rsid w:val="000C6D7C"/>
    <w:rsid w:val="000F2D6A"/>
    <w:rsid w:val="00172B35"/>
    <w:rsid w:val="001853E0"/>
    <w:rsid w:val="001B57FD"/>
    <w:rsid w:val="001C3591"/>
    <w:rsid w:val="001C4647"/>
    <w:rsid w:val="001E1489"/>
    <w:rsid w:val="001F4CB0"/>
    <w:rsid w:val="00211EFE"/>
    <w:rsid w:val="00231BDB"/>
    <w:rsid w:val="00234D05"/>
    <w:rsid w:val="002465F0"/>
    <w:rsid w:val="00260B85"/>
    <w:rsid w:val="00277110"/>
    <w:rsid w:val="00282F30"/>
    <w:rsid w:val="002A54B6"/>
    <w:rsid w:val="002E0F70"/>
    <w:rsid w:val="002E4D6F"/>
    <w:rsid w:val="002E6CDF"/>
    <w:rsid w:val="00304395"/>
    <w:rsid w:val="00324E67"/>
    <w:rsid w:val="00330925"/>
    <w:rsid w:val="003314E0"/>
    <w:rsid w:val="0033643F"/>
    <w:rsid w:val="00357CCE"/>
    <w:rsid w:val="00374FE9"/>
    <w:rsid w:val="003B2543"/>
    <w:rsid w:val="003C07F6"/>
    <w:rsid w:val="003E6705"/>
    <w:rsid w:val="003F1777"/>
    <w:rsid w:val="00407CDA"/>
    <w:rsid w:val="00415EDB"/>
    <w:rsid w:val="00422402"/>
    <w:rsid w:val="0043413E"/>
    <w:rsid w:val="0047359F"/>
    <w:rsid w:val="00481D14"/>
    <w:rsid w:val="00491455"/>
    <w:rsid w:val="00495B1B"/>
    <w:rsid w:val="004C5D56"/>
    <w:rsid w:val="00523FC2"/>
    <w:rsid w:val="005249A9"/>
    <w:rsid w:val="005713D1"/>
    <w:rsid w:val="0058492F"/>
    <w:rsid w:val="00590997"/>
    <w:rsid w:val="005A32DE"/>
    <w:rsid w:val="005A4DF3"/>
    <w:rsid w:val="005C0166"/>
    <w:rsid w:val="0060392D"/>
    <w:rsid w:val="00614B22"/>
    <w:rsid w:val="00646BC1"/>
    <w:rsid w:val="00657E01"/>
    <w:rsid w:val="00661166"/>
    <w:rsid w:val="00670983"/>
    <w:rsid w:val="00670FAA"/>
    <w:rsid w:val="0067535C"/>
    <w:rsid w:val="0069783F"/>
    <w:rsid w:val="006B6C78"/>
    <w:rsid w:val="006C0FB3"/>
    <w:rsid w:val="006C7B4A"/>
    <w:rsid w:val="0071539D"/>
    <w:rsid w:val="0073109F"/>
    <w:rsid w:val="00742CF6"/>
    <w:rsid w:val="00774DE0"/>
    <w:rsid w:val="007B3689"/>
    <w:rsid w:val="007C396F"/>
    <w:rsid w:val="007C4B31"/>
    <w:rsid w:val="007D2E2D"/>
    <w:rsid w:val="007E288C"/>
    <w:rsid w:val="007E2A36"/>
    <w:rsid w:val="00800E2E"/>
    <w:rsid w:val="008117C8"/>
    <w:rsid w:val="008119A8"/>
    <w:rsid w:val="00825731"/>
    <w:rsid w:val="008D52F0"/>
    <w:rsid w:val="008F779A"/>
    <w:rsid w:val="00903B0C"/>
    <w:rsid w:val="00921C35"/>
    <w:rsid w:val="00922092"/>
    <w:rsid w:val="009633F0"/>
    <w:rsid w:val="009716F8"/>
    <w:rsid w:val="00997F84"/>
    <w:rsid w:val="009A073C"/>
    <w:rsid w:val="009D4D51"/>
    <w:rsid w:val="009F65E3"/>
    <w:rsid w:val="00A42592"/>
    <w:rsid w:val="00A441D7"/>
    <w:rsid w:val="00A95030"/>
    <w:rsid w:val="00AC485F"/>
    <w:rsid w:val="00AD240E"/>
    <w:rsid w:val="00AE16E0"/>
    <w:rsid w:val="00AE2CE9"/>
    <w:rsid w:val="00AF3EF3"/>
    <w:rsid w:val="00B06A91"/>
    <w:rsid w:val="00B149B3"/>
    <w:rsid w:val="00B20D70"/>
    <w:rsid w:val="00B37F9E"/>
    <w:rsid w:val="00B60891"/>
    <w:rsid w:val="00B71CB2"/>
    <w:rsid w:val="00B766D3"/>
    <w:rsid w:val="00B91A4E"/>
    <w:rsid w:val="00BA5CF8"/>
    <w:rsid w:val="00BB577D"/>
    <w:rsid w:val="00BC356C"/>
    <w:rsid w:val="00BE5EBC"/>
    <w:rsid w:val="00BF04CF"/>
    <w:rsid w:val="00C05694"/>
    <w:rsid w:val="00C27147"/>
    <w:rsid w:val="00C5158A"/>
    <w:rsid w:val="00C66F26"/>
    <w:rsid w:val="00C67CD1"/>
    <w:rsid w:val="00C84058"/>
    <w:rsid w:val="00CA131E"/>
    <w:rsid w:val="00CA1DC1"/>
    <w:rsid w:val="00CE6049"/>
    <w:rsid w:val="00CE63B2"/>
    <w:rsid w:val="00D76D40"/>
    <w:rsid w:val="00D87750"/>
    <w:rsid w:val="00DB50E5"/>
    <w:rsid w:val="00DC16D6"/>
    <w:rsid w:val="00DC79F7"/>
    <w:rsid w:val="00DD1F30"/>
    <w:rsid w:val="00DE72D3"/>
    <w:rsid w:val="00DF55AA"/>
    <w:rsid w:val="00E066DE"/>
    <w:rsid w:val="00E354A3"/>
    <w:rsid w:val="00E41324"/>
    <w:rsid w:val="00E47A7A"/>
    <w:rsid w:val="00E53492"/>
    <w:rsid w:val="00E70216"/>
    <w:rsid w:val="00EB7612"/>
    <w:rsid w:val="00EC6083"/>
    <w:rsid w:val="00F071A9"/>
    <w:rsid w:val="00F36426"/>
    <w:rsid w:val="00F6733F"/>
    <w:rsid w:val="00F769D7"/>
    <w:rsid w:val="00FD748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BDE026A-B3A8-4AA7-A4DC-07881D86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310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A54B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149B3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YN9TJD" Type="http://schemas.openxmlformats.org/officeDocument/2006/relationships/image" Target="media/P2WJG5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03319-6836-4943-BCEB-36DB4C430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1506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Shalom Shushan CV - HE</vt:lpstr>
      <vt:lpstr>Shalom Shushan CV - HE</vt:lpstr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Shalom Shushan CV - HE</dc:title>
  <dc:creator>Shalom Shushan</dc:creator>
  <cp:keywords>July 08,2016</cp:keywords>
  <cp:lastModifiedBy>Orit Shushan</cp:lastModifiedBy>
  <cp:revision>2</cp:revision>
  <cp:lastPrinted>2021-12-12T16:14:00Z</cp:lastPrinted>
  <dcterms:created xsi:type="dcterms:W3CDTF">2024-05-01T11:46:00Z</dcterms:created>
  <dcterms:modified xsi:type="dcterms:W3CDTF">2024-05-01T11:46:00Z</dcterms:modified>
</cp:coreProperties>
</file>