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Default Extension="jpg" ContentType="image/jpeg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9564"/>
                    <pic:cNvPicPr/>
                  </pic:nvPicPr>
                  <pic:blipFill>
                    <a:blip xmlns:r="http://schemas.openxmlformats.org/officeDocument/2006/relationships" r:embed="rIdB5T4BL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</w:pPr>
      <w:bookmarkStart w:id="1" w:name="_Toc1"/>
      <w:r>
        <w:t>benayhoo sinwany</w:t>
      </w:r>
      <w:bookmarkEnd w:id="1"/>
    </w:p>
    <w:p>
      <w:pPr>
        <w:pStyle w:val="paragraph-style"/>
      </w:pPr>
      <w:r>
        <w:rPr>
          <w:rStyle w:val="paragraph-font"/>
        </w:rPr>
        <w:t xml:space="preserve">2k\189 hobson, cbd, auckland, new zealand</w:t>
      </w:r>
    </w:p>
    <w:p>
      <w:pPr>
        <w:pStyle w:val="paragraph-style"/>
      </w:pPr>
      <w:r>
        <w:rPr>
          <w:rStyle w:val="paragraph-font"/>
        </w:rPr>
        <w:t xml:space="preserve">benayhoosinwany@icloud.com</w:t>
      </w:r>
    </w:p>
    <w:p>
      <w:pPr>
        <w:pStyle w:val="paragraph-style"/>
      </w:pPr>
      <w:r>
        <w:rPr>
          <w:rStyle w:val="paragraph-font"/>
        </w:rPr>
        <w:t xml:space="preserve">0274311414</w:t>
      </w:r>
    </w:p>
    <w:p/>
    <w:p>
      <w:pPr>
        <w:pStyle w:val="Heading2"/>
      </w:pPr>
      <w:bookmarkStart w:id="2" w:name="_Toc2"/>
      <w:r>
        <w:t>Objective</w:t>
      </w:r>
      <w:bookmarkEnd w:id="2"/>
    </w:p>
    <w:p>
      <w:pPr>
        <w:pStyle w:val="paragraph-style"/>
      </w:pPr>
      <w:r>
        <w:rPr>
          <w:rStyle w:val="paragraph-font"/>
        </w:rPr>
        <w:t xml:space="preserve">I'm looking for full-time work.</w:t>
      </w:r>
    </w:p>
    <w:p/>
    <w:p>
      <w:pPr>
        <w:pStyle w:val="Heading2"/>
      </w:pPr>
      <w:bookmarkStart w:id="3" w:name="_Toc3"/>
      <w:r>
        <w:t>Personal Statement</w:t>
      </w:r>
      <w:bookmarkEnd w:id="3"/>
    </w:p>
    <w:p>
      <w:pPr>
        <w:pStyle w:val="paragraph-style"/>
      </w:pPr>
      <w:r>
        <w:rPr>
          <w:rStyle w:val="paragraph-font"/>
        </w:rPr>
        <w:t xml:space="preserve">As a dedicated and skilled electrician, my passion lies in delivering exceptional electrical services and contributing to the success of projects. With a solid background in residential and commercial electrical systems, I am committed to providing safe, efficient, and reliable solutions. 
My career goal is to become a trusted and sought-after electrician in the industry, known for my technical expertise, attention to detail, and exceptional customer service. I strive to continuously enhance my skills and stay updated with the latest advancements in electrical technologies and regulations. 
With a strong focus on professionalism, I approach every project with a meticulous and thorough approach, ensuring adherence to electrical codes and safety protocols. I take pride in my ability to troubleshoot complex electrical issues, employing innovative problem-solving techniques to deliver effective solutions in a timely manner.
My excellent communication skills allow me to collaborate seamlessly with clients, colleagues, and other professionals on the job site. I believe in building strong relationships based on trust, integrity, and open communication.
Moreover, I am a dedicated team player who thrives in collaborative environments, valuing the importance of cooperation and shared goals. I have a proven track record of successfully working within diverse teams, contributing to the overall success of projects.
</w:t>
      </w:r>
    </w:p>
    <w:p/>
    <w:p>
      <w:pPr>
        <w:pStyle w:val="Heading2"/>
      </w:pPr>
      <w:bookmarkStart w:id="4" w:name="_Toc4"/>
      <w:r>
        <w:t>Work history</w:t>
      </w:r>
      <w:bookmarkEnd w:id="4"/>
    </w:p>
    <w:tbl>
      <w:tblGrid>
        <w:gridCol w:w="4375" w:type="dxa"/>
        <w:gridCol w:w="4375" w:type="dxa"/>
      </w:tblGrid>
      <w:tblPr>
        <w:tblW w:w="0" w:type="auto"/>
        <w:tblCellMar>
          <w:top w:w="0" w:type="dxa"/>
          <w:left w:w="142" w:type="dxa"/>
          <w:right w:w="142" w:type="dxa"/>
          <w:bottom w:w="114" w:type="dxa"/>
        </w:tblCellMar>
      </w:tblPr>
      <w:tr>
        <w:trPr/>
        <w:tc>
          <w:tcPr>
            <w:tcW w:w="4375" w:type="dxa"/>
          </w:tcPr>
          <w:p>
            <w:pPr>
              <w:pStyle w:val="strong-style"/>
            </w:pPr>
            <w:r>
              <w:rPr>
                <w:rStyle w:val="strong-font"/>
              </w:rPr>
              <w:t xml:space="preserve">Electra tomer</w:t>
            </w:r>
          </w:p>
          <w:p>
            <w:pPr>
              <w:pStyle w:val="paragraph-style"/>
            </w:pPr>
            <w:r>
              <w:rPr>
                <w:rStyle w:val="paragraph-font"/>
              </w:rPr>
              <w:t xml:space="preserve">Tel Aviv, Israel</w:t>
            </w:r>
          </w:p>
          <w:p>
            <w:pPr>
              <w:pStyle w:val="paragraph-style"/>
            </w:pPr>
            <w:r>
              <w:rPr>
                <w:rStyle w:val="paragraph-font"/>
              </w:rPr>
              <w:t xml:space="preserve">Sep 2020 - Oct 2022</w:t>
            </w:r>
          </w:p>
        </w:tc>
        <w:tc>
          <w:tcPr>
            <w:tcW w:w="4375" w:type="dxa"/>
          </w:tcPr>
          <w:p>
            <w:pPr>
              <w:pStyle w:val="strong-style"/>
            </w:pPr>
            <w:r>
              <w:rPr>
                <w:rStyle w:val="strong-font"/>
              </w:rPr>
              <w:t xml:space="preserve">Maintenance Electrician</w:t>
            </w:r>
          </w:p>
          <w:p>
            <w:pPr>
              <w:pStyle w:val="paragraph-style"/>
            </w:pPr>
            <w:r>
              <w:rPr>
                <w:rStyle w:val="paragraph-font"/>
              </w:rPr>
              <w:t xml:space="preserve">• Conducted preventive maintenance on equipment. Installed new equipment and modified existing equipment. • Responded to fault and wiring issues, identifying hazards and problems.</w:t>
            </w:r>
          </w:p>
          <w:p>
            <w:pPr>
              <w:pStyle w:val="list-style"/>
              <w:numPr>
                <w:ilvl w:val="0"/>
                <w:numId w:val="9"/>
              </w:numPr>
            </w:pPr>
            <w:r>
              <w:rPr>
                <w:rStyle w:val="list-font"/>
              </w:rPr>
              <w:t xml:space="preserve">Responsibility is a fundamental aspect of any job or role. It refers to the duties, tasks, and obligations that an individual is accountable for in their position. .</w:t>
            </w:r>
          </w:p>
        </w:tc>
      </w:tr>
      <w:tr>
        <w:trPr/>
        <w:tc>
          <w:tcPr>
            <w:tcW w:w="4375" w:type="dxa"/>
          </w:tcPr>
          <w:p>
            <w:pPr>
              <w:pStyle w:val="strong-style"/>
            </w:pPr>
            <w:r>
              <w:rPr>
                <w:rStyle w:val="strong-font"/>
              </w:rPr>
              <w:t xml:space="preserve">Tamash Systems</w:t>
            </w:r>
          </w:p>
          <w:p>
            <w:pPr>
              <w:pStyle w:val="paragraph-style"/>
            </w:pPr>
            <w:r>
              <w:rPr>
                <w:rStyle w:val="paragraph-font"/>
              </w:rPr>
              <w:t xml:space="preserve">Ramat Hashron, Israel</w:t>
            </w:r>
          </w:p>
          <w:p>
            <w:pPr>
              <w:pStyle w:val="paragraph-style"/>
            </w:pPr>
            <w:r>
              <w:rPr>
                <w:rStyle w:val="paragraph-font"/>
              </w:rPr>
              <w:t xml:space="preserve">Mar 2020 - Aug 2020</w:t>
            </w:r>
          </w:p>
        </w:tc>
        <w:tc>
          <w:tcPr>
            <w:tcW w:w="4375" w:type="dxa"/>
          </w:tcPr>
          <w:p>
            <w:pPr>
              <w:pStyle w:val="strong-style"/>
            </w:pPr>
            <w:r>
              <w:rPr>
                <w:rStyle w:val="strong-font"/>
              </w:rPr>
              <w:t xml:space="preserve">Maintenance of Light poles</w:t>
            </w:r>
          </w:p>
          <w:p>
            <w:pPr>
              <w:pStyle w:val="paragraph-style"/>
            </w:pPr>
            <w:r>
              <w:rPr>
                <w:rStyle w:val="paragraph-font"/>
              </w:rPr>
              <w:t xml:space="preserve">- Installed, operated, and maintained street lighting systems in various cities and communities.
- Worked according to lighting and structural plans, complying with client requirements and regulatory standards.
- Installed lighting fixtures, connected cables, and installed and designed gate controls and switches.
- Conducted tests for functionality and performed repairs on existing electrical and lighting systems.
- Adhered to planned schedules and ensured timely completion of projects.
- Managed suppliers, ordered materials, and monitored inventory.
- Collaborated with multidisciplinary teams, including engineers, architects, and project managers.
</w:t>
            </w:r>
          </w:p>
          <w:p>
            <w:pPr>
              <w:pStyle w:val="list-style"/>
              <w:numPr>
                <w:ilvl w:val="0"/>
                <w:numId w:val="9"/>
              </w:numPr>
            </w:pPr>
            <w:r>
              <w:rPr>
                <w:rStyle w:val="list-font"/>
              </w:rPr>
              <w:t xml:space="preserve">Having a strong sense of responsibility is essential for professional growth and success. It demonstrates integrity, dedication, and a commitment to fulfilling one's obligations. </w:t>
            </w:r>
          </w:p>
        </w:tc>
      </w:tr>
    </w:tbl>
    <w:p/>
    <w:p>
      <w:pPr>
        <w:pStyle w:val="Heading2"/>
      </w:pPr>
      <w:bookmarkStart w:id="5" w:name="_Toc5"/>
      <w:r>
        <w:t>Qualifications</w:t>
      </w:r>
      <w:bookmarkEnd w:id="5"/>
    </w:p>
    <w:tbl>
      <w:tblGrid>
        <w:gridCol w:w="4375" w:type="dxa"/>
        <w:gridCol w:w="4375" w:type="dxa"/>
      </w:tblGrid>
      <w:tblPr>
        <w:tblW w:w="0" w:type="auto"/>
        <w:tblCellMar>
          <w:top w:w="0" w:type="dxa"/>
          <w:left w:w="142" w:type="dxa"/>
          <w:right w:w="142" w:type="dxa"/>
          <w:bottom w:w="114" w:type="dxa"/>
        </w:tblCellMar>
      </w:tblPr>
      <w:tr>
        <w:trPr/>
        <w:tc>
          <w:tcPr>
            <w:tcW w:w="4375" w:type="dxa"/>
          </w:tcPr>
          <w:p>
            <w:pPr>
              <w:pStyle w:val="strong-style"/>
            </w:pPr>
            <w:r>
              <w:rPr>
                <w:rStyle w:val="strong-font"/>
              </w:rPr>
              <w:t xml:space="preserve">ElectricalPractical Engineers</w:t>
            </w:r>
          </w:p>
          <w:p>
            <w:pPr>
              <w:pStyle w:val="paragraph-style"/>
            </w:pPr>
            <w:r>
              <w:rPr>
                <w:rStyle w:val="paragraph-font"/>
              </w:rPr>
              <w:t xml:space="preserve">Tel Aviv,  Israel</w:t>
            </w:r>
          </w:p>
          <w:p>
            <w:pPr>
              <w:pStyle w:val="paragraph-style"/>
            </w:pPr>
            <w:r>
              <w:rPr>
                <w:rStyle w:val="paragraph-font"/>
              </w:rPr>
              <w:t xml:space="preserve">2018 - 2020</w:t>
            </w:r>
          </w:p>
        </w:tc>
        <w:tc>
          <w:tcPr>
            <w:tcW w:w="4375" w:type="dxa"/>
          </w:tcPr>
          <w:p>
            <w:pPr>
              <w:pStyle w:val="strong-style"/>
            </w:pPr>
            <w:r>
              <w:rPr>
                <w:rStyle w:val="strong-font"/>
              </w:rPr>
              <w:t xml:space="preserve">Practical Engineer Degree</w:t>
            </w:r>
          </w:p>
        </w:tc>
      </w:tr>
      <w:tr>
        <w:trPr/>
        <w:tc>
          <w:tcPr>
            <w:tcW w:w="4375" w:type="dxa"/>
          </w:tcPr>
          <w:p>
            <w:pPr>
              <w:pStyle w:val="strong-style"/>
            </w:pPr>
            <w:r>
              <w:rPr>
                <w:rStyle w:val="strong-font"/>
              </w:rPr>
              <w:t xml:space="preserve">Rotberg</w:t>
            </w:r>
          </w:p>
          <w:p>
            <w:pPr>
              <w:pStyle w:val="paragraph-style"/>
            </w:pPr>
            <w:r>
              <w:rPr>
                <w:rStyle w:val="paragraph-font"/>
              </w:rPr>
              <w:t xml:space="preserve">Ramat Hasharon, Israel</w:t>
            </w:r>
          </w:p>
          <w:p>
            <w:pPr>
              <w:pStyle w:val="paragraph-style"/>
            </w:pPr>
            <w:r>
              <w:rPr>
                <w:rStyle w:val="paragraph-font"/>
              </w:rPr>
              <w:t xml:space="preserve">2011</w:t>
            </w:r>
          </w:p>
        </w:tc>
        <w:tc>
          <w:tcPr>
            <w:tcW w:w="4375" w:type="dxa"/>
          </w:tcPr>
          <w:p>
            <w:pPr>
              <w:pStyle w:val="strong-style"/>
            </w:pPr>
            <w:r>
              <w:rPr>
                <w:rStyle w:val="strong-font"/>
              </w:rPr>
              <w:t xml:space="preserve">7</w:t>
            </w:r>
          </w:p>
        </w:tc>
      </w:tr>
    </w:tbl>
    <w:p/>
    <w:p>
      <w:pPr>
        <w:pStyle w:val="Heading2"/>
      </w:pPr>
      <w:bookmarkStart w:id="6" w:name="_Toc6"/>
      <w:r>
        <w:t>Technical skills</w:t>
      </w:r>
      <w:bookmarkEnd w:id="6"/>
    </w:p>
    <w:tbl>
      <w:tblGrid>
        <w:gridCol w:w="4375" w:type="dxa"/>
        <w:gridCol w:w="4375" w:type="dxa"/>
      </w:tblGrid>
      <w:tblPr>
        <w:tblW w:w="0" w:type="auto"/>
        <w:tblCellMar>
          <w:top w:w="0" w:type="dxa"/>
          <w:left w:w="142" w:type="dxa"/>
          <w:right w:w="142" w:type="dxa"/>
          <w:bottom w:w="114" w:type="dxa"/>
        </w:tblCellMar>
      </w:tblPr>
      <w:tr>
        <w:trPr/>
        <w:tc>
          <w:tcPr>
            <w:tcW w:w="4375" w:type="dxa"/>
          </w:tcPr>
          <w:p>
            <w:pPr>
              <w:pStyle w:val="list-style"/>
              <w:numPr>
                <w:ilvl w:val="0"/>
                <w:numId w:val="9"/>
              </w:numPr>
            </w:pPr>
            <w:r>
              <w:rPr>
                <w:rStyle w:val="list-font"/>
              </w:rPr>
              <w:t xml:space="preserve">Full Car Licence</w:t>
            </w:r>
          </w:p>
          <w:p>
            <w:pPr>
              <w:pStyle w:val="list-style"/>
              <w:numPr>
                <w:ilvl w:val="0"/>
                <w:numId w:val="9"/>
              </w:numPr>
            </w:pPr>
            <w:r>
              <w:rPr>
                <w:rStyle w:val="list-font"/>
              </w:rPr>
              <w:t xml:space="preserve">Proficient in electrical installations, repairs, and maintenance.</w:t>
            </w:r>
          </w:p>
          <w:p>
            <w:pPr>
              <w:pStyle w:val="list-style"/>
              <w:numPr>
                <w:ilvl w:val="0"/>
                <w:numId w:val="9"/>
              </w:numPr>
            </w:pPr>
            <w:r>
              <w:rPr>
                <w:rStyle w:val="list-font"/>
              </w:rPr>
              <w:t xml:space="preserve"> Experience in troubleshooting electrical systems and resolving complex issues.</w:t>
            </w:r>
          </w:p>
        </w:tc>
        <w:tc>
          <w:tcPr>
            <w:tcW w:w="4375" w:type="dxa"/>
          </w:tcPr>
          <w:p>
            <w:pPr>
              <w:pStyle w:val="list-style"/>
              <w:numPr>
                <w:ilvl w:val="0"/>
                <w:numId w:val="9"/>
              </w:numPr>
            </w:pPr>
            <w:r>
              <w:rPr>
                <w:rStyle w:val="list-font"/>
              </w:rPr>
              <w:t xml:space="preserve">Restricted Motorcycle Licence</w:t>
            </w:r>
          </w:p>
          <w:p>
            <w:pPr>
              <w:pStyle w:val="list-style"/>
              <w:numPr>
                <w:ilvl w:val="0"/>
                <w:numId w:val="9"/>
              </w:numPr>
            </w:pPr>
            <w:r>
              <w:rPr>
                <w:rStyle w:val="list-font"/>
              </w:rPr>
              <w:t xml:space="preserve">Solid understanding of electrical codes, regulations, and safety protocols.</w:t>
            </w:r>
          </w:p>
        </w:tc>
      </w:tr>
    </w:tbl>
    <w:p/>
    <w:p>
      <w:pPr>
        <w:pStyle w:val="Heading2"/>
      </w:pPr>
      <w:bookmarkStart w:id="7" w:name="_Toc7"/>
      <w:r>
        <w:t>Personal skills</w:t>
      </w:r>
      <w:bookmarkEnd w:id="7"/>
    </w:p>
    <w:p>
      <w:pPr>
        <w:pStyle w:val="strong-style"/>
      </w:pPr>
      <w:r>
        <w:rPr>
          <w:rStyle w:val="strong-font"/>
        </w:rPr>
        <w:t xml:space="preserve">Attention to Detail</w:t>
      </w:r>
    </w:p>
    <w:p>
      <w:pPr>
        <w:pStyle w:val="list-style"/>
      </w:pPr>
      <w:r>
        <w:rPr>
          <w:rStyle w:val="list-font"/>
        </w:rPr>
        <w:t xml:space="preserve">Being detail-oriented is crucial in electrical work to ensure accurate installations, wiring, and troubleshooting.</w:t>
      </w:r>
    </w:p>
    <w:p>
      <w:pPr>
        <w:pStyle w:val="strong-style"/>
      </w:pPr>
      <w:r>
        <w:rPr>
          <w:rStyle w:val="strong-font"/>
        </w:rPr>
        <w:t xml:space="preserve">Problem-solving</w:t>
      </w:r>
    </w:p>
    <w:p>
      <w:pPr>
        <w:pStyle w:val="list-style"/>
      </w:pPr>
      <w:r>
        <w:rPr>
          <w:rStyle w:val="list-font"/>
        </w:rPr>
        <w:t xml:space="preserve">Electricians often encounter complex electrical issues, and the ability to analyze problems and find effective solutions is essential.</w:t>
      </w:r>
    </w:p>
    <w:p>
      <w:pPr>
        <w:pStyle w:val="strong-style"/>
      </w:pPr>
      <w:r>
        <w:rPr>
          <w:rStyle w:val="strong-font"/>
        </w:rPr>
        <w:t xml:space="preserve"> Adaptability</w:t>
      </w:r>
    </w:p>
    <w:p>
      <w:pPr>
        <w:pStyle w:val="list-style"/>
      </w:pPr>
      <w:r>
        <w:rPr>
          <w:rStyle w:val="list-font"/>
        </w:rPr>
        <w:t xml:space="preserve">The ability to adapt to different work environments, schedules, and project requirements is valuable in the dynamic field of electrical work.</w:t>
      </w:r>
    </w:p>
    <w:p>
      <w:pPr>
        <w:pStyle w:val="strong-style"/>
      </w:pPr>
      <w:r>
        <w:rPr>
          <w:rStyle w:val="strong-font"/>
        </w:rPr>
        <w:t xml:space="preserve">Time Management</w:t>
      </w:r>
    </w:p>
    <w:p>
      <w:pPr>
        <w:pStyle w:val="list-style"/>
      </w:pPr>
      <w:r>
        <w:rPr>
          <w:rStyle w:val="list-font"/>
        </w:rPr>
        <w:t xml:space="preserve">Electricians need to manage their time efficiently to complete projects within deadlines and handle multiple tasks simultaneously</w:t>
      </w:r>
    </w:p>
    <w:p/>
    <w:p>
      <w:pPr>
        <w:pStyle w:val="Heading2"/>
      </w:pPr>
      <w:bookmarkStart w:id="8" w:name="_Toc8"/>
      <w:r>
        <w:t>Achievements</w:t>
      </w:r>
      <w:bookmarkEnd w:id="8"/>
    </w:p>
    <w:p>
      <w:pPr>
        <w:pStyle w:val="strong-style"/>
      </w:pPr>
      <w:r>
        <w:rPr>
          <w:rStyle w:val="strong-font"/>
        </w:rPr>
        <w:t xml:space="preserve">Implemented innovative energy-saving measures resulting in a 20% reduction in electricity consumption for a commercial building.</w:t>
      </w:r>
    </w:p>
    <w:p>
      <w:pPr>
        <w:pStyle w:val="paragraph-style"/>
      </w:pPr>
      <w:r>
        <w:rPr>
          <w:rStyle w:val="paragraph-font"/>
        </w:rPr>
        <w:t xml:space="preserve">2021</w:t>
      </w:r>
    </w:p>
    <w:p>
      <w:pPr>
        <w:pStyle w:val="paragraph-style"/>
      </w:pPr>
      <w:r>
        <w:rPr>
          <w:rStyle w:val="paragraph-font"/>
        </w:rPr>
        <w:t xml:space="preserve">Description:
In my role as an electrician at Electra Tomer Services, I identified an opportunity to improve energy efficiency for a commercial building. I conducted a comprehensive energy audit, analyzing the existing electrical systems and identifying areas for optimization</w:t>
      </w:r>
    </w:p>
    <w:p/>
    <w:p>
      <w:pPr>
        <w:pStyle w:val="Heading2"/>
      </w:pPr>
      <w:bookmarkStart w:id="9" w:name="_Toc9"/>
      <w:r>
        <w:t>Interests</w:t>
      </w:r>
      <w:bookmarkEnd w:id="9"/>
    </w:p>
    <w:tbl>
      <w:tblGrid>
        <w:gridCol w:w="4375" w:type="dxa"/>
        <w:gridCol w:w="4375" w:type="dxa"/>
      </w:tblGrid>
      <w:tblPr>
        <w:tblW w:w="0" w:type="auto"/>
        <w:tblCellMar>
          <w:top w:w="0" w:type="dxa"/>
          <w:left w:w="142" w:type="dxa"/>
          <w:right w:w="142" w:type="dxa"/>
          <w:bottom w:w="114" w:type="dxa"/>
        </w:tblCellMar>
      </w:tblPr>
      <w:tr>
        <w:trPr/>
        <w:tc>
          <w:tcPr>
            <w:tcW w:w="4375" w:type="dxa"/>
          </w:tcPr>
          <w:p>
            <w:pPr>
              <w:pStyle w:val="list-style"/>
              <w:numPr>
                <w:ilvl w:val="0"/>
                <w:numId w:val="9"/>
              </w:numPr>
            </w:pPr>
            <w:r>
              <w:rPr>
                <w:rStyle w:val="list-font"/>
              </w:rPr>
              <w:t xml:space="preserve">Hobbies Involving Electrical Work: Engaging in hobbies such as electronics tinkering, circuit building, or electrical repairs outside of work displays your passion for the field </w:t>
            </w:r>
          </w:p>
          <w:p>
            <w:pPr>
              <w:pStyle w:val="list-style"/>
              <w:numPr>
                <w:ilvl w:val="0"/>
                <w:numId w:val="9"/>
              </w:numPr>
            </w:pPr>
            <w:r>
              <w:rPr>
                <w:rStyle w:val="list-font"/>
              </w:rPr>
              <w:t xml:space="preserve">Home Automation and Smart Technology: Demonstrating an interest in home automation and smart technology highlights your familiarity with modern electrical systems and your ability to adapt to emerging technologies.</w:t>
            </w:r>
          </w:p>
        </w:tc>
        <w:tc>
          <w:tcPr>
            <w:tcW w:w="4375" w:type="dxa"/>
          </w:tcPr>
          <w:p>
            <w:pPr>
              <w:pStyle w:val="list-style"/>
              <w:numPr>
                <w:ilvl w:val="0"/>
                <w:numId w:val="9"/>
              </w:numPr>
            </w:pPr>
            <w:r>
              <w:rPr>
                <w:rStyle w:val="list-font"/>
              </w:rPr>
              <w:t xml:space="preserve">Renewable Energy: Showing an interest in renewable energy sources, such as solar or wind power, indicates your commitment to staying updated on sustainable electrical solutions and environmentally friendly practices.</w:t>
            </w:r>
          </w:p>
        </w:tc>
      </w:tr>
    </w:tbl>
    <w:p/>
    <w:p>
      <w:pPr>
        <w:pStyle w:val="Heading2"/>
      </w:pPr>
      <w:bookmarkStart w:id="10" w:name="_Toc10"/>
      <w:r>
        <w:t>Referees</w:t>
      </w:r>
      <w:bookmarkEnd w:id="10"/>
    </w:p>
    <w:p>
      <w:pPr>
        <w:pStyle w:val="paragraph-style"/>
      </w:pPr>
      <w:r>
        <w:rPr>
          <w:rStyle w:val="paragraph-font"/>
        </w:rPr>
        <w:t xml:space="preserve">Referees available on request.</w:t>
      </w:r>
    </w:p>
    <w:p/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nsid w:val="374471BE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9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0" w:after="120"/>
    </w:pPr>
    <w:rPr>
      <w:sz w:val="45"/>
      <w:szCs w:val="45"/>
      <w:caps/>
    </w:rPr>
  </w:style>
  <w:style w:type="paragraph" w:styleId="Heading2">
    <w:link w:val="Heading2Char"/>
    <w:name w:val="heading 2"/>
    <w:basedOn w:val="Normal"/>
    <w:pPr>
      <w:spacing w:before="0" w:after="100"/>
    </w:pPr>
    <w:rPr>
      <w:sz w:val="26"/>
      <w:szCs w:val="26"/>
      <w:b/>
      <w:bCs/>
      <w:caps/>
    </w:rPr>
  </w:style>
  <w:style w:type="character">
    <w:name w:val="paragraph-font"/>
    <w:rPr>
      <w:color w:val="000000"/>
      <w:sz w:val="18"/>
      <w:szCs w:val="18"/>
    </w:rPr>
  </w:style>
  <w:style w:type="character">
    <w:name w:val="list-font"/>
    <w:rPr>
      <w:color w:val="000000"/>
      <w:sz w:val="18"/>
      <w:szCs w:val="18"/>
    </w:rPr>
  </w:style>
  <w:style w:type="character">
    <w:name w:val="strong-font"/>
    <w:rPr>
      <w:sz w:val="21"/>
      <w:szCs w:val="21"/>
      <w:b/>
      <w:bCs/>
    </w:rPr>
  </w:style>
  <w:style w:type="paragraph" w:customStyle="1" w:styleId="paragraph-style">
    <w:name w:val="paragraph-style"/>
    <w:basedOn w:val="Normal"/>
    <w:pPr>
      <w:spacing w:after="50"/>
    </w:pPr>
  </w:style>
  <w:style w:type="paragraph" w:customStyle="1" w:styleId="list-style">
    <w:name w:val="list-style"/>
    <w:basedOn w:val="Normal"/>
    <w:pPr>
      <w:spacing w:before="50" w:after="70"/>
    </w:pPr>
  </w:style>
  <w:style w:type="paragraph" w:customStyle="1" w:styleId="strong-style">
    <w:name w:val="strong-style"/>
    <w:basedOn w:val="Normal"/>
    <w:pPr>
      <w:spacing w:before="40" w:after="6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B5T4BL" Type="http://schemas.openxmlformats.org/officeDocument/2006/relationships/image" Target="media/R97VF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2023-09-24T01:16:33+12:00</dcterms:created>
  <dcterms:modified xsi:type="dcterms:W3CDTF">2023-09-24T01:16:33+12:00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