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048"/>
                    <pic:cNvPicPr/>
                  </pic:nvPicPr>
                  <pic:blipFill>
                    <a:blip xmlns:r="http://schemas.openxmlformats.org/officeDocument/2006/relationships" r:embed="rIdE7495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7A8A" w:rsidRPr="0088796D" w:rsidP="0077016F" w14:paraId="1E9E1550" w14:textId="77777777">
      <w:pPr>
        <w:spacing w:after="0" w:line="312" w:lineRule="auto"/>
        <w:jc w:val="center"/>
        <w:rPr>
          <w:rFonts w:asciiTheme="minorBidi" w:hAnsiTheme="minorBidi" w:cstheme="minorBidi"/>
          <w:b/>
          <w:bCs/>
          <w:sz w:val="34"/>
          <w:szCs w:val="34"/>
          <w:rtl/>
        </w:rPr>
      </w:pPr>
      <w:r w:rsidRPr="0088796D">
        <w:rPr>
          <w:rFonts w:asciiTheme="minorBidi" w:hAnsiTheme="minorBidi" w:cstheme="minorBidi"/>
          <w:b/>
          <w:bCs/>
          <w:sz w:val="34"/>
          <w:szCs w:val="34"/>
          <w:rtl/>
        </w:rPr>
        <w:t>אביבית כהן</w:t>
      </w:r>
    </w:p>
    <w:p w:rsidR="0088796D" w:rsidRPr="0088796D" w:rsidP="0077016F" w14:paraId="31A46937" w14:textId="536F87F9">
      <w:pPr>
        <w:spacing w:after="0" w:line="312" w:lineRule="auto"/>
        <w:jc w:val="center"/>
        <w:rPr>
          <w:rFonts w:ascii="Arial" w:hAnsi="Arial"/>
          <w:sz w:val="21"/>
          <w:szCs w:val="21"/>
          <w:rtl/>
        </w:rPr>
      </w:pPr>
      <w:r w:rsidRPr="00722D3B">
        <w:rPr>
          <w:rFonts w:asciiTheme="minorBidi" w:hAnsiTheme="minorBidi" w:cstheme="minorBidi"/>
          <w:sz w:val="21"/>
          <w:szCs w:val="21"/>
          <w:rtl/>
        </w:rPr>
        <w:t>רמת ג</w:t>
      </w:r>
      <w:r w:rsidRPr="00722D3B" w:rsidR="00833F3E">
        <w:rPr>
          <w:rFonts w:asciiTheme="minorBidi" w:hAnsiTheme="minorBidi" w:cstheme="minorBidi"/>
          <w:sz w:val="21"/>
          <w:szCs w:val="21"/>
          <w:rtl/>
        </w:rPr>
        <w:t>ן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 w:rsidRPr="0088796D">
        <w:rPr>
          <w:rFonts w:ascii="Arial" w:hAnsi="Arial"/>
          <w:b/>
          <w:bCs/>
          <w:sz w:val="21"/>
          <w:szCs w:val="21"/>
          <w:rtl/>
        </w:rPr>
        <w:t>050-6886966</w:t>
      </w:r>
      <w:r>
        <w:rPr>
          <w:rFonts w:ascii="Arial" w:hAnsi="Arial" w:hint="cs"/>
          <w:sz w:val="21"/>
          <w:szCs w:val="21"/>
          <w:rtl/>
        </w:rPr>
        <w:t xml:space="preserve"> | </w:t>
      </w:r>
      <w:r>
        <w:fldChar w:fldCharType="begin"/>
      </w:r>
      <w:r>
        <w:instrText xml:space="preserve"> HYPERLINK "mailto:avivitc26@gmail.com" </w:instrText>
      </w:r>
      <w:r>
        <w:fldChar w:fldCharType="separate"/>
      </w:r>
      <w:r w:rsidRPr="00A845B2" w:rsidR="00FE0317">
        <w:rPr>
          <w:rStyle w:val="Hyperlink"/>
          <w:rFonts w:ascii="Arial" w:hAnsi="Arial"/>
          <w:sz w:val="21"/>
          <w:szCs w:val="21"/>
        </w:rPr>
        <w:t>avivitc26@gmail.com</w:t>
      </w:r>
      <w:r>
        <w:fldChar w:fldCharType="end"/>
      </w:r>
      <w:r>
        <w:rPr>
          <w:rFonts w:ascii="Arial" w:hAnsi="Arial"/>
          <w:sz w:val="21"/>
          <w:szCs w:val="21"/>
        </w:rPr>
        <w:t xml:space="preserve"> </w:t>
      </w:r>
    </w:p>
    <w:p w:rsidR="0088796D" w:rsidP="0077016F" w14:paraId="0B6543F1" w14:textId="77777777">
      <w:pPr>
        <w:spacing w:after="0" w:line="312" w:lineRule="auto"/>
        <w:rPr>
          <w:rFonts w:ascii="Arial" w:hAnsi="Arial"/>
          <w:sz w:val="21"/>
          <w:szCs w:val="21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109855</wp:posOffset>
                </wp:positionV>
                <wp:extent cx="7101840" cy="54610"/>
                <wp:effectExtent l="0" t="0" r="22860" b="21590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101840" cy="546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5" style="width:559.2pt;height:4.3pt;margin-top:8.65pt;margin-left:-17.25pt;flip:y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color="#1f497d">
                <v:fill color2="#d2dbe5" focus="100%" type="gradient"/>
              </v:rect>
            </w:pict>
          </mc:Fallback>
        </mc:AlternateContent>
      </w:r>
    </w:p>
    <w:p w:rsidR="0077016F" w:rsidP="0077016F" w14:paraId="46EC29AD" w14:textId="77777777">
      <w:pPr>
        <w:pStyle w:val="ListParagraph"/>
        <w:spacing w:line="312" w:lineRule="auto"/>
        <w:ind w:left="303"/>
        <w:rPr>
          <w:rFonts w:ascii="Arial" w:hAnsi="Arial"/>
          <w:b/>
          <w:bCs/>
          <w:sz w:val="21"/>
          <w:szCs w:val="21"/>
        </w:rPr>
      </w:pPr>
    </w:p>
    <w:p w:rsidR="0077016F" w:rsidP="0077016F" w14:paraId="6D07A35E" w14:textId="77777777">
      <w:pPr>
        <w:pStyle w:val="ListParagraph"/>
        <w:numPr>
          <w:ilvl w:val="0"/>
          <w:numId w:val="5"/>
        </w:numPr>
        <w:spacing w:line="312" w:lineRule="auto"/>
        <w:ind w:left="303" w:hanging="322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ניסיון אדמיניסטרטיבי עשיר תוך מתן שירות למגוון לקוחות, ניהול צוות והתנהלות מול ספקים וגורמי חוץ.</w:t>
      </w:r>
    </w:p>
    <w:p w:rsidR="0077016F" w:rsidP="0077016F" w14:paraId="59133EF7" w14:textId="77777777">
      <w:pPr>
        <w:pStyle w:val="ListParagraph"/>
        <w:numPr>
          <w:ilvl w:val="0"/>
          <w:numId w:val="5"/>
        </w:numPr>
        <w:spacing w:line="312" w:lineRule="auto"/>
        <w:ind w:left="303" w:hanging="322"/>
        <w:rPr>
          <w:rFonts w:ascii="Arial" w:hAnsi="Arial"/>
          <w:b/>
          <w:bCs/>
          <w:sz w:val="21"/>
          <w:szCs w:val="21"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עבודה בסביבה ממוחשבת, ניהול התכתבויות, תיאום פגישות, טיפול במסמכים ודוחות, טיפול בחשבונות וכספים</w:t>
      </w:r>
      <w:r>
        <w:rPr>
          <w:rFonts w:ascii="Arial" w:hAnsi="Arial" w:hint="cs"/>
          <w:b/>
          <w:bCs/>
          <w:sz w:val="21"/>
          <w:szCs w:val="21"/>
          <w:rtl/>
        </w:rPr>
        <w:t>.</w:t>
      </w:r>
    </w:p>
    <w:p w:rsidR="0077016F" w:rsidP="0077016F" w14:paraId="52636046" w14:textId="77777777">
      <w:pPr>
        <w:pStyle w:val="ListParagraph"/>
        <w:numPr>
          <w:ilvl w:val="0"/>
          <w:numId w:val="5"/>
        </w:numPr>
        <w:spacing w:line="312" w:lineRule="auto"/>
        <w:ind w:left="303" w:hanging="322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כישורים עסקיים וניהול מו"מ, כולל ניסיון בהכנת הצעות מחיר וסגירת עסקאות מול לקוחות לצד ביצוע רכש מול ספקים.</w:t>
      </w:r>
    </w:p>
    <w:p w:rsidR="0077016F" w:rsidP="0077016F" w14:paraId="49712F67" w14:textId="77777777">
      <w:pPr>
        <w:pStyle w:val="ListParagraph"/>
        <w:numPr>
          <w:ilvl w:val="0"/>
          <w:numId w:val="5"/>
        </w:numPr>
        <w:spacing w:line="312" w:lineRule="auto"/>
        <w:ind w:left="303" w:hanging="322"/>
        <w:rPr>
          <w:rFonts w:ascii="Arial" w:hAnsi="Arial"/>
          <w:b/>
          <w:bCs/>
          <w:sz w:val="21"/>
          <w:szCs w:val="21"/>
        </w:rPr>
      </w:pPr>
      <w:r w:rsidRPr="0077016F">
        <w:rPr>
          <w:rFonts w:ascii="Arial" w:hAnsi="Arial"/>
          <w:b/>
          <w:bCs/>
          <w:sz w:val="21"/>
          <w:szCs w:val="21"/>
          <w:rtl/>
        </w:rPr>
        <w:t xml:space="preserve">כישורי ניהול תכנון וביצוע, </w:t>
      </w:r>
      <w:r w:rsidRPr="0077016F">
        <w:rPr>
          <w:rFonts w:ascii="Arial" w:hAnsi="Arial" w:hint="cs"/>
          <w:b/>
          <w:bCs/>
          <w:sz w:val="21"/>
          <w:szCs w:val="21"/>
          <w:rtl/>
        </w:rPr>
        <w:t>זריזות ויעילות, עבודה עצמאית ובצוות, דיסקרטיות, תודעת שירות ויחסי אנוש מצוינים</w:t>
      </w:r>
      <w:r>
        <w:rPr>
          <w:rFonts w:ascii="Arial" w:hAnsi="Arial" w:hint="cs"/>
          <w:b/>
          <w:bCs/>
          <w:sz w:val="21"/>
          <w:szCs w:val="21"/>
          <w:rtl/>
        </w:rPr>
        <w:t>.</w:t>
      </w:r>
    </w:p>
    <w:p w:rsidR="00722D3B" w:rsidRPr="00484A6E" w:rsidP="00484A6E" w14:paraId="16345152" w14:textId="6E1E55BF">
      <w:pPr>
        <w:pStyle w:val="ListParagraph"/>
        <w:numPr>
          <w:ilvl w:val="0"/>
          <w:numId w:val="5"/>
        </w:numPr>
        <w:spacing w:line="312" w:lineRule="auto"/>
        <w:ind w:left="303" w:hanging="322"/>
        <w:rPr>
          <w:rFonts w:ascii="Arial" w:hAnsi="Arial"/>
          <w:b/>
          <w:bCs/>
          <w:sz w:val="21"/>
          <w:szCs w:val="21"/>
          <w:rtl/>
        </w:rPr>
      </w:pPr>
      <w:r>
        <w:rPr>
          <w:rFonts w:ascii="Arial" w:hAnsi="Arial" w:hint="cs"/>
          <w:b/>
          <w:bCs/>
          <w:sz w:val="21"/>
          <w:szCs w:val="21"/>
          <w:rtl/>
        </w:rPr>
        <w:t>יחסי אנוש טובים, יציר</w:t>
      </w:r>
      <w:r>
        <w:rPr>
          <w:rFonts w:ascii="Arial" w:hAnsi="Arial" w:hint="eastAsia"/>
          <w:b/>
          <w:bCs/>
          <w:sz w:val="21"/>
          <w:szCs w:val="21"/>
          <w:rtl/>
        </w:rPr>
        <w:t>ת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חיבורים מניבים, יכולו</w:t>
      </w:r>
      <w:r>
        <w:rPr>
          <w:rFonts w:ascii="Arial" w:hAnsi="Arial" w:hint="eastAsia"/>
          <w:b/>
          <w:bCs/>
          <w:sz w:val="21"/>
          <w:szCs w:val="21"/>
          <w:rtl/>
        </w:rPr>
        <w:t>ת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ביטוי גבוהות, הבנ</w:t>
      </w:r>
      <w:r>
        <w:rPr>
          <w:rFonts w:ascii="Arial" w:hAnsi="Arial" w:hint="eastAsia"/>
          <w:b/>
          <w:bCs/>
          <w:sz w:val="21"/>
          <w:szCs w:val="21"/>
          <w:rtl/>
        </w:rPr>
        <w:t>ה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שיווקית עסקית, זיק</w:t>
      </w:r>
      <w:r>
        <w:rPr>
          <w:rFonts w:ascii="Arial" w:hAnsi="Arial" w:hint="eastAsia"/>
          <w:b/>
          <w:bCs/>
          <w:sz w:val="21"/>
          <w:szCs w:val="21"/>
          <w:rtl/>
        </w:rPr>
        <w:t>ה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לעולם </w:t>
      </w:r>
      <w:r w:rsidR="00B42963">
        <w:rPr>
          <w:rFonts w:ascii="Arial" w:hAnsi="Arial" w:hint="cs"/>
          <w:b/>
          <w:bCs/>
          <w:sz w:val="21"/>
          <w:szCs w:val="21"/>
          <w:rtl/>
        </w:rPr>
        <w:t>הביטוח.</w:t>
      </w:r>
    </w:p>
    <w:p w:rsidR="00FE0317" w:rsidP="00FE0317" w14:paraId="3EF554BD" w14:textId="287933AA">
      <w:pPr>
        <w:spacing w:after="0" w:line="312" w:lineRule="auto"/>
        <w:rPr>
          <w:rFonts w:asciiTheme="minorBidi" w:hAnsiTheme="minorBidi" w:cstheme="minorBidi"/>
          <w:b/>
          <w:bCs/>
          <w:u w:val="single"/>
          <w:rtl/>
        </w:rPr>
      </w:pPr>
      <w:r w:rsidRPr="0077016F">
        <w:rPr>
          <w:rFonts w:asciiTheme="minorBidi" w:hAnsiTheme="minorBidi" w:cstheme="minorBidi" w:hint="cs"/>
          <w:b/>
          <w:bCs/>
          <w:u w:val="single"/>
          <w:rtl/>
        </w:rPr>
        <w:t>ניסיון תעסוקתי:</w:t>
      </w:r>
    </w:p>
    <w:p w:rsidR="0037105F" w:rsidP="00FE0317" w14:paraId="074535D9" w14:textId="77777777">
      <w:pPr>
        <w:spacing w:after="0" w:line="312" w:lineRule="auto"/>
        <w:rPr>
          <w:rFonts w:asciiTheme="minorBidi" w:hAnsiTheme="minorBidi" w:cstheme="minorBidi"/>
          <w:b/>
          <w:bCs/>
          <w:u w:val="single"/>
          <w:rtl/>
        </w:rPr>
      </w:pPr>
    </w:p>
    <w:p w:rsidR="0037105F" w:rsidP="00FE0317" w14:paraId="1917B564" w14:textId="60A402DE">
      <w:pPr>
        <w:spacing w:after="0" w:line="312" w:lineRule="auto"/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</w:pPr>
      <w:r>
        <w:rPr>
          <w:rFonts w:asciiTheme="minorBidi" w:hAnsiTheme="minorBidi" w:cstheme="minorBidi" w:hint="cs"/>
          <w:color w:val="222222"/>
          <w:sz w:val="21"/>
          <w:szCs w:val="21"/>
          <w:shd w:val="clear" w:color="auto" w:fill="FFFFFF"/>
          <w:rtl/>
        </w:rPr>
        <w:t xml:space="preserve">         2023:  </w:t>
      </w:r>
      <w:r w:rsidRPr="00B42963" w:rsidR="00B42963">
        <w:rPr>
          <w:rFonts w:asciiTheme="minorBidi" w:hAnsiTheme="minorBidi" w:cstheme="minorBidi" w:hint="cs"/>
          <w:b/>
          <w:bCs/>
          <w:color w:val="222222"/>
          <w:sz w:val="21"/>
          <w:szCs w:val="21"/>
          <w:u w:val="single"/>
          <w:shd w:val="clear" w:color="auto" w:fill="FFFFFF"/>
          <w:rtl/>
        </w:rPr>
        <w:t>מנהלת משרד ומזכירת מנכ"ל גיא קליינהאוז</w:t>
      </w:r>
      <w:r w:rsidR="00B42963">
        <w:rPr>
          <w:rFonts w:asciiTheme="minorBidi" w:hAnsiTheme="minorBidi" w:cstheme="minorBidi" w:hint="cs"/>
          <w:color w:val="222222"/>
          <w:sz w:val="21"/>
          <w:szCs w:val="21"/>
          <w:shd w:val="clear" w:color="auto" w:fill="FFFFFF"/>
          <w:rtl/>
        </w:rPr>
        <w:t xml:space="preserve"> </w:t>
      </w:r>
    </w:p>
    <w:p w:rsidR="00B42963" w:rsidRPr="0077016F" w:rsidP="00B42963" w14:paraId="50DEBE8C" w14:textId="07EE8F14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מענה אדמיניסטרטיבי מקיף,</w:t>
      </w:r>
      <w:r>
        <w:rPr>
          <w:rFonts w:ascii="Arial" w:hAnsi="Arial" w:hint="cs"/>
          <w:sz w:val="21"/>
          <w:szCs w:val="21"/>
          <w:rtl/>
        </w:rPr>
        <w:t xml:space="preserve"> מענה טלפוני ללקוחות המשרד, פרטיים ומוסדיים.</w:t>
      </w:r>
    </w:p>
    <w:p w:rsidR="00B42963" w:rsidRPr="0077016F" w:rsidP="00B42963" w14:paraId="0C40E38B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תאומי פגישות</w:t>
      </w:r>
      <w:r>
        <w:rPr>
          <w:rFonts w:ascii="Arial" w:hAnsi="Arial" w:hint="cs"/>
          <w:color w:val="444444"/>
          <w:sz w:val="20"/>
          <w:szCs w:val="20"/>
          <w:shd w:val="clear" w:color="auto" w:fill="FFFFFF"/>
          <w:rtl/>
        </w:rPr>
        <w:t>, התקשרויות עם ספקים ולקוחות</w:t>
      </w:r>
    </w:p>
    <w:p w:rsidR="00B42963" w:rsidP="00B42963" w14:paraId="30660771" w14:textId="4526180B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ניהול יומנים</w:t>
      </w:r>
      <w:r>
        <w:rPr>
          <w:rFonts w:ascii="Arial" w:hAnsi="Arial" w:hint="cs"/>
          <w:color w:val="444444"/>
          <w:sz w:val="20"/>
          <w:szCs w:val="20"/>
          <w:shd w:val="clear" w:color="auto" w:fill="FFFFFF"/>
          <w:rtl/>
        </w:rPr>
        <w:t xml:space="preserve"> , ניהול יומנים רבים ומורכבים לכל עובדי החברה</w:t>
      </w:r>
    </w:p>
    <w:p w:rsidR="00B42963" w:rsidRPr="0077016F" w:rsidP="00B42963" w14:paraId="55383984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הנהלת חשבונות</w:t>
      </w:r>
      <w:r>
        <w:rPr>
          <w:rFonts w:ascii="Arial" w:hAnsi="Arial" w:hint="cs"/>
          <w:sz w:val="21"/>
          <w:szCs w:val="21"/>
          <w:rtl/>
        </w:rPr>
        <w:t xml:space="preserve"> , הצגת חשבוניות לרואה חשבון, טיפו</w:t>
      </w:r>
      <w:r>
        <w:rPr>
          <w:rFonts w:ascii="Arial" w:hAnsi="Arial" w:hint="eastAsia"/>
          <w:sz w:val="21"/>
          <w:szCs w:val="21"/>
          <w:rtl/>
        </w:rPr>
        <w:t>ל</w:t>
      </w:r>
      <w:r>
        <w:rPr>
          <w:rFonts w:ascii="Arial" w:hAnsi="Arial" w:hint="cs"/>
          <w:sz w:val="21"/>
          <w:szCs w:val="21"/>
          <w:rtl/>
        </w:rPr>
        <w:t xml:space="preserve"> שוטף קופה קטנה</w:t>
      </w:r>
    </w:p>
    <w:p w:rsidR="00B42963" w:rsidP="00B42963" w14:paraId="69035105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תחזוקת משרד שוטפת</w:t>
      </w:r>
      <w:r>
        <w:rPr>
          <w:rFonts w:ascii="Arial" w:hAnsi="Arial" w:hint="cs"/>
          <w:sz w:val="21"/>
          <w:szCs w:val="21"/>
          <w:rtl/>
        </w:rPr>
        <w:t>, מענה לכל צרכי המשרד.</w:t>
      </w:r>
    </w:p>
    <w:p w:rsidR="00B42963" w:rsidRPr="00B42963" w:rsidP="00B42963" w14:paraId="49996DCE" w14:textId="23B7B799">
      <w:pPr>
        <w:pStyle w:val="ListParagraph"/>
        <w:numPr>
          <w:ilvl w:val="0"/>
          <w:numId w:val="2"/>
        </w:numPr>
        <w:tabs>
          <w:tab w:val="left" w:pos="1518"/>
        </w:tabs>
        <w:spacing w:line="312" w:lineRule="auto"/>
        <w:ind w:right="-1701" w:firstLine="546"/>
        <w:rPr>
          <w:rFonts w:ascii="Arial" w:hAnsi="Arial"/>
          <w:sz w:val="21"/>
          <w:szCs w:val="21"/>
          <w:rtl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טיפוח ושימור שביעות רצון הלקוחות</w:t>
      </w:r>
      <w:r>
        <w:rPr>
          <w:rFonts w:ascii="Arial" w:hAnsi="Arial" w:hint="cs"/>
          <w:sz w:val="21"/>
          <w:szCs w:val="21"/>
          <w:rtl/>
        </w:rPr>
        <w:t xml:space="preserve"> , שירות לקוחות מלא לכלל לקוחות החברה</w:t>
      </w:r>
    </w:p>
    <w:p w:rsidR="0037105F" w:rsidP="00FE0317" w14:paraId="696D9AC6" w14:textId="77777777">
      <w:pPr>
        <w:spacing w:after="0" w:line="312" w:lineRule="auto"/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</w:pPr>
    </w:p>
    <w:p w:rsidR="00722D3B" w:rsidP="00FE0317" w14:paraId="282352A9" w14:textId="4DE348DE">
      <w:pPr>
        <w:spacing w:after="0" w:line="312" w:lineRule="auto"/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</w:pPr>
      <w:r>
        <w:rPr>
          <w:rFonts w:asciiTheme="minorBidi" w:hAnsiTheme="minorBidi" w:cstheme="minorBidi" w:hint="cs"/>
          <w:color w:val="222222"/>
          <w:sz w:val="21"/>
          <w:szCs w:val="21"/>
          <w:shd w:val="clear" w:color="auto" w:fill="FFFFFF"/>
          <w:rtl/>
        </w:rPr>
        <w:t>2018-202</w:t>
      </w:r>
      <w:r w:rsidR="00B42963">
        <w:rPr>
          <w:rFonts w:asciiTheme="minorBidi" w:hAnsiTheme="minorBidi" w:cstheme="minorBidi" w:hint="cs"/>
          <w:color w:val="222222"/>
          <w:sz w:val="21"/>
          <w:szCs w:val="21"/>
          <w:shd w:val="clear" w:color="auto" w:fill="FFFFFF"/>
          <w:rtl/>
        </w:rPr>
        <w:t>2</w:t>
      </w:r>
      <w:r w:rsidRPr="0077016F"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  <w:t xml:space="preserve">:   </w:t>
      </w:r>
      <w:r w:rsidR="00453A16">
        <w:rPr>
          <w:rFonts w:asciiTheme="minorBidi" w:hAnsiTheme="minorBidi" w:cstheme="minorBidi" w:hint="cs"/>
          <w:b/>
          <w:bCs/>
          <w:color w:val="222222"/>
          <w:sz w:val="21"/>
          <w:szCs w:val="21"/>
          <w:u w:val="single"/>
          <w:shd w:val="clear" w:color="auto" w:fill="FFFFFF"/>
          <w:rtl/>
        </w:rPr>
        <w:t xml:space="preserve">מנהלת משרד עורכי דין ארבל מזרחי </w:t>
      </w:r>
    </w:p>
    <w:p w:rsidR="0077016F" w:rsidRPr="0077016F" w:rsidP="006F1F54" w14:paraId="6E26DB5C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מענה אדמיניסטרטיבי מקיף,</w:t>
      </w:r>
      <w:r>
        <w:rPr>
          <w:rFonts w:ascii="Arial" w:hAnsi="Arial" w:hint="cs"/>
          <w:sz w:val="21"/>
          <w:szCs w:val="21"/>
          <w:rtl/>
        </w:rPr>
        <w:t xml:space="preserve"> מענה טלפוני ללקוחות </w:t>
      </w:r>
      <w:r w:rsidR="006F1F54">
        <w:rPr>
          <w:rFonts w:ascii="Arial" w:hAnsi="Arial" w:hint="cs"/>
          <w:sz w:val="21"/>
          <w:szCs w:val="21"/>
          <w:rtl/>
        </w:rPr>
        <w:t>המשרד, ביצו</w:t>
      </w:r>
      <w:r w:rsidR="006F1F54">
        <w:rPr>
          <w:rFonts w:ascii="Arial" w:hAnsi="Arial" w:hint="eastAsia"/>
          <w:sz w:val="21"/>
          <w:szCs w:val="21"/>
          <w:rtl/>
        </w:rPr>
        <w:t>ע</w:t>
      </w:r>
      <w:r>
        <w:rPr>
          <w:rFonts w:ascii="Arial" w:hAnsi="Arial" w:hint="cs"/>
          <w:sz w:val="21"/>
          <w:szCs w:val="21"/>
          <w:rtl/>
        </w:rPr>
        <w:t xml:space="preserve"> הזמנות</w:t>
      </w:r>
    </w:p>
    <w:p w:rsidR="0077016F" w:rsidRPr="0077016F" w:rsidP="0077016F" w14:paraId="63BA3A93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תאומי פגישות</w:t>
      </w:r>
      <w:r w:rsidR="006F1F54">
        <w:rPr>
          <w:rFonts w:ascii="Arial" w:hAnsi="Arial" w:hint="cs"/>
          <w:color w:val="444444"/>
          <w:sz w:val="20"/>
          <w:szCs w:val="20"/>
          <w:shd w:val="clear" w:color="auto" w:fill="FFFFFF"/>
          <w:rtl/>
        </w:rPr>
        <w:t>, התקשרויות עם ספקים ולקוחות</w:t>
      </w:r>
    </w:p>
    <w:p w:rsidR="0077016F" w:rsidP="0077016F" w14:paraId="7A6617CE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hint="cs"/>
          <w:b/>
          <w:bCs/>
          <w:sz w:val="21"/>
          <w:szCs w:val="21"/>
          <w:rtl/>
        </w:rPr>
        <w:t>ניהול יומנים</w:t>
      </w:r>
      <w:r w:rsidR="006F1F54">
        <w:rPr>
          <w:rFonts w:ascii="Arial" w:hAnsi="Arial" w:hint="cs"/>
          <w:color w:val="444444"/>
          <w:sz w:val="20"/>
          <w:szCs w:val="20"/>
          <w:shd w:val="clear" w:color="auto" w:fill="FFFFFF"/>
          <w:rtl/>
        </w:rPr>
        <w:t xml:space="preserve"> , ניהול יומנים רבים ומורכבים</w:t>
      </w:r>
    </w:p>
    <w:p w:rsidR="0077016F" w:rsidRPr="0077016F" w:rsidP="006F1F54" w14:paraId="39AC2416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הנהלת חשבונות</w:t>
      </w:r>
      <w:r w:rsidR="006F1F54">
        <w:rPr>
          <w:rFonts w:ascii="Arial" w:hAnsi="Arial" w:hint="cs"/>
          <w:sz w:val="21"/>
          <w:szCs w:val="21"/>
          <w:rtl/>
        </w:rPr>
        <w:t xml:space="preserve"> , הצגת חשבוניות לרואה חשבון, טיפו</w:t>
      </w:r>
      <w:r w:rsidR="006F1F54">
        <w:rPr>
          <w:rFonts w:ascii="Arial" w:hAnsi="Arial" w:hint="eastAsia"/>
          <w:sz w:val="21"/>
          <w:szCs w:val="21"/>
          <w:rtl/>
        </w:rPr>
        <w:t>ל</w:t>
      </w:r>
      <w:r w:rsidR="006F1F54">
        <w:rPr>
          <w:rFonts w:ascii="Arial" w:hAnsi="Arial" w:hint="cs"/>
          <w:sz w:val="21"/>
          <w:szCs w:val="21"/>
          <w:rtl/>
        </w:rPr>
        <w:t xml:space="preserve"> שוטף קופה קטנה</w:t>
      </w:r>
    </w:p>
    <w:p w:rsidR="0077016F" w:rsidRPr="0077016F" w:rsidP="0077016F" w14:paraId="1BF12959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תחזוקת משרד שוטפת</w:t>
      </w:r>
      <w:r w:rsidR="006F1F54">
        <w:rPr>
          <w:rFonts w:ascii="Arial" w:hAnsi="Arial" w:hint="cs"/>
          <w:sz w:val="21"/>
          <w:szCs w:val="21"/>
          <w:rtl/>
        </w:rPr>
        <w:t>, מענה לכל צרכי המשרד.</w:t>
      </w:r>
    </w:p>
    <w:p w:rsidR="0077016F" w:rsidP="0077016F" w14:paraId="0DCC0E81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טיסות</w:t>
      </w:r>
      <w:r w:rsidR="006F1F54">
        <w:rPr>
          <w:rFonts w:ascii="Arial" w:hAnsi="Arial" w:hint="cs"/>
          <w:sz w:val="21"/>
          <w:szCs w:val="21"/>
          <w:rtl/>
        </w:rPr>
        <w:t>, טיפול בהזמנות טיסות שוטפות לכלל המשרד</w:t>
      </w:r>
    </w:p>
    <w:p w:rsidR="00453A16" w:rsidRPr="00453A16" w:rsidP="00453A16" w14:paraId="6855362A" w14:textId="77777777">
      <w:pPr>
        <w:pStyle w:val="ListParagraph"/>
        <w:numPr>
          <w:ilvl w:val="0"/>
          <w:numId w:val="2"/>
        </w:numPr>
        <w:tabs>
          <w:tab w:val="left" w:pos="1518"/>
        </w:tabs>
        <w:spacing w:line="312" w:lineRule="auto"/>
        <w:ind w:right="-1701" w:firstLine="546"/>
        <w:rPr>
          <w:rFonts w:ascii="Arial" w:hAnsi="Arial"/>
          <w:sz w:val="21"/>
          <w:szCs w:val="21"/>
          <w:rtl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טיפוח ושימור שביעות רצון הלקוחות</w:t>
      </w:r>
      <w:r w:rsidR="006F1F54">
        <w:rPr>
          <w:rFonts w:ascii="Arial" w:hAnsi="Arial" w:hint="cs"/>
          <w:sz w:val="21"/>
          <w:szCs w:val="21"/>
          <w:rtl/>
        </w:rPr>
        <w:t xml:space="preserve"> , שירות לקוחות מלא לכלל לקוחות החברה</w:t>
      </w:r>
    </w:p>
    <w:p w:rsidR="00453A16" w:rsidRPr="0077016F" w:rsidP="00453A16" w14:paraId="280BD827" w14:textId="77777777">
      <w:pPr>
        <w:tabs>
          <w:tab w:val="left" w:pos="1545"/>
        </w:tabs>
        <w:spacing w:after="0" w:line="312" w:lineRule="auto"/>
        <w:ind w:left="1265"/>
        <w:rPr>
          <w:rFonts w:ascii="Arial" w:hAnsi="Arial"/>
          <w:sz w:val="21"/>
          <w:szCs w:val="21"/>
        </w:rPr>
      </w:pPr>
    </w:p>
    <w:p w:rsidR="00453A16" w:rsidRPr="0077016F" w:rsidP="00453A16" w14:paraId="69702369" w14:textId="77777777">
      <w:pPr>
        <w:spacing w:after="0" w:line="312" w:lineRule="auto"/>
        <w:rPr>
          <w:rFonts w:ascii="Arial" w:hAnsi="Arial"/>
          <w:sz w:val="21"/>
          <w:szCs w:val="21"/>
          <w:rtl/>
        </w:rPr>
      </w:pPr>
      <w:r w:rsidRPr="0077016F">
        <w:rPr>
          <w:rFonts w:ascii="Arial" w:hAnsi="Arial"/>
          <w:sz w:val="21"/>
          <w:szCs w:val="21"/>
          <w:rtl/>
        </w:rPr>
        <w:t>2012-201</w:t>
      </w:r>
      <w:r>
        <w:rPr>
          <w:rFonts w:ascii="Arial" w:hAnsi="Arial" w:hint="cs"/>
          <w:sz w:val="21"/>
          <w:szCs w:val="21"/>
          <w:rtl/>
        </w:rPr>
        <w:t>8</w:t>
      </w:r>
      <w:r w:rsidRPr="0077016F">
        <w:rPr>
          <w:rFonts w:ascii="Arial" w:hAnsi="Arial"/>
          <w:sz w:val="21"/>
          <w:szCs w:val="21"/>
          <w:rtl/>
        </w:rPr>
        <w:t xml:space="preserve">:   </w:t>
      </w:r>
      <w:r w:rsidRPr="0077016F">
        <w:rPr>
          <w:rFonts w:ascii="Arial" w:hAnsi="Arial"/>
          <w:b/>
          <w:bCs/>
          <w:sz w:val="21"/>
          <w:szCs w:val="21"/>
          <w:u w:val="single"/>
          <w:rtl/>
        </w:rPr>
        <w:t>פקידה, בסוכנות ביטוח פרטית, מאיה פז-</w:t>
      </w:r>
      <w:r w:rsidRPr="0077016F">
        <w:rPr>
          <w:rFonts w:ascii="Arial" w:hAnsi="Arial"/>
          <w:b/>
          <w:bCs/>
          <w:sz w:val="21"/>
          <w:szCs w:val="21"/>
          <w:u w:val="single"/>
          <w:rtl/>
        </w:rPr>
        <w:t>לויט</w:t>
      </w:r>
      <w:r w:rsidRPr="0077016F">
        <w:rPr>
          <w:rFonts w:ascii="Arial" w:hAnsi="Arial"/>
          <w:b/>
          <w:bCs/>
          <w:sz w:val="21"/>
          <w:szCs w:val="21"/>
          <w:u w:val="single"/>
          <w:rtl/>
        </w:rPr>
        <w:t xml:space="preserve"> – סוכנות לביטוח</w:t>
      </w:r>
    </w:p>
    <w:p w:rsidR="00453A16" w:rsidP="00453A16" w14:paraId="0E0B6BC8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 w:rsidRPr="0077016F">
        <w:rPr>
          <w:rFonts w:ascii="Arial" w:hAnsi="Arial"/>
          <w:b/>
          <w:bCs/>
          <w:sz w:val="21"/>
          <w:szCs w:val="21"/>
          <w:rtl/>
        </w:rPr>
        <w:t>מ</w:t>
      </w:r>
      <w:r w:rsidRPr="0077016F">
        <w:rPr>
          <w:rFonts w:ascii="Arial" w:hAnsi="Arial" w:hint="cs"/>
          <w:b/>
          <w:bCs/>
          <w:sz w:val="21"/>
          <w:szCs w:val="21"/>
          <w:rtl/>
        </w:rPr>
        <w:t>תן שירות ללקוחות</w:t>
      </w:r>
      <w:r>
        <w:rPr>
          <w:rFonts w:ascii="Arial" w:hAnsi="Arial" w:hint="cs"/>
          <w:sz w:val="21"/>
          <w:szCs w:val="21"/>
          <w:rtl/>
        </w:rPr>
        <w:t>, מענה טלפוני ופרונטאלי, זימון פגישות, מתן הצעות מחיר, הפקת פוליסות וכדומה.</w:t>
      </w:r>
    </w:p>
    <w:p w:rsidR="00453A16" w:rsidRPr="00453A16" w:rsidP="00453A16" w14:paraId="67329C10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תחזוקת משרד שוטפת</w:t>
      </w:r>
      <w:r>
        <w:rPr>
          <w:rFonts w:ascii="Arial" w:hAnsi="Arial" w:hint="cs"/>
          <w:sz w:val="21"/>
          <w:szCs w:val="21"/>
          <w:rtl/>
        </w:rPr>
        <w:t>, הזמנת ציוד מספקים, בקרת על תקינות מערכות המחשוב .</w:t>
      </w:r>
    </w:p>
    <w:p w:rsidR="0077016F" w:rsidP="0077016F" w14:paraId="1B9A0BCC" w14:textId="77777777">
      <w:pPr>
        <w:spacing w:after="0" w:line="312" w:lineRule="auto"/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</w:pPr>
    </w:p>
    <w:p w:rsidR="0077016F" w:rsidRPr="0077016F" w:rsidP="00453A16" w14:paraId="7FC35FDB" w14:textId="77777777">
      <w:pPr>
        <w:spacing w:after="0" w:line="312" w:lineRule="auto"/>
        <w:rPr>
          <w:rFonts w:ascii="Arial" w:hAnsi="Arial"/>
          <w:sz w:val="21"/>
          <w:szCs w:val="21"/>
          <w:rtl/>
        </w:rPr>
      </w:pPr>
      <w:r w:rsidRPr="0077016F">
        <w:rPr>
          <w:rFonts w:ascii="Arial" w:hAnsi="Arial"/>
          <w:sz w:val="21"/>
          <w:szCs w:val="21"/>
          <w:rtl/>
        </w:rPr>
        <w:t>201</w:t>
      </w:r>
      <w:r w:rsidR="00453A16">
        <w:rPr>
          <w:rFonts w:ascii="Arial" w:hAnsi="Arial" w:hint="cs"/>
          <w:sz w:val="21"/>
          <w:szCs w:val="21"/>
          <w:rtl/>
        </w:rPr>
        <w:t>0</w:t>
      </w:r>
      <w:r w:rsidRPr="0077016F">
        <w:rPr>
          <w:rFonts w:ascii="Arial" w:hAnsi="Arial"/>
          <w:sz w:val="21"/>
          <w:szCs w:val="21"/>
          <w:rtl/>
        </w:rPr>
        <w:t xml:space="preserve">-2012:   </w:t>
      </w:r>
      <w:r w:rsidRPr="0077016F">
        <w:rPr>
          <w:rFonts w:ascii="Arial" w:hAnsi="Arial"/>
          <w:b/>
          <w:bCs/>
          <w:sz w:val="21"/>
          <w:szCs w:val="21"/>
          <w:u w:val="single"/>
          <w:rtl/>
        </w:rPr>
        <w:t>סוכנת מכירות שטח ביטוח אלמנטרי, 'רמות' סוכנות לביטוח</w:t>
      </w:r>
    </w:p>
    <w:p w:rsidR="0077016F" w:rsidRPr="0077016F" w:rsidP="0077016F" w14:paraId="05415118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 w:rsidRPr="0077016F">
        <w:rPr>
          <w:rFonts w:ascii="Arial" w:hAnsi="Arial"/>
          <w:b/>
          <w:bCs/>
          <w:sz w:val="21"/>
          <w:szCs w:val="21"/>
          <w:rtl/>
        </w:rPr>
        <w:t>אחריות להרחבת הפעילות</w:t>
      </w:r>
      <w:r w:rsidRPr="0077016F">
        <w:rPr>
          <w:rFonts w:ascii="Arial" w:hAnsi="Arial"/>
          <w:sz w:val="21"/>
          <w:szCs w:val="21"/>
          <w:rtl/>
        </w:rPr>
        <w:t xml:space="preserve"> בתחום ביטוחי בריאות </w:t>
      </w:r>
      <w:r w:rsidRPr="0077016F">
        <w:rPr>
          <w:rFonts w:ascii="Arial" w:hAnsi="Arial" w:hint="cs"/>
          <w:sz w:val="21"/>
          <w:szCs w:val="21"/>
          <w:rtl/>
        </w:rPr>
        <w:t>קולקטיביי</w:t>
      </w:r>
      <w:r w:rsidRPr="0077016F">
        <w:rPr>
          <w:rFonts w:ascii="Arial" w:hAnsi="Arial" w:hint="eastAsia"/>
          <w:sz w:val="21"/>
          <w:szCs w:val="21"/>
          <w:rtl/>
        </w:rPr>
        <w:t>ם</w:t>
      </w:r>
      <w:r w:rsidRPr="0077016F">
        <w:rPr>
          <w:rFonts w:ascii="Arial" w:hAnsi="Arial" w:hint="cs"/>
          <w:sz w:val="21"/>
          <w:szCs w:val="21"/>
          <w:rtl/>
        </w:rPr>
        <w:t>, עבודה מול תאגידים וחברות מובילות</w:t>
      </w:r>
      <w:r w:rsidRPr="0077016F">
        <w:rPr>
          <w:rFonts w:ascii="Arial" w:hAnsi="Arial"/>
          <w:sz w:val="21"/>
          <w:szCs w:val="21"/>
          <w:rtl/>
        </w:rPr>
        <w:t>.</w:t>
      </w:r>
    </w:p>
    <w:p w:rsidR="0077016F" w:rsidRPr="0077016F" w:rsidP="0077016F" w14:paraId="35D0B500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יצירה וטיפוח הקשר מל הנהלה והעובדים</w:t>
      </w:r>
      <w:r w:rsidRPr="0077016F">
        <w:rPr>
          <w:rFonts w:ascii="Arial" w:hAnsi="Arial" w:hint="cs"/>
          <w:sz w:val="21"/>
          <w:szCs w:val="21"/>
          <w:rtl/>
        </w:rPr>
        <w:t>, הצגת הפתרונות בהתאמה לצרכי העובד, סגירת התקשרויות.</w:t>
      </w:r>
    </w:p>
    <w:p w:rsidR="0077016F" w:rsidRPr="0077016F" w:rsidP="0077016F" w14:paraId="22BC8C15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rFonts w:ascii="Arial" w:hAnsi="Arial"/>
          <w:sz w:val="21"/>
          <w:szCs w:val="21"/>
        </w:rPr>
      </w:pPr>
      <w:r w:rsidRPr="0077016F">
        <w:rPr>
          <w:rFonts w:ascii="Arial" w:hAnsi="Arial" w:hint="cs"/>
          <w:b/>
          <w:bCs/>
          <w:sz w:val="21"/>
          <w:szCs w:val="21"/>
          <w:rtl/>
        </w:rPr>
        <w:t>הכנה וטיפול בכל המסמכים</w:t>
      </w:r>
      <w:r w:rsidRPr="0077016F">
        <w:rPr>
          <w:rFonts w:ascii="Arial" w:hAnsi="Arial" w:hint="cs"/>
          <w:sz w:val="21"/>
          <w:szCs w:val="21"/>
          <w:rtl/>
        </w:rPr>
        <w:t>, מענה שוטף לבירורי סטטוס ושינויים.</w:t>
      </w:r>
    </w:p>
    <w:p w:rsidR="00453A16" w:rsidRPr="00453A16" w:rsidP="00453A16" w14:paraId="3656B541" w14:textId="77777777">
      <w:pPr>
        <w:pStyle w:val="ListParagraph"/>
        <w:numPr>
          <w:ilvl w:val="0"/>
          <w:numId w:val="2"/>
        </w:numPr>
        <w:tabs>
          <w:tab w:val="left" w:pos="1530"/>
        </w:tabs>
        <w:spacing w:line="312" w:lineRule="auto"/>
        <w:ind w:right="-1701" w:firstLine="546"/>
        <w:rPr>
          <w:sz w:val="21"/>
          <w:szCs w:val="21"/>
        </w:rPr>
      </w:pPr>
      <w:r w:rsidRPr="0077016F">
        <w:rPr>
          <w:rFonts w:hint="cs"/>
          <w:b/>
          <w:bCs/>
          <w:sz w:val="21"/>
          <w:szCs w:val="21"/>
          <w:rtl/>
        </w:rPr>
        <w:t>עבודה עצמאית באתרי הלקוחות</w:t>
      </w:r>
      <w:r w:rsidRPr="0077016F">
        <w:rPr>
          <w:rFonts w:hint="cs"/>
          <w:sz w:val="21"/>
          <w:szCs w:val="21"/>
          <w:rtl/>
        </w:rPr>
        <w:t xml:space="preserve"> ובמשרד הסוכנות, ניהול לוח זמנים אפקטיבי ועמידה ביעדי הסוכנות.</w:t>
      </w:r>
    </w:p>
    <w:p w:rsidR="0077016F" w:rsidRPr="0077016F" w:rsidP="0077016F" w14:paraId="37745E39" w14:textId="77777777">
      <w:pPr>
        <w:spacing w:after="0" w:line="312" w:lineRule="auto"/>
        <w:rPr>
          <w:rFonts w:asciiTheme="minorBidi" w:hAnsiTheme="minorBidi" w:cstheme="minorBidi"/>
          <w:color w:val="222222"/>
          <w:sz w:val="21"/>
          <w:szCs w:val="21"/>
          <w:shd w:val="clear" w:color="auto" w:fill="FFFFFF"/>
          <w:rtl/>
        </w:rPr>
      </w:pPr>
    </w:p>
    <w:p w:rsidR="0077016F" w:rsidRPr="0077016F" w:rsidP="0077016F" w14:paraId="064F81DC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  <w:r w:rsidRPr="0077016F">
        <w:rPr>
          <w:rFonts w:asciiTheme="minorBidi" w:hAnsiTheme="minorBidi" w:cstheme="minorBidi"/>
          <w:sz w:val="21"/>
          <w:szCs w:val="21"/>
          <w:rtl/>
        </w:rPr>
        <w:t xml:space="preserve">2009-1999:   </w:t>
      </w:r>
      <w:r w:rsidRPr="0077016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ניהול מכון יופי ואסתטיקה</w:t>
      </w:r>
    </w:p>
    <w:p w:rsidR="0077016F" w:rsidRPr="0077016F" w:rsidP="0077016F" w14:paraId="33357D89" w14:textId="77777777">
      <w:pPr>
        <w:numPr>
          <w:ilvl w:val="0"/>
          <w:numId w:val="1"/>
        </w:numPr>
        <w:tabs>
          <w:tab w:val="left" w:pos="1545"/>
        </w:tabs>
        <w:spacing w:after="0" w:line="312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77016F">
        <w:rPr>
          <w:rFonts w:asciiTheme="minorBidi" w:hAnsiTheme="minorBidi" w:cstheme="minorBidi"/>
          <w:b/>
          <w:bCs/>
          <w:sz w:val="21"/>
          <w:szCs w:val="21"/>
          <w:rtl/>
        </w:rPr>
        <w:t>ניהול מכון המספק מגוון שירותים</w:t>
      </w:r>
      <w:r w:rsidRPr="0077016F">
        <w:rPr>
          <w:rFonts w:asciiTheme="minorBidi" w:hAnsiTheme="minorBidi" w:cstheme="minorBidi"/>
          <w:sz w:val="21"/>
          <w:szCs w:val="21"/>
          <w:rtl/>
        </w:rPr>
        <w:t xml:space="preserve"> בתחום היופי והאסתטיקה תוך הגדלת היקף הפעילות ושימור שביעות הרצון.</w:t>
      </w:r>
    </w:p>
    <w:p w:rsidR="0077016F" w:rsidRPr="0077016F" w:rsidP="0077016F" w14:paraId="261DB57B" w14:textId="77777777">
      <w:pPr>
        <w:numPr>
          <w:ilvl w:val="0"/>
          <w:numId w:val="1"/>
        </w:numPr>
        <w:tabs>
          <w:tab w:val="left" w:pos="1545"/>
        </w:tabs>
        <w:spacing w:after="0" w:line="312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77016F">
        <w:rPr>
          <w:rFonts w:asciiTheme="minorBidi" w:hAnsiTheme="minorBidi" w:cstheme="minorBidi"/>
          <w:b/>
          <w:bCs/>
          <w:sz w:val="21"/>
          <w:szCs w:val="21"/>
          <w:rtl/>
        </w:rPr>
        <w:t>אחריות על נראות ותחזוקת המכון,</w:t>
      </w:r>
      <w:r w:rsidRPr="0077016F">
        <w:rPr>
          <w:rFonts w:asciiTheme="minorBidi" w:hAnsiTheme="minorBidi" w:cstheme="minorBidi"/>
          <w:sz w:val="21"/>
          <w:szCs w:val="21"/>
          <w:rtl/>
        </w:rPr>
        <w:t xml:space="preserve"> פרסום והגדלת מאגר הלקוחות, תמחור ובנית תוכניות טיפול.</w:t>
      </w:r>
    </w:p>
    <w:p w:rsidR="0077016F" w:rsidRPr="0077016F" w:rsidP="0077016F" w14:paraId="5CC7F8D0" w14:textId="77777777">
      <w:pPr>
        <w:numPr>
          <w:ilvl w:val="0"/>
          <w:numId w:val="1"/>
        </w:numPr>
        <w:tabs>
          <w:tab w:val="left" w:pos="1545"/>
        </w:tabs>
        <w:spacing w:after="0" w:line="312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77016F">
        <w:rPr>
          <w:rFonts w:asciiTheme="minorBidi" w:hAnsiTheme="minorBidi" w:cstheme="minorBidi"/>
          <w:b/>
          <w:bCs/>
          <w:sz w:val="21"/>
          <w:szCs w:val="21"/>
          <w:rtl/>
        </w:rPr>
        <w:t>ניהול מו"מ וסגירת הסכמים</w:t>
      </w:r>
      <w:r w:rsidRPr="0077016F">
        <w:rPr>
          <w:rFonts w:asciiTheme="minorBidi" w:hAnsiTheme="minorBidi" w:cstheme="minorBidi"/>
          <w:sz w:val="21"/>
          <w:szCs w:val="21"/>
          <w:rtl/>
        </w:rPr>
        <w:t xml:space="preserve"> מול שוכרי משנה וספקי מוצרים, ביצוע הזמנות וקליטת סחורה.</w:t>
      </w:r>
    </w:p>
    <w:p w:rsidR="0077016F" w:rsidRPr="0077016F" w:rsidP="0077016F" w14:paraId="7EA12830" w14:textId="77777777">
      <w:pPr>
        <w:numPr>
          <w:ilvl w:val="0"/>
          <w:numId w:val="1"/>
        </w:numPr>
        <w:tabs>
          <w:tab w:val="left" w:pos="1545"/>
        </w:tabs>
        <w:spacing w:after="0" w:line="312" w:lineRule="auto"/>
        <w:ind w:firstLine="545"/>
        <w:rPr>
          <w:rFonts w:asciiTheme="minorBidi" w:hAnsiTheme="minorBidi" w:cstheme="minorBidi"/>
          <w:sz w:val="21"/>
          <w:szCs w:val="21"/>
        </w:rPr>
      </w:pPr>
      <w:r w:rsidRPr="0077016F">
        <w:rPr>
          <w:rFonts w:asciiTheme="minorBidi" w:hAnsiTheme="minorBidi" w:cstheme="minorBidi"/>
          <w:b/>
          <w:bCs/>
          <w:sz w:val="21"/>
          <w:szCs w:val="21"/>
          <w:rtl/>
        </w:rPr>
        <w:t>ניהול יחידת רווח,</w:t>
      </w:r>
      <w:r w:rsidRPr="0077016F">
        <w:rPr>
          <w:rFonts w:asciiTheme="minorBidi" w:hAnsiTheme="minorBidi" w:cstheme="minorBidi"/>
          <w:sz w:val="21"/>
          <w:szCs w:val="21"/>
          <w:rtl/>
        </w:rPr>
        <w:t xml:space="preserve"> טיפול בקופה וכספים, הכנת דוחות וחומרים </w:t>
      </w:r>
      <w:r w:rsidRPr="0077016F">
        <w:rPr>
          <w:rFonts w:asciiTheme="minorBidi" w:hAnsiTheme="minorBidi" w:cstheme="minorBidi"/>
          <w:sz w:val="21"/>
          <w:szCs w:val="21"/>
          <w:rtl/>
        </w:rPr>
        <w:t>להנה"ח</w:t>
      </w:r>
      <w:r w:rsidRPr="0077016F">
        <w:rPr>
          <w:rFonts w:asciiTheme="minorBidi" w:hAnsiTheme="minorBidi" w:cstheme="minorBidi"/>
          <w:sz w:val="21"/>
          <w:szCs w:val="21"/>
          <w:rtl/>
        </w:rPr>
        <w:t>, עבודה מול רשויות לקבלת היתרים.</w:t>
      </w:r>
    </w:p>
    <w:p w:rsidR="00722D3B" w:rsidRPr="0077016F" w:rsidP="0077016F" w14:paraId="078FB778" w14:textId="77777777">
      <w:pPr>
        <w:spacing w:after="0" w:line="312" w:lineRule="auto"/>
        <w:rPr>
          <w:rFonts w:ascii="Arial" w:hAnsi="Arial"/>
          <w:b/>
          <w:bCs/>
          <w:sz w:val="30"/>
          <w:szCs w:val="30"/>
          <w:u w:val="single"/>
          <w:rtl/>
        </w:rPr>
      </w:pPr>
    </w:p>
    <w:p w:rsidR="00722D3B" w:rsidP="0077016F" w14:paraId="2F7E3E27" w14:textId="77777777">
      <w:pPr>
        <w:spacing w:after="0" w:line="312" w:lineRule="auto"/>
        <w:rPr>
          <w:rFonts w:ascii="Arial" w:hAnsi="Arial"/>
          <w:b/>
          <w:bCs/>
          <w:u w:val="single"/>
          <w:rtl/>
        </w:rPr>
      </w:pPr>
      <w:r w:rsidRPr="00722D3B">
        <w:rPr>
          <w:rFonts w:ascii="Arial" w:hAnsi="Arial"/>
          <w:b/>
          <w:bCs/>
          <w:u w:val="single"/>
          <w:rtl/>
        </w:rPr>
        <w:t>השכלה</w:t>
      </w:r>
      <w:r w:rsidR="0088796D">
        <w:rPr>
          <w:rFonts w:ascii="Arial" w:hAnsi="Arial" w:hint="cs"/>
          <w:b/>
          <w:bCs/>
          <w:u w:val="single"/>
          <w:rtl/>
        </w:rPr>
        <w:t xml:space="preserve"> וקורסים</w:t>
      </w:r>
      <w:r w:rsidRPr="00722D3B">
        <w:rPr>
          <w:rFonts w:ascii="Arial" w:hAnsi="Arial"/>
          <w:b/>
          <w:bCs/>
          <w:u w:val="single"/>
          <w:rtl/>
        </w:rPr>
        <w:t>:</w:t>
      </w:r>
    </w:p>
    <w:p w:rsidR="0088796D" w:rsidRPr="0088796D" w:rsidP="0077016F" w14:paraId="1923238E" w14:textId="685654A0">
      <w:pPr>
        <w:spacing w:after="0" w:line="312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202</w:t>
      </w:r>
      <w:r w:rsidR="00FE0317">
        <w:rPr>
          <w:rFonts w:ascii="Arial" w:hAnsi="Arial" w:hint="cs"/>
          <w:sz w:val="21"/>
          <w:szCs w:val="21"/>
          <w:rtl/>
        </w:rPr>
        <w:t>3</w:t>
      </w:r>
      <w:r>
        <w:rPr>
          <w:rFonts w:ascii="Arial" w:hAnsi="Arial" w:hint="cs"/>
          <w:sz w:val="21"/>
          <w:szCs w:val="21"/>
          <w:rtl/>
        </w:rPr>
        <w:t xml:space="preserve"> </w:t>
      </w:r>
      <w:r>
        <w:rPr>
          <w:rFonts w:ascii="Arial" w:hAnsi="Arial"/>
          <w:sz w:val="21"/>
          <w:szCs w:val="21"/>
          <w:rtl/>
        </w:rPr>
        <w:t>–</w:t>
      </w:r>
      <w:r>
        <w:rPr>
          <w:rFonts w:ascii="Arial" w:hAnsi="Arial" w:hint="cs"/>
          <w:sz w:val="21"/>
          <w:szCs w:val="21"/>
          <w:rtl/>
        </w:rPr>
        <w:t xml:space="preserve"> כיום:   </w:t>
      </w:r>
      <w:r w:rsidR="00FE0317">
        <w:rPr>
          <w:rFonts w:ascii="Arial" w:hAnsi="Arial" w:hint="cs"/>
          <w:sz w:val="21"/>
          <w:szCs w:val="21"/>
          <w:rtl/>
        </w:rPr>
        <w:t xml:space="preserve">מתחילה קורס סוכן ביטוח חיים </w:t>
      </w:r>
      <w:r w:rsidR="00FE0317">
        <w:rPr>
          <w:rFonts w:ascii="Arial" w:hAnsi="Arial" w:hint="cs"/>
          <w:sz w:val="21"/>
          <w:szCs w:val="21"/>
          <w:rtl/>
        </w:rPr>
        <w:t>באורין</w:t>
      </w:r>
      <w:r w:rsidR="00FE0317">
        <w:rPr>
          <w:rFonts w:ascii="Arial" w:hAnsi="Arial" w:hint="cs"/>
          <w:sz w:val="21"/>
          <w:szCs w:val="21"/>
          <w:rtl/>
        </w:rPr>
        <w:t xml:space="preserve"> </w:t>
      </w:r>
      <w:r w:rsidR="00FE0317">
        <w:rPr>
          <w:rFonts w:ascii="Arial" w:hAnsi="Arial" w:hint="cs"/>
          <w:sz w:val="21"/>
          <w:szCs w:val="21"/>
          <w:rtl/>
        </w:rPr>
        <w:t>שפלטר</w:t>
      </w:r>
      <w:r w:rsidR="00FE0317">
        <w:rPr>
          <w:rFonts w:ascii="Arial" w:hAnsi="Arial" w:hint="cs"/>
          <w:sz w:val="21"/>
          <w:szCs w:val="21"/>
          <w:rtl/>
        </w:rPr>
        <w:t xml:space="preserve"> באוקטובר</w:t>
      </w:r>
    </w:p>
    <w:p w:rsidR="00722D3B" w:rsidRPr="00722D3B" w:rsidP="0077016F" w14:paraId="7417B9B4" w14:textId="77777777">
      <w:pPr>
        <w:spacing w:after="0" w:line="312" w:lineRule="auto"/>
        <w:rPr>
          <w:rFonts w:ascii="Arial" w:hAnsi="Arial"/>
          <w:sz w:val="21"/>
          <w:szCs w:val="21"/>
          <w:rtl/>
        </w:rPr>
      </w:pPr>
      <w:r w:rsidRPr="00722D3B">
        <w:rPr>
          <w:rFonts w:ascii="Arial" w:hAnsi="Arial"/>
          <w:sz w:val="21"/>
          <w:szCs w:val="21"/>
          <w:rtl/>
        </w:rPr>
        <w:t>199</w:t>
      </w:r>
      <w:r w:rsidRPr="00722D3B">
        <w:rPr>
          <w:rFonts w:ascii="Arial" w:hAnsi="Arial" w:hint="cs"/>
          <w:sz w:val="21"/>
          <w:szCs w:val="21"/>
          <w:rtl/>
        </w:rPr>
        <w:t>8</w:t>
      </w:r>
      <w:r w:rsidRPr="00722D3B">
        <w:rPr>
          <w:rFonts w:ascii="Arial" w:hAnsi="Arial"/>
          <w:sz w:val="21"/>
          <w:szCs w:val="21"/>
          <w:rtl/>
        </w:rPr>
        <w:t>-199</w:t>
      </w:r>
      <w:r w:rsidRPr="00722D3B">
        <w:rPr>
          <w:rFonts w:ascii="Arial" w:hAnsi="Arial" w:hint="cs"/>
          <w:sz w:val="21"/>
          <w:szCs w:val="21"/>
          <w:rtl/>
        </w:rPr>
        <w:t>4</w:t>
      </w:r>
      <w:r w:rsidRPr="00722D3B">
        <w:rPr>
          <w:rFonts w:ascii="Arial" w:hAnsi="Arial"/>
          <w:sz w:val="21"/>
          <w:szCs w:val="21"/>
          <w:rtl/>
        </w:rPr>
        <w:t>:</w:t>
      </w:r>
      <w:r w:rsidRPr="00722D3B">
        <w:rPr>
          <w:rFonts w:ascii="Arial" w:hAnsi="Arial" w:hint="cs"/>
          <w:sz w:val="21"/>
          <w:szCs w:val="21"/>
          <w:rtl/>
        </w:rPr>
        <w:t xml:space="preserve">   בגרות במגמת שיווק ומנהל עסקים, </w:t>
      </w:r>
      <w:r w:rsidRPr="00722D3B">
        <w:rPr>
          <w:rFonts w:ascii="Arial" w:hAnsi="Arial"/>
          <w:sz w:val="21"/>
          <w:szCs w:val="21"/>
          <w:rtl/>
        </w:rPr>
        <w:t xml:space="preserve">בית הספר אורט </w:t>
      </w:r>
      <w:r w:rsidRPr="00722D3B">
        <w:rPr>
          <w:rFonts w:ascii="Arial" w:hAnsi="Arial" w:hint="cs"/>
          <w:sz w:val="21"/>
          <w:szCs w:val="21"/>
          <w:rtl/>
        </w:rPr>
        <w:t>סינגלובסקי</w:t>
      </w:r>
    </w:p>
    <w:p w:rsidR="00722D3B" w:rsidP="00BE0F0D" w14:paraId="4D3C144B" w14:textId="77777777">
      <w:pPr>
        <w:spacing w:after="0" w:line="312" w:lineRule="auto"/>
        <w:rPr>
          <w:rFonts w:ascii="Arial" w:hAnsi="Arial"/>
          <w:sz w:val="21"/>
          <w:szCs w:val="21"/>
          <w:rtl/>
        </w:rPr>
      </w:pPr>
      <w:r w:rsidRPr="00722D3B">
        <w:rPr>
          <w:rFonts w:ascii="Arial" w:hAnsi="Arial"/>
          <w:sz w:val="21"/>
          <w:szCs w:val="21"/>
          <w:rtl/>
        </w:rPr>
        <w:t>201</w:t>
      </w:r>
      <w:r w:rsidRPr="00722D3B">
        <w:rPr>
          <w:rFonts w:ascii="Arial" w:hAnsi="Arial" w:hint="cs"/>
          <w:sz w:val="21"/>
          <w:szCs w:val="21"/>
          <w:rtl/>
        </w:rPr>
        <w:t>5</w:t>
      </w:r>
      <w:r w:rsidRPr="00722D3B">
        <w:rPr>
          <w:rFonts w:ascii="Arial" w:hAnsi="Arial"/>
          <w:sz w:val="21"/>
          <w:szCs w:val="21"/>
          <w:rtl/>
        </w:rPr>
        <w:t>-201</w:t>
      </w:r>
      <w:r w:rsidRPr="00722D3B">
        <w:rPr>
          <w:rFonts w:ascii="Arial" w:hAnsi="Arial" w:hint="cs"/>
          <w:sz w:val="21"/>
          <w:szCs w:val="21"/>
          <w:rtl/>
        </w:rPr>
        <w:t>3</w:t>
      </w:r>
      <w:r w:rsidRPr="00722D3B">
        <w:rPr>
          <w:rFonts w:ascii="Arial" w:hAnsi="Arial"/>
          <w:sz w:val="21"/>
          <w:szCs w:val="21"/>
          <w:rtl/>
        </w:rPr>
        <w:t>:</w:t>
      </w:r>
      <w:r w:rsidRPr="00722D3B">
        <w:rPr>
          <w:rFonts w:ascii="Arial" w:hAnsi="Arial" w:hint="cs"/>
          <w:sz w:val="21"/>
          <w:szCs w:val="21"/>
          <w:rtl/>
        </w:rPr>
        <w:t xml:space="preserve">  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Pr="00BE0F0D" w:rsidR="00BE0F0D">
        <w:rPr>
          <w:rFonts w:ascii="Arial" w:hAnsi="Arial" w:hint="cs"/>
          <w:b/>
          <w:bCs/>
          <w:sz w:val="21"/>
          <w:szCs w:val="21"/>
          <w:rtl/>
        </w:rPr>
        <w:t>בעלת תעודת סוכן אלמנטרי</w:t>
      </w:r>
      <w:r w:rsidR="00BE0F0D">
        <w:rPr>
          <w:rFonts w:ascii="Arial" w:hAnsi="Arial" w:hint="cs"/>
          <w:sz w:val="21"/>
          <w:szCs w:val="21"/>
          <w:rtl/>
        </w:rPr>
        <w:t xml:space="preserve"> - </w:t>
      </w:r>
      <w:r w:rsidRPr="00722D3B">
        <w:rPr>
          <w:rFonts w:ascii="Arial" w:hAnsi="Arial" w:hint="cs"/>
          <w:sz w:val="21"/>
          <w:szCs w:val="21"/>
          <w:rtl/>
        </w:rPr>
        <w:t xml:space="preserve"> קורס ביטוח</w:t>
      </w:r>
      <w:r w:rsidRPr="00722D3B">
        <w:rPr>
          <w:rFonts w:ascii="Arial" w:hAnsi="Arial"/>
          <w:sz w:val="21"/>
          <w:szCs w:val="21"/>
          <w:rtl/>
        </w:rPr>
        <w:t xml:space="preserve"> אלמנטרי</w:t>
      </w:r>
      <w:r w:rsidRPr="00722D3B">
        <w:rPr>
          <w:rFonts w:ascii="Arial" w:hAnsi="Arial" w:hint="cs"/>
          <w:sz w:val="21"/>
          <w:szCs w:val="21"/>
          <w:rtl/>
        </w:rPr>
        <w:t>, מ</w:t>
      </w:r>
      <w:r w:rsidRPr="00722D3B">
        <w:rPr>
          <w:rFonts w:ascii="Arial" w:hAnsi="Arial"/>
          <w:sz w:val="21"/>
          <w:szCs w:val="21"/>
          <w:rtl/>
        </w:rPr>
        <w:t>כללה לביטוח בת"א</w:t>
      </w:r>
      <w:r w:rsidR="00BE0F0D">
        <w:rPr>
          <w:rFonts w:ascii="Arial" w:hAnsi="Arial" w:hint="cs"/>
          <w:sz w:val="21"/>
          <w:szCs w:val="21"/>
          <w:rtl/>
        </w:rPr>
        <w:t xml:space="preserve"> </w:t>
      </w:r>
    </w:p>
    <w:p w:rsidR="00722D3B" w:rsidRPr="00722D3B" w:rsidP="0077016F" w14:paraId="14E35C49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</w:p>
    <w:p w:rsidR="00D54E44" w:rsidRPr="00722D3B" w:rsidP="0077016F" w14:paraId="71582A98" w14:textId="52F969CC">
      <w:pPr>
        <w:spacing w:after="0" w:line="312" w:lineRule="auto"/>
        <w:rPr>
          <w:rFonts w:asciiTheme="minorBidi" w:hAnsiTheme="minorBidi" w:cstheme="minorBidi"/>
          <w:sz w:val="21"/>
          <w:szCs w:val="21"/>
        </w:rPr>
      </w:pPr>
      <w:r w:rsidRPr="00722D3B">
        <w:rPr>
          <w:rFonts w:asciiTheme="minorBidi" w:hAnsiTheme="minorBidi" w:cstheme="minorBidi"/>
          <w:b/>
          <w:bCs/>
          <w:u w:val="single"/>
          <w:rtl/>
        </w:rPr>
        <w:t>שפות:</w:t>
      </w:r>
      <w:r w:rsidRPr="00722D3B">
        <w:rPr>
          <w:rFonts w:asciiTheme="minorBidi" w:hAnsiTheme="minorBidi" w:cstheme="minorBidi"/>
          <w:sz w:val="21"/>
          <w:szCs w:val="21"/>
          <w:rtl/>
        </w:rPr>
        <w:t xml:space="preserve">  עברית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722D3B">
        <w:rPr>
          <w:rFonts w:asciiTheme="minorBidi" w:hAnsiTheme="minorBidi" w:cstheme="minorBidi"/>
          <w:sz w:val="21"/>
          <w:szCs w:val="21"/>
          <w:rtl/>
        </w:rPr>
        <w:t>-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722D3B">
        <w:rPr>
          <w:rFonts w:asciiTheme="minorBidi" w:hAnsiTheme="minorBidi" w:cstheme="minorBidi"/>
          <w:sz w:val="21"/>
          <w:szCs w:val="21"/>
          <w:rtl/>
        </w:rPr>
        <w:t>שפת אם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>,</w:t>
      </w:r>
      <w:r w:rsidRPr="00722D3B">
        <w:rPr>
          <w:rFonts w:asciiTheme="minorBidi" w:hAnsiTheme="minorBidi" w:cstheme="minorBidi"/>
          <w:sz w:val="21"/>
          <w:szCs w:val="21"/>
          <w:rtl/>
        </w:rPr>
        <w:t xml:space="preserve">  אנגלית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722D3B">
        <w:rPr>
          <w:rFonts w:asciiTheme="minorBidi" w:hAnsiTheme="minorBidi" w:cstheme="minorBidi"/>
          <w:sz w:val="21"/>
          <w:szCs w:val="21"/>
          <w:rtl/>
        </w:rPr>
        <w:t>–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722D3B">
        <w:rPr>
          <w:rFonts w:asciiTheme="minorBidi" w:hAnsiTheme="minorBidi" w:cstheme="minorBidi"/>
          <w:sz w:val="21"/>
          <w:szCs w:val="21"/>
          <w:rtl/>
        </w:rPr>
        <w:t>ברמה טובה</w:t>
      </w:r>
      <w:r w:rsidR="00722D3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722D3B" w:rsidP="0077016F" w14:paraId="5E66ED65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  <w:r w:rsidRPr="00722D3B">
        <w:rPr>
          <w:rFonts w:asciiTheme="minorBidi" w:hAnsiTheme="minorBidi" w:cstheme="minorBidi" w:hint="cs"/>
          <w:b/>
          <w:bCs/>
          <w:u w:val="single"/>
          <w:rtl/>
        </w:rPr>
        <w:t>יישומי מחשב: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יישומי ה- </w:t>
      </w:r>
      <w:r>
        <w:rPr>
          <w:rFonts w:asciiTheme="minorBidi" w:hAnsiTheme="minorBidi" w:cstheme="minorBidi"/>
          <w:sz w:val="21"/>
          <w:szCs w:val="21"/>
        </w:rPr>
        <w:t>Office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</w:t>
      </w:r>
      <w:r>
        <w:rPr>
          <w:rFonts w:asciiTheme="minorBidi" w:hAnsiTheme="minorBidi" w:cstheme="minorBidi"/>
          <w:sz w:val="21"/>
          <w:szCs w:val="21"/>
        </w:rPr>
        <w:t>Word, Excel, Outlook</w:t>
      </w:r>
      <w:r>
        <w:rPr>
          <w:rFonts w:asciiTheme="minorBidi" w:hAnsiTheme="minorBidi" w:cstheme="minorBidi" w:hint="cs"/>
          <w:sz w:val="21"/>
          <w:szCs w:val="21"/>
          <w:rtl/>
        </w:rPr>
        <w:t>) | מערכות המידע של חברות הביטוח השונות</w:t>
      </w:r>
    </w:p>
    <w:p w:rsidR="0077016F" w:rsidP="0077016F" w14:paraId="2DAE365A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</w:p>
    <w:p w:rsidR="0077016F" w:rsidP="0077016F" w14:paraId="0F67DB70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</w:p>
    <w:p w:rsidR="0077016F" w:rsidRPr="0077016F" w:rsidP="0077016F" w14:paraId="1E5A08C5" w14:textId="77777777">
      <w:pPr>
        <w:spacing w:after="0" w:line="312" w:lineRule="auto"/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</w:pPr>
      <w:r w:rsidRPr="0077016F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*המלצות יינתנו עפ"י דרישה</w:t>
      </w:r>
    </w:p>
    <w:p w:rsidR="0088796D" w:rsidP="0077016F" w14:paraId="7F0F2011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</w:p>
    <w:p w:rsidR="00D54E44" w:rsidRPr="00722D3B" w:rsidP="0077016F" w14:paraId="024E165A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  <w:rtl/>
        </w:rPr>
      </w:pPr>
    </w:p>
    <w:p w:rsidR="007F7A8A" w:rsidRPr="00722D3B" w:rsidP="0077016F" w14:paraId="08BC3D03" w14:textId="77777777">
      <w:pPr>
        <w:spacing w:after="0" w:line="312" w:lineRule="auto"/>
        <w:rPr>
          <w:rFonts w:asciiTheme="minorBidi" w:hAnsiTheme="minorBidi" w:cstheme="minorBidi"/>
          <w:sz w:val="21"/>
          <w:szCs w:val="21"/>
        </w:rPr>
      </w:pPr>
    </w:p>
    <w:sectPr w:rsidSect="0088796D">
      <w:headerReference w:type="default" r:id="rId4"/>
      <w:pgSz w:w="11906" w:h="16838"/>
      <w:pgMar w:top="284" w:right="707" w:bottom="142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341FF"/>
    <w:multiLevelType w:val="hybridMultilevel"/>
    <w:tmpl w:val="A3CA2A16"/>
    <w:lvl w:ilvl="0">
      <w:start w:val="1"/>
      <w:numFmt w:val="bullet"/>
      <w:lvlText w:val=""/>
      <w:lvlJc w:val="left"/>
      <w:pPr>
        <w:ind w:left="1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9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</w:abstractNum>
  <w:abstractNum w:abstractNumId="1">
    <w:nsid w:val="16A55DF2"/>
    <w:multiLevelType w:val="hybridMultilevel"/>
    <w:tmpl w:val="AC5CD8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E92506"/>
    <w:multiLevelType w:val="hybridMultilevel"/>
    <w:tmpl w:val="378435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27DA1"/>
    <w:multiLevelType w:val="hybridMultilevel"/>
    <w:tmpl w:val="D534A7FC"/>
    <w:lvl w:ilvl="0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4">
    <w:nsid w:val="63BB4AAA"/>
    <w:multiLevelType w:val="hybridMultilevel"/>
    <w:tmpl w:val="38F09A60"/>
    <w:lvl w:ilvl="0">
      <w:start w:val="1"/>
      <w:numFmt w:val="bullet"/>
      <w:lvlText w:val=""/>
      <w:lvlJc w:val="left"/>
      <w:pPr>
        <w:ind w:left="720" w:hanging="360"/>
      </w:pPr>
      <w:rPr>
        <w:rFonts w:ascii="Wingdings 3" w:hAnsi="Wingdings 3" w:hint="default"/>
        <w:b/>
        <w:bCs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8A"/>
    <w:rsid w:val="000A676B"/>
    <w:rsid w:val="000C49BC"/>
    <w:rsid w:val="000D1BFF"/>
    <w:rsid w:val="0037105F"/>
    <w:rsid w:val="00453A16"/>
    <w:rsid w:val="00484A6E"/>
    <w:rsid w:val="00570940"/>
    <w:rsid w:val="00574E54"/>
    <w:rsid w:val="006C6A72"/>
    <w:rsid w:val="006F1F54"/>
    <w:rsid w:val="00722D3B"/>
    <w:rsid w:val="0074283E"/>
    <w:rsid w:val="0077016F"/>
    <w:rsid w:val="007A02AD"/>
    <w:rsid w:val="007F7A8A"/>
    <w:rsid w:val="00833F3E"/>
    <w:rsid w:val="0088796D"/>
    <w:rsid w:val="00905B82"/>
    <w:rsid w:val="00A845B2"/>
    <w:rsid w:val="00B17E4E"/>
    <w:rsid w:val="00B42963"/>
    <w:rsid w:val="00BE0F0D"/>
    <w:rsid w:val="00C2421A"/>
    <w:rsid w:val="00C5626E"/>
    <w:rsid w:val="00D54E44"/>
    <w:rsid w:val="00DD5FB4"/>
    <w:rsid w:val="00EA5D6A"/>
    <w:rsid w:val="00EB3C09"/>
    <w:rsid w:val="00ED28E7"/>
    <w:rsid w:val="00F25210"/>
    <w:rsid w:val="00FA1132"/>
    <w:rsid w:val="00FE0317"/>
    <w:rsid w:val="00FF5B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EF04F8E-3D11-4F4C-A610-7BB12912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83E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semiHidden/>
    <w:unhideWhenUsed/>
    <w:rsid w:val="00833F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833F3E"/>
  </w:style>
  <w:style w:type="paragraph" w:styleId="Footer">
    <w:name w:val="footer"/>
    <w:basedOn w:val="Normal"/>
    <w:link w:val="a0"/>
    <w:uiPriority w:val="99"/>
    <w:semiHidden/>
    <w:unhideWhenUsed/>
    <w:rsid w:val="00833F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833F3E"/>
  </w:style>
  <w:style w:type="character" w:styleId="Hyperlink">
    <w:name w:val="Hyperlink"/>
    <w:basedOn w:val="DefaultParagraphFont"/>
    <w:uiPriority w:val="99"/>
    <w:unhideWhenUsed/>
    <w:rsid w:val="008879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016F"/>
    <w:pPr>
      <w:spacing w:after="0" w:line="240" w:lineRule="auto"/>
      <w:ind w:left="720"/>
      <w:contextualSpacing/>
    </w:pPr>
    <w:rPr>
      <w:szCs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0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7495U" Type="http://schemas.openxmlformats.org/officeDocument/2006/relationships/image" Target="media/ZQTXC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</dc:creator>
  <cp:lastModifiedBy>Guy Kleinhaus</cp:lastModifiedBy>
  <cp:revision>2</cp:revision>
  <dcterms:created xsi:type="dcterms:W3CDTF">2023-06-25T05:59:00Z</dcterms:created>
  <dcterms:modified xsi:type="dcterms:W3CDTF">2023-06-25T05:59:00Z</dcterms:modified>
</cp:coreProperties>
</file>