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1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867"/>
                    <pic:cNvPicPr/>
                  </pic:nvPicPr>
                  <pic:blipFill>
                    <a:blip xmlns:r="http://schemas.openxmlformats.org/officeDocument/2006/relationships" r:embed="rIdXSWJD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25A0F8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389"/>
        </w:tabs>
        <w:bidi/>
        <w:spacing w:line="300" w:lineRule="auto"/>
        <w:ind w:left="-856" w:right="180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  <w:rtl/>
        </w:rPr>
        <w:t>אברהם אביבי</w:t>
      </w:r>
    </w:p>
    <w:p w14:paraId="119D3D90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389"/>
        </w:tabs>
        <w:bidi/>
        <w:spacing w:line="300" w:lineRule="auto"/>
        <w:ind w:left="-856" w:right="180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מושב גיבעתי 34 מיקוד 79270</w:t>
      </w:r>
    </w:p>
    <w:p w14:paraId="584F6D57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389"/>
        </w:tabs>
        <w:bidi/>
        <w:spacing w:line="300" w:lineRule="auto"/>
        <w:ind w:left="-856" w:right="180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מצב משפחתי: נשוי + • ת.ז: 052291374</w:t>
      </w:r>
    </w:p>
    <w:p w14:paraId="7A228D00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389"/>
        </w:tabs>
        <w:bidi/>
        <w:spacing w:line="300" w:lineRule="auto"/>
        <w:ind w:left="-856" w:right="180"/>
        <w:jc w:val="center"/>
        <w:rPr>
          <w:rFonts w:ascii="Arial" w:eastAsia="Arial" w:hAnsi="Arial" w:cs="Arial"/>
          <w:color w:val="000000"/>
          <w:sz w:val="22"/>
          <w:szCs w:val="22"/>
        </w:rPr>
      </w:pPr>
    </w:p>
    <w:p w14:paraId="1A883682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tabs>
          <w:tab w:val="right" w:pos="0"/>
          <w:tab w:val="left" w:pos="389"/>
        </w:tabs>
        <w:bidi/>
        <w:spacing w:line="300" w:lineRule="auto"/>
        <w:ind w:left="-856" w:right="180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  <w:rtl/>
        </w:rPr>
        <w:t>טל 972-547828840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+                   123avi4@gmail.com 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40E770F9" wp14:editId="09E5D175">
                <wp:simplePos x="0" y="0"/>
                <wp:positionH relativeFrom="column">
                  <wp:posOffset>-1142999</wp:posOffset>
                </wp:positionH>
                <wp:positionV relativeFrom="paragraph">
                  <wp:posOffset>88900</wp:posOffset>
                </wp:positionV>
                <wp:extent cx="7886700" cy="254635"/>
                <wp:effectExtent l="0" t="0" r="0" b="0"/>
                <wp:wrapSquare wrapText="bothSides" distT="0" distB="0" distL="0" distR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6700" cy="254635"/>
                          <a:chOff x="1402650" y="3652683"/>
                          <a:chExt cx="7886700" cy="254635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1402650" y="3652683"/>
                            <a:ext cx="7886700" cy="254635"/>
                            <a:chOff x="-900" y="1929"/>
                            <a:chExt cx="11880" cy="401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-900" y="1929"/>
                              <a:ext cx="11875" cy="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A1368A" w14:textId="77777777" w:rsidR="006C56A5" w:rsidRDefault="006C56A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-900" y="1929"/>
                              <a:ext cx="11880" cy="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ACE729" w14:textId="77777777" w:rsidR="006C56A5" w:rsidRDefault="006C56A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Straight Arrow Connector 5"/>
                          <wps:cNvCnPr/>
                          <wps:spPr>
                            <a:xfrm>
                              <a:off x="777" y="2109"/>
                              <a:ext cx="10023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0E770F9" id="Group 1" o:spid="_x0000_s1026" style="position:absolute;left:0;text-align:left;margin-left:-90pt;margin-top:7pt;width:621pt;height:20.05pt;z-index:251658240;mso-wrap-distance-left:0;mso-wrap-distance-right:0" coordorigin="14026,36526" coordsize="78867,25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">
                <v:group id="Group 2" o:spid="_x0000_s1027" style="position:absolute;left:14026;top:36526;width:78867;height:2547" coordorigin="-900,1929" coordsize="11880,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-900;top:1929;width:11875;height: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0A1368A" w14:textId="77777777" w:rsidR="006C56A5" w:rsidRDefault="006C56A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29" style="position:absolute;left:-900;top:1929;width:11880;height: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11ACE729" w14:textId="77777777" w:rsidR="006C56A5" w:rsidRDefault="006C56A5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5" o:spid="_x0000_s1030" type="#_x0000_t32" style="position:absolute;left:777;top:2109;width:1002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">
                    <v:stroke joinstyle="miter"/>
                  </v:shape>
                </v:group>
                <w10:wrap type="square"/>
              </v:group>
            </w:pict>
          </mc:Fallback>
        </mc:AlternateContent>
      </w:r>
    </w:p>
    <w:p w14:paraId="769FD64A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"/>
          <w:szCs w:val="2"/>
          <w:u w:val="single"/>
        </w:rPr>
      </w:pPr>
    </w:p>
    <w:p w14:paraId="6CECD682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"/>
          <w:szCs w:val="2"/>
          <w:u w:val="single"/>
        </w:rPr>
      </w:pPr>
    </w:p>
    <w:p w14:paraId="54EE1C5B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"/>
          <w:szCs w:val="2"/>
          <w:u w:val="single"/>
        </w:rPr>
      </w:pPr>
    </w:p>
    <w:p w14:paraId="4DC2B4E3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תמצית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: </w:t>
      </w:r>
    </w:p>
    <w:p w14:paraId="41A23C89" w14:textId="20A24E87" w:rsidR="006C56A5" w:rsidRDefault="009361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-430"/>
        </w:tabs>
        <w:bidi/>
        <w:spacing w:line="300" w:lineRule="auto"/>
        <w:ind w:left="-40" w:right="-1134" w:hanging="674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בעל ידע וניסיון רב כמנהל </w:t>
      </w:r>
      <w:r w:rsidR="00B4251B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הקמה ו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תפעול </w:t>
      </w:r>
      <w:r w:rsidR="00B4251B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וניהול של פרויקטום חקלאיים </w:t>
      </w:r>
      <w:r w:rsidR="0051398E">
        <w:rPr>
          <w:rFonts w:ascii="Arial" w:eastAsia="Arial" w:hAnsi="Arial" w:cs="Arial" w:hint="cs"/>
          <w:b/>
          <w:color w:val="000000"/>
          <w:sz w:val="22"/>
          <w:szCs w:val="22"/>
          <w:rtl/>
        </w:rPr>
        <w:t>ו</w:t>
      </w:r>
      <w:r w:rsidR="00B4251B">
        <w:rPr>
          <w:rFonts w:ascii="Arial" w:eastAsia="Arial" w:hAnsi="Arial" w:cs="Arial" w:hint="cs"/>
          <w:b/>
          <w:color w:val="000000"/>
          <w:sz w:val="22"/>
          <w:szCs w:val="22"/>
          <w:rtl/>
        </w:rPr>
        <w:t>תש</w:t>
      </w:r>
      <w:r w:rsidR="0051398E">
        <w:rPr>
          <w:rFonts w:ascii="Arial" w:eastAsia="Arial" w:hAnsi="Arial" w:cs="Arial" w:hint="cs"/>
          <w:b/>
          <w:color w:val="000000"/>
          <w:sz w:val="22"/>
          <w:szCs w:val="22"/>
          <w:rtl/>
        </w:rPr>
        <w:t>תי</w:t>
      </w:r>
      <w:r w:rsidR="00B4251B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ות </w:t>
      </w:r>
      <w:r w:rsidR="008C0924">
        <w:rPr>
          <w:rFonts w:ascii="Arial" w:eastAsia="Arial" w:hAnsi="Arial" w:cs="Arial" w:hint="cs"/>
          <w:b/>
          <w:color w:val="000000"/>
          <w:sz w:val="22"/>
          <w:szCs w:val="22"/>
          <w:rtl/>
        </w:rPr>
        <w:t>.</w:t>
      </w:r>
      <w:r w:rsidR="0051398E">
        <w:rPr>
          <w:rFonts w:ascii="Arial" w:eastAsia="Arial" w:hAnsi="Arial" w:cs="Arial" w:hint="cs"/>
          <w:b/>
          <w:color w:val="000000"/>
          <w:sz w:val="22"/>
          <w:szCs w:val="22"/>
          <w:rtl/>
        </w:rPr>
        <w:t>אורינטציה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טכנית גבוהה, יכולות ניהול ותפעול פרויקטים.</w:t>
      </w:r>
    </w:p>
    <w:p w14:paraId="07F925F8" w14:textId="022AE656" w:rsidR="006C56A5" w:rsidRDefault="009361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-430"/>
        </w:tabs>
        <w:bidi/>
        <w:spacing w:line="300" w:lineRule="auto"/>
        <w:ind w:left="-40" w:right="-1134" w:hanging="674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בעל ניסיון נרחב ב</w:t>
      </w:r>
      <w:r w:rsidR="0051398E">
        <w:rPr>
          <w:rFonts w:ascii="Arial" w:eastAsia="Arial" w:hAnsi="Arial" w:cs="Arial" w:hint="cs"/>
          <w:b/>
          <w:color w:val="000000"/>
          <w:sz w:val="22"/>
          <w:szCs w:val="22"/>
          <w:rtl/>
        </w:rPr>
        <w:t>ת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כנון ובניית תשתיות לפרויקטים,</w:t>
      </w:r>
      <w:r w:rsidR="00B4251B">
        <w:rPr>
          <w:rFonts w:ascii="Arial" w:eastAsia="Arial" w:hAnsi="Arial" w:cs="Arial" w:hint="cs"/>
          <w:b/>
          <w:color w:val="000000"/>
          <w:sz w:val="22"/>
          <w:szCs w:val="22"/>
          <w:rtl/>
        </w:rPr>
        <w:t xml:space="preserve"> חקלאיים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הקמה של מערכות חשמל, מים, ניקוז, מערכות הידראוליות ומכאניות.</w:t>
      </w:r>
    </w:p>
    <w:p w14:paraId="7C325888" w14:textId="77777777" w:rsidR="006C56A5" w:rsidRDefault="009361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-430"/>
        </w:tabs>
        <w:bidi/>
        <w:spacing w:line="300" w:lineRule="auto"/>
        <w:ind w:left="-40" w:right="-1134" w:hanging="674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יכולת ניהול מו"מ מול מספר גורמים במקביל, יכולת אפיון והגדרת צרכים תוך התאמת פתרונות מתקדמים ויישומם.</w:t>
      </w:r>
    </w:p>
    <w:p w14:paraId="327B5783" w14:textId="77777777" w:rsidR="006C56A5" w:rsidRDefault="009361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-430"/>
        </w:tabs>
        <w:bidi/>
        <w:spacing w:line="300" w:lineRule="auto"/>
        <w:ind w:left="-40" w:right="-1134" w:hanging="674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בעל יחסי אנוש טובים, יכולת הובלה והנעת תהליכים וצוותים גדולים, יכולת למידה גבוהה והסתגלות מהירה.</w:t>
      </w:r>
    </w:p>
    <w:p w14:paraId="40D90B0A" w14:textId="77777777" w:rsidR="006C56A5" w:rsidRDefault="009361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-430"/>
        </w:tabs>
        <w:bidi/>
        <w:spacing w:line="300" w:lineRule="auto"/>
        <w:ind w:left="-40" w:right="-1134" w:hanging="674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היכרות עם התרבות המזרח אפריקאית וידיעת השפה המדוברת, יכולת יצירה וביסוס מערכי עבודה מאוזנים והשגת היעדים.</w:t>
      </w:r>
    </w:p>
    <w:p w14:paraId="61895F4A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tabs>
          <w:tab w:val="right" w:pos="-430"/>
        </w:tabs>
        <w:bidi/>
        <w:spacing w:line="300" w:lineRule="auto"/>
        <w:ind w:right="-1134"/>
        <w:rPr>
          <w:rFonts w:ascii="Arial" w:eastAsia="Arial" w:hAnsi="Arial" w:cs="Arial"/>
          <w:color w:val="000000"/>
          <w:sz w:val="22"/>
          <w:szCs w:val="22"/>
        </w:rPr>
      </w:pPr>
    </w:p>
    <w:p w14:paraId="6E197FDC" w14:textId="21E52565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4"/>
          <w:szCs w:val="24"/>
          <w:rtl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ניסיון תעסוקתי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</w:p>
    <w:p w14:paraId="39A0E352" w14:textId="2E85896D" w:rsidR="007D1661" w:rsidRDefault="007D1661" w:rsidP="007D166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4"/>
          <w:szCs w:val="24"/>
          <w:rtl/>
        </w:rPr>
      </w:pPr>
      <w:r>
        <w:rPr>
          <w:rFonts w:ascii="Arial" w:eastAsia="Arial" w:hAnsi="Arial" w:cs="Arial" w:hint="cs"/>
          <w:b/>
          <w:color w:val="000000"/>
          <w:sz w:val="24"/>
          <w:szCs w:val="24"/>
          <w:u w:val="single"/>
          <w:rtl/>
        </w:rPr>
        <w:t>1995</w:t>
      </w:r>
      <w:r w:rsidRPr="007D1661">
        <w:rPr>
          <w:rFonts w:ascii="Arial" w:eastAsia="Arial" w:hAnsi="Arial" w:cs="Arial" w:hint="cs"/>
          <w:color w:val="000000"/>
          <w:sz w:val="24"/>
          <w:szCs w:val="24"/>
          <w:rtl/>
        </w:rPr>
        <w:t>-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>2000 הקמה וניהול פרויקטים חקלאיים ב</w:t>
      </w:r>
      <w:r w:rsidR="00712553">
        <w:rPr>
          <w:rFonts w:ascii="Arial" w:eastAsia="Arial" w:hAnsi="Arial" w:cs="Arial" w:hint="cs"/>
          <w:color w:val="000000"/>
          <w:sz w:val="24"/>
          <w:szCs w:val="24"/>
          <w:rtl/>
        </w:rPr>
        <w:t>מיזרח אפריקה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>.</w:t>
      </w:r>
      <w:r w:rsidR="00712553">
        <w:rPr>
          <w:rFonts w:ascii="Arial" w:eastAsia="Arial" w:hAnsi="Arial" w:cs="Arial" w:hint="cs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24"/>
          <w:szCs w:val="24"/>
          <w:rtl/>
        </w:rPr>
        <w:t>הכשרת קרקע,בנית חממות כלל מערכות מיים ודישון ניהול הגידול משלבי השתילה ועד היצוא.</w:t>
      </w:r>
    </w:p>
    <w:p w14:paraId="019BBCCA" w14:textId="413BCE0F" w:rsidR="007D1661" w:rsidRDefault="007D1661" w:rsidP="007D166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 w:hint="cs"/>
          <w:b/>
          <w:color w:val="000000"/>
          <w:sz w:val="24"/>
          <w:szCs w:val="24"/>
          <w:u w:val="single"/>
          <w:rtl/>
        </w:rPr>
        <w:t xml:space="preserve">       </w:t>
      </w:r>
    </w:p>
    <w:p w14:paraId="634AFCED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-720"/>
        <w:rPr>
          <w:rFonts w:ascii="Arial" w:eastAsia="Arial" w:hAnsi="Arial" w:cs="Arial"/>
          <w:color w:val="000000"/>
          <w:sz w:val="6"/>
          <w:szCs w:val="6"/>
          <w:u w:val="single"/>
        </w:rPr>
      </w:pPr>
    </w:p>
    <w:p w14:paraId="4ED6006A" w14:textId="487E9C68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20" w:right="-720"/>
        <w:rPr>
          <w:rFonts w:ascii="Arial" w:eastAsia="Arial" w:hAnsi="Arial" w:cs="Arial"/>
          <w:color w:val="000000"/>
          <w:sz w:val="22"/>
          <w:szCs w:val="22"/>
          <w:u w:val="single"/>
          <w:rtl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2015-2000: 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מנהל מוסך לציוד מכאני- הנדסי ומנהל תפעול בפרויקטים, חברת סולל בונה, אוגנדה וטנזניה.</w:t>
      </w:r>
    </w:p>
    <w:p w14:paraId="3C43188C" w14:textId="77777777" w:rsidR="007D1661" w:rsidRDefault="007D1661" w:rsidP="007D1661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20" w:right="-720"/>
        <w:rPr>
          <w:rFonts w:ascii="Arial" w:eastAsia="Arial" w:hAnsi="Arial" w:cs="Arial"/>
          <w:color w:val="000000"/>
          <w:sz w:val="22"/>
          <w:szCs w:val="22"/>
          <w:u w:val="single"/>
        </w:rPr>
      </w:pPr>
    </w:p>
    <w:p w14:paraId="02DAC711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התפקיד כולל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1E138183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ליווי ותפעול מגה פרויקטים בתחום התשתיות וסלילת כבישים, אפיון והגדרת צרכים, ציוד ומשאבים.</w:t>
      </w:r>
    </w:p>
    <w:p w14:paraId="6D5C4A1E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תכנון ובניית התשתית המכאנית- הנדסית לפרויקטים, הקמת מוסכי שירות, אחזקה וטיפול.</w:t>
      </w:r>
    </w:p>
    <w:p w14:paraId="08945557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בניית תוכניות עבודה ותשתיות חשמל, מים, ניקוז, מערכות הידראוליות ועוד.</w:t>
      </w:r>
    </w:p>
    <w:p w14:paraId="3D9AA892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שינוי תפיסה ארגונית, תהליכי עבודה ונהלים במוסכים המטפלים, קיצור זמני שירות והעלאת רמת המקצועיות.</w:t>
      </w:r>
    </w:p>
    <w:p w14:paraId="7141CB31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ניהול כ- 200 עובדים, גיוס והכשרת המקומיים, בניית תוכניות עבודה ותפעול לעמידה ביעדים ולו"ז.</w:t>
      </w:r>
    </w:p>
    <w:p w14:paraId="041D150F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FF0000"/>
          <w:sz w:val="22"/>
          <w:szCs w:val="22"/>
        </w:rPr>
      </w:pPr>
      <w:r>
        <w:rPr>
          <w:rFonts w:ascii="Arial" w:eastAsia="Arial" w:hAnsi="Arial" w:cs="Arial"/>
          <w:b/>
          <w:color w:val="FF0000"/>
          <w:sz w:val="22"/>
          <w:szCs w:val="22"/>
          <w:rtl/>
        </w:rPr>
        <w:t>ניהול מערכי אחזקה, תחזוקה מונעת ושוטפת ושירות בציוד מכאני- הנדסי מתקדם, ציוד למחצבות ומפעלי אספלט.</w:t>
      </w:r>
    </w:p>
    <w:p w14:paraId="6ABD9678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אחריות על תיקונים וטיפולים, שיפוץ מכלולים והשגת חלפים וחלקים, ניהול מו"מ מול ספקים מקומיים.</w:t>
      </w:r>
    </w:p>
    <w:p w14:paraId="06427860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ביצוע הערכות שווי לציוד נדרש, תמחור תוך שימוש בתוכנות דיאגנוסטיקה, שימוש בכלים ממוחשבים.</w:t>
      </w:r>
    </w:p>
    <w:p w14:paraId="3F10BB3D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מעקב ובקרת ציוד המוערך במיליוני $, ביצוע ספירות מלאי ואישורן, ניהול מחסנים וצוותי תפעול.</w:t>
      </w:r>
    </w:p>
    <w:p w14:paraId="7FEBEE1F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הפקת דוחות ניהוליים וכספיים, דוח הוצאות אחזקה לציוד, משכורות עובדים, מתן דיווחים שוטפים להנהלה בארץ.</w:t>
      </w:r>
    </w:p>
    <w:p w14:paraId="191B08BC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התנהלות מול רשויות מוניציפאליות, עמידה ביעדים של חברות אירופאיות ובתקני </w:t>
      </w:r>
      <w:r>
        <w:rPr>
          <w:rFonts w:ascii="Arial" w:eastAsia="Arial" w:hAnsi="Arial" w:cs="Arial"/>
          <w:color w:val="000000"/>
          <w:sz w:val="22"/>
          <w:szCs w:val="22"/>
        </w:rPr>
        <w:t>ISO.</w:t>
      </w:r>
    </w:p>
    <w:p w14:paraId="3D2AD64F" w14:textId="77777777" w:rsidR="006C56A5" w:rsidRDefault="006C56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</w:p>
    <w:p w14:paraId="2F6C6F83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20" w:right="-720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 xml:space="preserve">        </w:t>
      </w:r>
    </w:p>
    <w:p w14:paraId="6DFED41F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20" w:right="-720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</w:rPr>
        <w:t>2001-2000: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מכונאי שירות, חברת </w:t>
      </w:r>
      <w:proofErr w:type="spellStart"/>
      <w:r>
        <w:rPr>
          <w:rFonts w:ascii="Arial" w:eastAsia="Arial" w:hAnsi="Arial" w:cs="Arial"/>
          <w:b/>
          <w:color w:val="000000"/>
          <w:sz w:val="22"/>
          <w:szCs w:val="22"/>
          <w:u w:val="single"/>
        </w:rPr>
        <w:t>koomatzu</w:t>
      </w:r>
      <w:proofErr w:type="spellEnd"/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(מכשירי תנועה</w:t>
      </w:r>
    </w:p>
    <w:p w14:paraId="641C99CD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418" w:right="-720"/>
        <w:rPr>
          <w:rFonts w:ascii="Arial" w:eastAsia="Arial" w:hAnsi="Arial" w:cs="Arial"/>
          <w:color w:val="000000"/>
          <w:sz w:val="22"/>
          <w:szCs w:val="22"/>
        </w:rPr>
      </w:pPr>
    </w:p>
    <w:p w14:paraId="38454715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20" w:right="-720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</w:rPr>
        <w:t>2016-1994:</w:t>
      </w:r>
      <w:r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מנהל פרויקטים חקלאיים ומנהל תפעול, מזרח אפריקה   </w:t>
      </w:r>
    </w:p>
    <w:p w14:paraId="54C4C2E6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3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התפקיד כלל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</w:p>
    <w:p w14:paraId="1B75DC54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הקמת תשתיות לפרויקטים חקלאיים עתירי תקציב תוך יישום טכנולוגיות ומכשור מתקדם.</w:t>
      </w:r>
    </w:p>
    <w:p w14:paraId="13925623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ביסוס התשתיות וניהול מערך הקשר מול מדינות שונות בעולם, ניהול מו"מ תוך אפיון הצרכים והתאמת פתרונות.</w:t>
      </w:r>
    </w:p>
    <w:p w14:paraId="6FFF4B76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גיוס, הכשרה וניהול של צוותים מקומיים, בניית תוכניות עבודה, יישום והטמעת תהליכי עבודה ונהלים.</w:t>
      </w:r>
    </w:p>
    <w:p w14:paraId="2FFEEA66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lastRenderedPageBreak/>
        <w:t>קביעת יעדים ולו"ז, מעקב ובקרה שוטפת אחר התקדמות הפרויקטים, מתן דיווחים שוטפים להנהלה בכירה.</w:t>
      </w:r>
    </w:p>
    <w:p w14:paraId="617320B2" w14:textId="77777777" w:rsidR="006C56A5" w:rsidRDefault="009361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540" w:right="-720" w:hanging="122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תחזוקה תיקון ותיפול בציוד ומיכון חקלאי כמו טרקטורים ומכונות חקלאיות.</w:t>
      </w:r>
    </w:p>
    <w:p w14:paraId="18BA3E1C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2016-2017 </w:t>
      </w:r>
      <w:r>
        <w:rPr>
          <w:rFonts w:ascii="Arial" w:eastAsia="Arial" w:hAnsi="Arial" w:cs="Arial"/>
          <w:color w:val="000000"/>
          <w:sz w:val="22"/>
          <w:szCs w:val="22"/>
          <w:u w:val="single"/>
          <w:rtl/>
        </w:rPr>
        <w:t>מכונאי שרות בציוד וטרקטורים בקטרפילר חולון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BED6BCC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                 שרות ותחזוקה לציוד מנהור וקידוח. בין היתר מתן שרות למכונות קידוח בפרויקטים של אלקטרה ברכסים</w:t>
      </w:r>
    </w:p>
    <w:p w14:paraId="0C996D8E" w14:textId="77777777" w:rsidR="00223A0E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b/>
          <w:color w:val="000000"/>
          <w:sz w:val="22"/>
          <w:szCs w:val="22"/>
          <w:rtl/>
        </w:rPr>
      </w:pPr>
      <w:r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                 ובירושלים.   </w:t>
      </w:r>
    </w:p>
    <w:p w14:paraId="67DE7DFB" w14:textId="5E7DD347" w:rsidR="00223A0E" w:rsidRDefault="00223A0E" w:rsidP="00223A0E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b/>
          <w:color w:val="000000"/>
          <w:sz w:val="22"/>
          <w:szCs w:val="22"/>
          <w:rtl/>
        </w:rPr>
      </w:pP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>2017</w:t>
      </w:r>
      <w:r w:rsidR="000742D6">
        <w:rPr>
          <w:rFonts w:ascii="Arial" w:eastAsia="Arial" w:hAnsi="Arial" w:cs="Arial" w:hint="cs"/>
          <w:b/>
          <w:color w:val="000000"/>
          <w:sz w:val="22"/>
          <w:szCs w:val="22"/>
          <w:rtl/>
        </w:rPr>
        <w:t>-2021</w:t>
      </w: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>.</w:t>
      </w:r>
    </w:p>
    <w:p w14:paraId="763C9970" w14:textId="77777777" w:rsidR="000742D6" w:rsidRPr="000742D6" w:rsidRDefault="00223A0E" w:rsidP="00223A0E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</w:pPr>
      <w:r w:rsidRPr="000742D6">
        <w:rPr>
          <w:rFonts w:ascii="Arial" w:eastAsia="Arial" w:hAnsi="Arial" w:cs="Arial" w:hint="cs"/>
          <w:b/>
          <w:color w:val="000000"/>
          <w:sz w:val="22"/>
          <w:szCs w:val="22"/>
          <w:u w:val="single"/>
          <w:rtl/>
        </w:rPr>
        <w:t>מנהל ציוד ומנהל מופעלים עבור.</w:t>
      </w:r>
      <w:r w:rsidR="000742D6" w:rsidRPr="000742D6">
        <w:rPr>
          <w:rFonts w:ascii="Arial" w:eastAsia="Arial" w:hAnsi="Arial" w:cs="Arial" w:hint="cs"/>
          <w:b/>
          <w:color w:val="000000"/>
          <w:sz w:val="22"/>
          <w:szCs w:val="22"/>
          <w:u w:val="single"/>
          <w:lang w:val="en-GB"/>
        </w:rPr>
        <w:t>RC</w:t>
      </w:r>
      <w:r w:rsidRPr="000742D6">
        <w:rPr>
          <w:rFonts w:ascii="Arial" w:eastAsia="Arial" w:hAnsi="Arial" w:cs="Arial" w:hint="cs"/>
          <w:b/>
          <w:color w:val="000000"/>
          <w:sz w:val="22"/>
          <w:szCs w:val="22"/>
          <w:u w:val="single"/>
        </w:rPr>
        <w:t>C</w:t>
      </w:r>
      <w:r w:rsidRPr="000742D6">
        <w:rPr>
          <w:rFonts w:ascii="Arial" w:eastAsia="Arial" w:hAnsi="Arial" w:cs="Arial" w:hint="cs"/>
          <w:b/>
          <w:color w:val="000000"/>
          <w:sz w:val="22"/>
          <w:szCs w:val="22"/>
          <w:u w:val="single"/>
          <w:rtl/>
        </w:rPr>
        <w:t>/ בטנזניה</w:t>
      </w:r>
      <w:r w:rsidR="009361F8" w:rsidRPr="000742D6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</w:p>
    <w:p w14:paraId="1E4D50B8" w14:textId="58FEDD31" w:rsidR="006C56A5" w:rsidRDefault="000742D6" w:rsidP="000742D6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 w:hint="cs"/>
          <w:b/>
          <w:color w:val="000000"/>
          <w:sz w:val="22"/>
          <w:szCs w:val="22"/>
          <w:rtl/>
        </w:rPr>
        <w:t>הכשרות</w:t>
      </w:r>
      <w:r w:rsidR="009361F8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 </w:t>
      </w:r>
      <w:r w:rsidR="009361F8">
        <w:rPr>
          <w:rFonts w:ascii="Arial" w:eastAsia="Arial" w:hAnsi="Arial" w:cs="Arial"/>
          <w:color w:val="000000"/>
          <w:sz w:val="24"/>
          <w:szCs w:val="24"/>
        </w:rPr>
        <w:t xml:space="preserve">     </w:t>
      </w:r>
    </w:p>
    <w:p w14:paraId="1BC7C6D9" w14:textId="3622C00E" w:rsidR="00223A0E" w:rsidRDefault="009361F8" w:rsidP="00223A0E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4"/>
          <w:szCs w:val="24"/>
          <w:rtl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>201</w:t>
      </w:r>
      <w:r w:rsidR="00223A0E">
        <w:rPr>
          <w:rFonts w:ascii="Arial" w:eastAsia="Arial" w:hAnsi="Arial" w:cs="Arial" w:hint="cs"/>
          <w:color w:val="000000"/>
          <w:sz w:val="24"/>
          <w:szCs w:val="24"/>
          <w:rtl/>
        </w:rPr>
        <w:t>6</w:t>
      </w:r>
    </w:p>
    <w:p w14:paraId="171E73FE" w14:textId="5A243405" w:rsidR="006C56A5" w:rsidRDefault="009361F8" w:rsidP="00223A0E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>-הכשרות לציוד מנהור וקידוח בסנדוויק אירלנד</w:t>
      </w:r>
    </w:p>
    <w:p w14:paraId="0654A640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 w:right="-9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2009-2000: קורסים בנושאי: </w:t>
      </w:r>
      <w:r>
        <w:rPr>
          <w:rFonts w:ascii="Arial" w:eastAsia="Arial" w:hAnsi="Arial" w:cs="Arial"/>
          <w:b/>
          <w:color w:val="000000"/>
          <w:sz w:val="22"/>
          <w:szCs w:val="22"/>
          <w:rtl/>
        </w:rPr>
        <w:t>דיאגנוסטיקה, הפעלה ואחזקת מפעלי אספלט, ציוד לפריסת אספלט, אחזקה ותפעול</w:t>
      </w:r>
      <w:r>
        <w:rPr>
          <w:rFonts w:ascii="Arial" w:eastAsia="Arial" w:hAnsi="Arial" w:cs="Arial"/>
          <w:color w:val="000000"/>
          <w:sz w:val="22"/>
          <w:szCs w:val="22"/>
          <w:rtl/>
        </w:rPr>
        <w:t>, סולל בונה.</w:t>
      </w:r>
    </w:p>
    <w:p w14:paraId="787AA9F5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 w:right="-9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1972-1971: קורס מכונאי צמ"ה, הדסה נעורים.</w:t>
      </w:r>
    </w:p>
    <w:p w14:paraId="14D70B80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 w:right="-9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1971-1968: בגרות מקצועית במגמת מכונאות ומסגרות, תיכון  חקלאי כפר סילבר במגמה אגרו מכנית.</w:t>
      </w:r>
    </w:p>
    <w:p w14:paraId="18E0EBC5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-720"/>
        <w:rPr>
          <w:rFonts w:ascii="Arial" w:eastAsia="Arial" w:hAnsi="Arial" w:cs="Arial"/>
          <w:color w:val="000000"/>
          <w:sz w:val="18"/>
          <w:szCs w:val="18"/>
        </w:rPr>
      </w:pPr>
    </w:p>
    <w:p w14:paraId="07C195DF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 w:right="-72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שפות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עברית- שפת אם  |  אנגלית- ברמה טובה מאוד  |  סווהילית- ברמה בנונית |  </w:t>
      </w:r>
    </w:p>
    <w:p w14:paraId="289F536C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 w:right="-7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14:paraId="03500DAF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 w:right="-9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יישומי מחשב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ידע ב- </w:t>
      </w:r>
      <w:r>
        <w:rPr>
          <w:rFonts w:ascii="Arial" w:eastAsia="Arial" w:hAnsi="Arial" w:cs="Arial"/>
          <w:color w:val="000000"/>
          <w:sz w:val="22"/>
          <w:szCs w:val="22"/>
        </w:rPr>
        <w:t>OFFICE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, אינטרנט, </w:t>
      </w:r>
      <w:r>
        <w:rPr>
          <w:rFonts w:ascii="Arial" w:eastAsia="Arial" w:hAnsi="Arial" w:cs="Arial"/>
          <w:color w:val="000000"/>
          <w:sz w:val="22"/>
          <w:szCs w:val="22"/>
        </w:rPr>
        <w:t>ERP</w:t>
      </w:r>
      <w:r>
        <w:rPr>
          <w:rFonts w:ascii="Arial" w:eastAsia="Arial" w:hAnsi="Arial" w:cs="Arial"/>
          <w:color w:val="000000"/>
          <w:sz w:val="22"/>
          <w:szCs w:val="22"/>
          <w:rtl/>
        </w:rPr>
        <w:t>.</w:t>
      </w:r>
    </w:p>
    <w:p w14:paraId="3129B5F0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 w:right="-900"/>
        <w:rPr>
          <w:rFonts w:ascii="Arial" w:eastAsia="Arial" w:hAnsi="Arial" w:cs="Arial"/>
          <w:color w:val="000000"/>
          <w:sz w:val="18"/>
          <w:szCs w:val="18"/>
        </w:rPr>
      </w:pPr>
    </w:p>
    <w:p w14:paraId="283576FB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 w:right="-90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  <w:rtl/>
        </w:rPr>
        <w:t>שירות צבאי</w:t>
      </w:r>
      <w:r>
        <w:rPr>
          <w:rFonts w:ascii="Arial" w:eastAsia="Arial" w:hAnsi="Arial" w:cs="Arial"/>
          <w:color w:val="000000"/>
          <w:sz w:val="24"/>
          <w:szCs w:val="24"/>
        </w:rPr>
        <w:t>:</w:t>
      </w:r>
      <w:r>
        <w:rPr>
          <w:rFonts w:ascii="Arial" w:eastAsia="Arial" w:hAnsi="Arial" w:cs="Arial"/>
          <w:color w:val="000000"/>
          <w:sz w:val="22"/>
          <w:szCs w:val="22"/>
          <w:rtl/>
        </w:rPr>
        <w:t xml:space="preserve"> שירות מלא כמכונאי  (1975-1972).</w:t>
      </w:r>
    </w:p>
    <w:p w14:paraId="26224DE8" w14:textId="77777777" w:rsidR="006C56A5" w:rsidRDefault="006C56A5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0D138524" w14:textId="77777777" w:rsidR="006C56A5" w:rsidRDefault="009361F8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-76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  <w:rtl/>
        </w:rPr>
        <w:t>** המלצות תינתנה עפ"י דרישה.</w:t>
      </w:r>
    </w:p>
    <w:sectPr w:rsidR="006C56A5">
      <w:pgSz w:w="11906" w:h="16838"/>
      <w:pgMar w:top="539" w:right="1286" w:bottom="0" w:left="900" w:header="709" w:footer="709" w:gutter="0"/>
      <w:pgNumType w:start="1"/>
      <w:cols w:space="720" w:equalWidth="0">
        <w:col w:w="8640"/>
      </w:cols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E379B" w14:textId="77777777" w:rsidR="00C13F09" w:rsidRDefault="00C13F09" w:rsidP="00223A0E">
      <w:r>
        <w:separator/>
      </w:r>
    </w:p>
  </w:endnote>
  <w:endnote w:type="continuationSeparator" w:id="0">
    <w:p w14:paraId="49B5952B" w14:textId="77777777" w:rsidR="00C13F09" w:rsidRDefault="00C13F09" w:rsidP="00223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C74D2" w14:textId="77777777" w:rsidR="00C13F09" w:rsidRDefault="00C13F09" w:rsidP="00223A0E">
      <w:r>
        <w:separator/>
      </w:r>
    </w:p>
  </w:footnote>
  <w:footnote w:type="continuationSeparator" w:id="0">
    <w:p w14:paraId="086CCB38" w14:textId="77777777" w:rsidR="00C13F09" w:rsidRDefault="00C13F09" w:rsidP="00223A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46461"/>
    <w:multiLevelType w:val="multilevel"/>
    <w:tmpl w:val="300A62DC"/>
    <w:lvl w:ilvl="0">
      <w:start w:val="2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▪"/>
      <w:lvlJc w:val="left"/>
      <w:pPr>
        <w:ind w:left="132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0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7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4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2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9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6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3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76561E80"/>
    <w:multiLevelType w:val="multilevel"/>
    <w:tmpl w:val="71846580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6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4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1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8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5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2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0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72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A5"/>
    <w:rsid w:val="00073693"/>
    <w:rsid w:val="000742D6"/>
    <w:rsid w:val="00223A0E"/>
    <w:rsid w:val="003D75E6"/>
    <w:rsid w:val="003E7E1B"/>
    <w:rsid w:val="0051398E"/>
    <w:rsid w:val="006C56A5"/>
    <w:rsid w:val="006D4D89"/>
    <w:rsid w:val="00712553"/>
    <w:rsid w:val="007D1661"/>
    <w:rsid w:val="008C0924"/>
    <w:rsid w:val="009361F8"/>
    <w:rsid w:val="00A5324B"/>
    <w:rsid w:val="00B4251B"/>
    <w:rsid w:val="00C13F09"/>
    <w:rsid w:val="00FC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D4B7"/>
  <w15:docId w15:val="{DC53DC15-2D3F-4778-851E-D9DC97188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23A0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3A0E"/>
  </w:style>
  <w:style w:type="paragraph" w:styleId="Footer">
    <w:name w:val="footer"/>
    <w:basedOn w:val="Normal"/>
    <w:link w:val="FooterChar"/>
    <w:uiPriority w:val="99"/>
    <w:unhideWhenUsed/>
    <w:rsid w:val="00223A0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3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XSWJD5" Type="http://schemas.openxmlformats.org/officeDocument/2006/relationships/image" Target="media/JQRMKW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542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אברהם אביבי</dc:creator>
  <cp:lastModifiedBy>אברהם אביבי</cp:lastModifiedBy>
  <cp:revision>2</cp:revision>
  <dcterms:created xsi:type="dcterms:W3CDTF">2021-08-22T11:43:00Z</dcterms:created>
  <dcterms:modified xsi:type="dcterms:W3CDTF">2021-08-22T11:43:00Z</dcterms:modified>
</cp:coreProperties>
</file>