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4.xml" ContentType="application/vnd.openxmlformats-officedocument.wordprocessingml.header+xml"/>
  <Override PartName="/word/header13.xml" ContentType="application/vnd.openxmlformats-officedocument.wordprocessingml.header+xml"/>
  <Override PartName="/word/header1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7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639"/>
                    <pic:cNvPicPr/>
                  </pic:nvPicPr>
                  <pic:blipFill>
                    <a:blip xmlns:r="http://schemas.openxmlformats.org/officeDocument/2006/relationships" r:embed="rIdGQSXT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אופיר ורדי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sz w:val="24"/>
          <w:szCs w:val="24"/>
          <w:rtl/>
        </w:rPr>
        <w:t xml:space="preserve">מקום מגורים</w:t>
      </w:r>
      <w:r>
        <w:rPr>
          <w:rFonts w:ascii="Alef" w:eastAsia="Alef" w:hAnsi="Alef" w:cs="Alef" w:hint="cs"/>
          <w:sz w:val="24"/>
          <w:szCs w:val="24"/>
          <w:rtl/>
        </w:rPr>
        <w:t xml:space="preserve">: תל אביב </w:t>
      </w:r>
      <w:r>
        <w:rPr>
          <w:rFonts w:ascii="Alef" w:eastAsia="Alef" w:hAnsi="Alef" w:cs="Alef"/>
          <w:sz w:val="24"/>
          <w:szCs w:val="24"/>
          <w:rtl/>
        </w:rPr>
        <w:t xml:space="preserve"> </w:t>
      </w: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  <w:r>
        <w:rPr>
          <w:rFonts w:ascii="Alef" w:eastAsia="Alef" w:hAnsi="Alef" w:cs="Alef"/>
          <w:sz w:val="24"/>
          <w:szCs w:val="24"/>
          <w:rtl/>
        </w:rPr>
        <w:t xml:space="preserve">טלפון נייד : 052-4367311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sz w:val="24"/>
          <w:szCs w:val="24"/>
          <w:rtl/>
        </w:rPr>
        <w:t xml:space="preserve">תאריך לידה: 3/10/1988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hyperlink r:id="rId1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ofirvardi8@gmail.com</w:t>
        </w:r>
      </w:hyperlink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br/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  <w:r>
        <w:rPr>
          <w:rFonts w:ascii="Alef" w:eastAsia="Alef" w:hAnsi="Alef" w:cs="Alef"/>
          <w:sz w:val="24"/>
          <w:szCs w:val="24"/>
          <w:rtl/>
        </w:rPr>
        <w:t xml:space="preserve">2017-201</w:t>
      </w:r>
      <w:r>
        <w:rPr>
          <w:rFonts w:ascii="Alef" w:eastAsia="Alef" w:hAnsi="Alef" w:cs="Alef" w:hint="cs"/>
          <w:sz w:val="24"/>
          <w:szCs w:val="24"/>
          <w:rtl/>
        </w:rPr>
        <w:t xml:space="preserve">7</w:t>
      </w:r>
      <w:r>
        <w:rPr>
          <w:rFonts w:ascii="Alef" w:eastAsia="Alef" w:hAnsi="Alef" w:cs="Alef"/>
          <w:sz w:val="24"/>
          <w:szCs w:val="24"/>
          <w:rtl/>
        </w:rPr>
        <w:t xml:space="preserve">: </w:t>
      </w:r>
      <w:r>
        <w:rPr>
          <w:rFonts w:ascii="Alef" w:eastAsia="Alef" w:hAnsi="Alef" w:cs="Alef"/>
          <w:sz w:val="24"/>
          <w:szCs w:val="24"/>
          <w:u w:val="single"/>
          <w:rtl/>
        </w:rPr>
        <w:t xml:space="preserve">קורס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 שיווק דיגיטלי של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bCs/>
          <w:sz w:val="24"/>
          <w:szCs w:val="24"/>
          <w:u w:val="single"/>
        </w:rPr>
        <w:t xml:space="preserve"> Spring Valley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/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bCs/>
          <w:sz w:val="24"/>
          <w:szCs w:val="24"/>
          <w:u w:val="single"/>
        </w:rPr>
        <w:t xml:space="preserve">MACCAN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 תל אביב. </w:t>
      </w:r>
      <w:r>
        <w:br/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בקצרה עלי: 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מעל 7 </w:t>
      </w:r>
      <w:r>
        <w:rPr>
          <w:rFonts w:ascii="Alef" w:eastAsia="Alef" w:hAnsi="Alef" w:cs="Alef"/>
          <w:sz w:val="24"/>
          <w:szCs w:val="24"/>
          <w:rtl/>
        </w:rPr>
        <w:t xml:space="preserve">שנים ניסיון בעולם הפרסום הדיגיטלי ובעל אוריינטציה טכנולוגית גבוהה מאוד. 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sz w:val="24"/>
          <w:szCs w:val="24"/>
          <w:rtl/>
        </w:rPr>
        <w:t xml:space="preserve">עובד עם תוכנות עיצוב, עריכה ומערכת הפרסום של </w:t>
      </w:r>
      <w:r>
        <w:rPr>
          <w:rFonts w:ascii="Alef" w:eastAsia="Alef" w:hAnsi="Alef" w:cs="Alef"/>
          <w:sz w:val="24"/>
          <w:szCs w:val="24"/>
          <w:rtl/>
        </w:rPr>
        <w:t xml:space="preserve">פייסבוק</w:t>
      </w:r>
      <w:r>
        <w:rPr>
          <w:rFonts w:ascii="Alef" w:eastAsia="Alef" w:hAnsi="Alef" w:cs="Alef"/>
          <w:sz w:val="24"/>
          <w:szCs w:val="24"/>
          <w:rtl/>
        </w:rPr>
        <w:t xml:space="preserve"> (</w:t>
      </w:r>
      <w:r>
        <w:rPr>
          <w:rFonts w:ascii="Alef" w:eastAsia="Alef" w:hAnsi="Alef" w:cs="Alef"/>
          <w:sz w:val="24"/>
          <w:szCs w:val="24"/>
        </w:rPr>
        <w:t xml:space="preserve">business manager</w:t>
      </w:r>
      <w:r>
        <w:rPr>
          <w:rFonts w:ascii="Alef" w:eastAsia="Alef" w:hAnsi="Alef" w:cs="Alef"/>
          <w:sz w:val="24"/>
          <w:szCs w:val="24"/>
          <w:rtl/>
        </w:rPr>
        <w:t xml:space="preserve">).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sz w:val="24"/>
          <w:szCs w:val="24"/>
          <w:rtl/>
        </w:rPr>
        <w:t xml:space="preserve">יכולת סדר וארגון ברמה גבוהה מאוד ויחסי אנוש מעולים.</w:t>
      </w:r>
      <w:r>
        <w:br/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ניסיון 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תעסוק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תי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:</w:t>
      </w:r>
      <w:r>
        <w:br/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1.23-היום: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מנהל שיווק דיגיטלי של חברת </w:t>
      </w:r>
      <w:r>
        <w:rPr>
          <w:rFonts w:ascii="Alef" w:eastAsia="Alef" w:hAnsi="Alef" w:cs="Alef"/>
          <w:b/>
          <w:bCs/>
          <w:sz w:val="24"/>
          <w:szCs w:val="24"/>
          <w:u w:val="single"/>
        </w:rPr>
        <w:t xml:space="preserve">Feel Holiday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מנהל עמודי </w:t>
      </w:r>
      <w:r>
        <w:rPr>
          <w:rFonts w:ascii="Alef" w:eastAsia="Alef" w:hAnsi="Alef" w:cs="Alef" w:hint="cs"/>
          <w:sz w:val="24"/>
          <w:szCs w:val="24"/>
          <w:rtl/>
        </w:rPr>
        <w:t xml:space="preserve">הסושיאל</w:t>
      </w:r>
      <w:r>
        <w:rPr>
          <w:rFonts w:ascii="Alef" w:eastAsia="Alef" w:hAnsi="Alef" w:cs="Alef" w:hint="cs"/>
          <w:sz w:val="24"/>
          <w:szCs w:val="24"/>
          <w:rtl/>
        </w:rPr>
        <w:t xml:space="preserve"> של החברה: העלאת פוסטים עם תוכן רלוונטי, בניית </w:t>
      </w:r>
      <w:r>
        <w:rPr>
          <w:rFonts w:ascii="Alef" w:eastAsia="Alef" w:hAnsi="Alef" w:cs="Alef" w:hint="cs"/>
          <w:sz w:val="24"/>
          <w:szCs w:val="24"/>
          <w:rtl/>
        </w:rPr>
        <w:t xml:space="preserve">רילס+טיקטוק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ניהול הקמפיינים </w:t>
      </w:r>
      <w:r>
        <w:rPr>
          <w:rFonts w:ascii="Alef" w:eastAsia="Alef" w:hAnsi="Alef" w:cs="Alef" w:hint="cs"/>
          <w:sz w:val="24"/>
          <w:szCs w:val="24"/>
        </w:rPr>
        <w:t xml:space="preserve">PPC</w:t>
      </w:r>
      <w:r>
        <w:rPr>
          <w:rFonts w:ascii="Alef" w:eastAsia="Alef" w:hAnsi="Alef" w:cs="Alef" w:hint="cs"/>
          <w:sz w:val="24"/>
          <w:szCs w:val="24"/>
          <w:rtl/>
        </w:rPr>
        <w:t xml:space="preserve"> ברשתות החברתיות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ניהול אתר האינטרנט של החברה: העלאת תכנים, הובלת הקמפיינים אל האתר, ניהול שותף שלו.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בניית תוכנית שיווק אסטרטגית לחברה</w:t>
      </w:r>
      <w:r>
        <w:br/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8.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2021 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–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12.2022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: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ג'נסיס מיתוג ופרסום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</w:t>
      </w:r>
      <w:r>
        <w:rPr>
          <w:rFonts w:ascii="Alef" w:eastAsia="Alef" w:hAnsi="Alef" w:cs="Alef" w:hint="cs"/>
          <w:sz w:val="24"/>
          <w:szCs w:val="24"/>
          <w:rtl/>
        </w:rPr>
        <w:t xml:space="preserve">אחראי על הדוחות החודשיים של המחלקה המוצגים למנהלים, ועל לו"ז שבועי</w:t>
      </w:r>
      <w:r>
        <w:rPr>
          <w:rFonts w:ascii="Alef" w:eastAsia="Alef" w:hAnsi="Alef" w:cs="Alef" w:hint="cs"/>
          <w:sz w:val="24"/>
          <w:szCs w:val="24"/>
          <w:rtl/>
        </w:rPr>
        <w:t xml:space="preserve"> וחודשי</w:t>
      </w:r>
      <w:r>
        <w:rPr>
          <w:rFonts w:ascii="Alef" w:eastAsia="Alef" w:hAnsi="Alef" w:cs="Alef" w:hint="cs"/>
          <w:sz w:val="24"/>
          <w:szCs w:val="24"/>
          <w:rtl/>
        </w:rPr>
        <w:t xml:space="preserve"> של המחלקה</w:t>
      </w:r>
      <w:r>
        <w:rPr>
          <w:rFonts w:ascii="Alef" w:eastAsia="Alef" w:hAnsi="Alef" w:cs="Alef" w:hint="cs"/>
          <w:sz w:val="24"/>
          <w:szCs w:val="24"/>
          <w:rtl/>
        </w:rPr>
        <w:t xml:space="preserve">. 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</w:t>
      </w:r>
      <w:r>
        <w:rPr>
          <w:rFonts w:ascii="Alef" w:eastAsia="Alef" w:hAnsi="Alef" w:cs="Alef" w:hint="cs"/>
          <w:sz w:val="24"/>
          <w:szCs w:val="24"/>
          <w:rtl/>
        </w:rPr>
        <w:t xml:space="preserve">ניהול לקוחות במחלקת </w:t>
      </w:r>
      <w:r>
        <w:rPr>
          <w:rFonts w:ascii="Alef" w:eastAsia="Alef" w:hAnsi="Alef" w:cs="Alef" w:hint="cs"/>
          <w:sz w:val="24"/>
          <w:szCs w:val="24"/>
          <w:rtl/>
        </w:rPr>
        <w:t xml:space="preserve">הסושיאל</w:t>
      </w:r>
      <w:r>
        <w:rPr>
          <w:rFonts w:ascii="Alef" w:eastAsia="Alef" w:hAnsi="Alef" w:cs="Alef" w:hint="cs"/>
          <w:sz w:val="24"/>
          <w:szCs w:val="24"/>
          <w:rtl/>
        </w:rPr>
        <w:t xml:space="preserve"> של החברה, בין 20-25 לקוחות</w:t>
      </w:r>
      <w:r>
        <w:rPr>
          <w:rFonts w:ascii="Alef" w:eastAsia="Alef" w:hAnsi="Alef" w:cs="Alef" w:hint="cs"/>
          <w:sz w:val="24"/>
          <w:szCs w:val="24"/>
          <w:rtl/>
        </w:rPr>
        <w:t xml:space="preserve">, 40 חשבונות </w:t>
      </w:r>
      <w:r>
        <w:rPr>
          <w:rFonts w:ascii="Alef" w:eastAsia="Alef" w:hAnsi="Alef" w:cs="Alef" w:hint="cs"/>
          <w:sz w:val="24"/>
          <w:szCs w:val="24"/>
        </w:rPr>
        <w:t xml:space="preserve">FB</w:t>
      </w:r>
      <w:r>
        <w:rPr>
          <w:rFonts w:ascii="Alef" w:eastAsia="Alef" w:hAnsi="Alef" w:cs="Alef" w:hint="cs"/>
          <w:sz w:val="24"/>
          <w:szCs w:val="24"/>
          <w:rtl/>
        </w:rPr>
        <w:t xml:space="preserve">+</w:t>
      </w:r>
      <w:r>
        <w:rPr>
          <w:rFonts w:ascii="Alef" w:eastAsia="Alef" w:hAnsi="Alef" w:cs="Alef" w:hint="cs"/>
          <w:sz w:val="24"/>
          <w:szCs w:val="24"/>
        </w:rPr>
        <w:t xml:space="preserve">IG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בניית אסטרטגיה ללקוחות, פגישות שבועיות ומתן דוחות חודשיים </w:t>
      </w:r>
      <w:r>
        <w:rPr>
          <w:rFonts w:ascii="Alef" w:eastAsia="Alef" w:hAnsi="Alef" w:cs="Alef"/>
          <w:sz w:val="24"/>
          <w:szCs w:val="24"/>
          <w:rtl/>
        </w:rPr>
        <w:t xml:space="preserve">(</w:t>
      </w:r>
      <w:r>
        <w:rPr>
          <w:rFonts w:ascii="Alef" w:eastAsia="Alef" w:hAnsi="Alef" w:cs="Alef"/>
          <w:sz w:val="24"/>
          <w:szCs w:val="24"/>
        </w:rPr>
        <w:t xml:space="preserve">agenc</w:t>
      </w:r>
      <w:r>
        <w:rPr>
          <w:rFonts w:ascii="Alef" w:eastAsia="Alef" w:hAnsi="Alef" w:cs="Alef"/>
          <w:sz w:val="24"/>
          <w:szCs w:val="24"/>
        </w:rPr>
        <w:t xml:space="preserve"> analytics</w:t>
      </w:r>
      <w:r>
        <w:rPr>
          <w:rFonts w:ascii="Alef" w:eastAsia="Alef" w:hAnsi="Alef" w:cs="Alef"/>
          <w:sz w:val="24"/>
          <w:szCs w:val="24"/>
          <w:rtl/>
        </w:rPr>
        <w:t xml:space="preserve">).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כתיבת </w:t>
      </w:r>
      <w:r>
        <w:rPr>
          <w:rFonts w:ascii="Alef" w:eastAsia="Alef" w:hAnsi="Alef" w:cs="Alef" w:hint="cs"/>
          <w:sz w:val="24"/>
          <w:szCs w:val="24"/>
          <w:rtl/>
        </w:rPr>
        <w:t xml:space="preserve">גאנטים</w:t>
      </w:r>
      <w:r>
        <w:rPr>
          <w:rFonts w:ascii="Alef" w:eastAsia="Alef" w:hAnsi="Alef" w:cs="Alef" w:hint="cs"/>
          <w:sz w:val="24"/>
          <w:szCs w:val="24"/>
          <w:rtl/>
        </w:rPr>
        <w:t xml:space="preserve"> חודשיים לכל הלקוחות הכוללים </w:t>
      </w:r>
      <w:r>
        <w:rPr>
          <w:rFonts w:ascii="Alef" w:eastAsia="Alef" w:hAnsi="Alef" w:cs="Alef" w:hint="cs"/>
          <w:sz w:val="24"/>
          <w:szCs w:val="24"/>
          <w:rtl/>
        </w:rPr>
        <w:t xml:space="preserve">קריאייטיב</w:t>
      </w:r>
      <w:r>
        <w:rPr>
          <w:rFonts w:ascii="Alef" w:eastAsia="Alef" w:hAnsi="Alef" w:cs="Alef" w:hint="cs"/>
          <w:sz w:val="24"/>
          <w:szCs w:val="24"/>
          <w:rtl/>
        </w:rPr>
        <w:t xml:space="preserve"> על </w:t>
      </w:r>
      <w:r>
        <w:rPr>
          <w:rFonts w:ascii="Alef" w:eastAsia="Alef" w:hAnsi="Alef" w:cs="Alef" w:hint="cs"/>
          <w:sz w:val="24"/>
          <w:szCs w:val="24"/>
          <w:rtl/>
        </w:rPr>
        <w:t xml:space="preserve">התמונה+טקסט</w:t>
      </w:r>
      <w:r>
        <w:rPr>
          <w:rFonts w:ascii="Alef" w:eastAsia="Alef" w:hAnsi="Alef" w:cs="Alef" w:hint="cs"/>
          <w:sz w:val="24"/>
          <w:szCs w:val="24"/>
          <w:rtl/>
        </w:rPr>
        <w:t xml:space="preserve"> נלווה לפוסטים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ניהול קמפיינים </w:t>
      </w:r>
      <w:r>
        <w:rPr>
          <w:rFonts w:ascii="Alef" w:eastAsia="Alef" w:hAnsi="Alef" w:cs="Alef"/>
          <w:sz w:val="24"/>
          <w:szCs w:val="24"/>
          <w:rtl/>
        </w:rPr>
        <w:t xml:space="preserve">(</w:t>
      </w:r>
      <w:r>
        <w:rPr>
          <w:rFonts w:ascii="Alef" w:eastAsia="Alef" w:hAnsi="Alef" w:cs="Alef"/>
          <w:sz w:val="24"/>
          <w:szCs w:val="24"/>
        </w:rPr>
        <w:t xml:space="preserve">business manager</w:t>
      </w:r>
      <w:r>
        <w:rPr>
          <w:rFonts w:ascii="Alef" w:eastAsia="Alef" w:hAnsi="Alef" w:cs="Alef"/>
          <w:sz w:val="24"/>
          <w:szCs w:val="24"/>
          <w:rtl/>
        </w:rPr>
        <w:t xml:space="preserve">)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</w:rPr>
        <w:t xml:space="preserve">-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r>
        <w:rPr>
          <w:rFonts w:ascii="Alef" w:eastAsia="Alef" w:hAnsi="Alef" w:cs="Alef"/>
          <w:sz w:val="24"/>
          <w:szCs w:val="24"/>
          <w:rtl/>
        </w:rPr>
        <w:t xml:space="preserve">קמפיין מעורבות, </w:t>
      </w:r>
      <w:r>
        <w:rPr>
          <w:rFonts w:ascii="Alef" w:eastAsia="Alef" w:hAnsi="Alef" w:cs="Alef"/>
          <w:sz w:val="24"/>
          <w:szCs w:val="24"/>
          <w:rtl/>
        </w:rPr>
        <w:t xml:space="preserve">וואטסאפ</w:t>
      </w:r>
      <w:r>
        <w:rPr>
          <w:rFonts w:ascii="Alef" w:eastAsia="Alef" w:hAnsi="Alef" w:cs="Alef"/>
          <w:sz w:val="24"/>
          <w:szCs w:val="24"/>
          <w:rtl/>
        </w:rPr>
        <w:t xml:space="preserve">, הודעות, טופס </w:t>
      </w:r>
      <w:r>
        <w:rPr>
          <w:rFonts w:ascii="Alef" w:eastAsia="Alef" w:hAnsi="Alef" w:cs="Alef"/>
          <w:sz w:val="24"/>
          <w:szCs w:val="24"/>
          <w:rtl/>
        </w:rPr>
        <w:t xml:space="preserve">לידים</w:t>
      </w:r>
      <w:r>
        <w:rPr>
          <w:rFonts w:ascii="Alef" w:eastAsia="Alef" w:hAnsi="Alef" w:cs="Alef"/>
          <w:sz w:val="24"/>
          <w:szCs w:val="24"/>
          <w:rtl/>
        </w:rPr>
        <w:t xml:space="preserve">.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</w:t>
      </w:r>
      <w:r>
        <w:rPr>
          <w:rFonts w:ascii="Alef" w:eastAsia="Alef" w:hAnsi="Alef" w:cs="Alef"/>
          <w:sz w:val="24"/>
          <w:szCs w:val="24"/>
          <w:rtl/>
        </w:rPr>
        <w:t xml:space="preserve">עבודה עם מערכות לניהול </w:t>
      </w:r>
      <w:r>
        <w:rPr>
          <w:rFonts w:ascii="Alef" w:eastAsia="Alef" w:hAnsi="Alef" w:cs="Alef"/>
          <w:sz w:val="24"/>
          <w:szCs w:val="24"/>
          <w:rtl/>
        </w:rPr>
        <w:t xml:space="preserve">לידים</w:t>
      </w:r>
      <w:r>
        <w:rPr>
          <w:rFonts w:ascii="Alef" w:eastAsia="Alef" w:hAnsi="Alef" w:cs="Alef"/>
          <w:sz w:val="24"/>
          <w:szCs w:val="24"/>
          <w:rtl/>
        </w:rPr>
        <w:t xml:space="preserve"> (</w:t>
      </w:r>
      <w:r>
        <w:rPr>
          <w:rFonts w:ascii="Alef" w:eastAsia="Alef" w:hAnsi="Alef" w:cs="Alef"/>
          <w:sz w:val="24"/>
          <w:szCs w:val="24"/>
        </w:rPr>
        <w:t xml:space="preserve">Leader, </w:t>
      </w:r>
      <w:r>
        <w:rPr>
          <w:rFonts w:ascii="Alef" w:eastAsia="Alef" w:hAnsi="Alef" w:cs="Alef"/>
          <w:sz w:val="24"/>
          <w:szCs w:val="24"/>
        </w:rPr>
        <w:t xml:space="preserve">zapier</w:t>
      </w:r>
      <w:r>
        <w:rPr>
          <w:rFonts w:ascii="Alef" w:eastAsia="Alef" w:hAnsi="Alef" w:cs="Alef"/>
          <w:sz w:val="24"/>
          <w:szCs w:val="24"/>
          <w:rtl/>
        </w:rPr>
        <w:t xml:space="preserve">).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- צילומי </w:t>
      </w:r>
      <w:r>
        <w:rPr>
          <w:rFonts w:ascii="Alef" w:eastAsia="Alef" w:hAnsi="Alef" w:cs="Alef" w:hint="cs"/>
          <w:sz w:val="24"/>
          <w:szCs w:val="24"/>
          <w:rtl/>
        </w:rPr>
        <w:t xml:space="preserve">רילס</w:t>
      </w:r>
      <w:r>
        <w:rPr>
          <w:rFonts w:ascii="Alef" w:eastAsia="Alef" w:hAnsi="Alef" w:cs="Alef" w:hint="cs"/>
          <w:sz w:val="24"/>
          <w:szCs w:val="24"/>
          <w:rtl/>
        </w:rPr>
        <w:t xml:space="preserve">/</w:t>
      </w:r>
      <w:r>
        <w:rPr>
          <w:rFonts w:ascii="Alef" w:eastAsia="Alef" w:hAnsi="Alef" w:cs="Alef" w:hint="cs"/>
          <w:sz w:val="24"/>
          <w:szCs w:val="24"/>
          <w:rtl/>
        </w:rPr>
        <w:t xml:space="preserve">טיקטוק</w:t>
      </w:r>
      <w:r>
        <w:rPr>
          <w:rFonts w:ascii="Alef" w:eastAsia="Alef" w:hAnsi="Alef" w:cs="Alef" w:hint="cs"/>
          <w:sz w:val="24"/>
          <w:szCs w:val="24"/>
          <w:rtl/>
        </w:rPr>
        <w:t xml:space="preserve"> ללקוחות שונים.</w:t>
      </w:r>
      <w:r>
        <w:br/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בנוסף, </w:t>
      </w:r>
      <w:r>
        <w:rPr>
          <w:rFonts w:ascii="Alef" w:eastAsia="Alef" w:hAnsi="Alef" w:cs="Alef" w:hint="cs"/>
          <w:b/>
          <w:bCs/>
          <w:sz w:val="24"/>
          <w:szCs w:val="24"/>
        </w:rPr>
        <w:t xml:space="preserve">IT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 של החברה: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אחראי על </w:t>
      </w:r>
      <w:r>
        <w:rPr>
          <w:rFonts w:ascii="Alef" w:eastAsia="Alef" w:hAnsi="Alef" w:cs="Alef"/>
          <w:sz w:val="24"/>
          <w:szCs w:val="24"/>
        </w:rPr>
        <w:t xml:space="preserve">Google Admin</w:t>
      </w:r>
      <w:r>
        <w:rPr>
          <w:rFonts w:ascii="Alef" w:eastAsia="Alef" w:hAnsi="Alef" w:cs="Alef" w:hint="cs"/>
          <w:sz w:val="24"/>
          <w:szCs w:val="24"/>
          <w:rtl/>
        </w:rPr>
        <w:t xml:space="preserve">: פתיחת מיילים, ניהול שותף של הממשק.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אחראי על </w:t>
      </w:r>
      <w:r>
        <w:rPr>
          <w:rFonts w:ascii="Alef" w:eastAsia="Alef" w:hAnsi="Alef" w:cs="Alef" w:hint="cs"/>
          <w:sz w:val="24"/>
          <w:szCs w:val="24"/>
        </w:rPr>
        <w:t xml:space="preserve">P</w:t>
      </w:r>
      <w:r>
        <w:rPr>
          <w:rFonts w:ascii="Alef" w:eastAsia="Alef" w:hAnsi="Alef" w:cs="Alef"/>
          <w:sz w:val="24"/>
          <w:szCs w:val="24"/>
        </w:rPr>
        <w:t xml:space="preserve">ower link</w:t>
      </w:r>
      <w:r>
        <w:rPr>
          <w:rFonts w:ascii="Alef" w:eastAsia="Alef" w:hAnsi="Alef" w:cs="Alef" w:hint="cs"/>
          <w:sz w:val="24"/>
          <w:szCs w:val="24"/>
          <w:rtl/>
        </w:rPr>
        <w:t xml:space="preserve">: מערכת ה </w:t>
      </w:r>
      <w:r>
        <w:rPr>
          <w:rFonts w:ascii="Alef" w:eastAsia="Alef" w:hAnsi="Alef" w:cs="Alef" w:hint="cs"/>
          <w:sz w:val="24"/>
          <w:szCs w:val="24"/>
        </w:rPr>
        <w:t xml:space="preserve">CRM</w:t>
      </w:r>
      <w:r>
        <w:rPr>
          <w:rFonts w:ascii="Alef" w:eastAsia="Alef" w:hAnsi="Alef" w:cs="Alef" w:hint="cs"/>
          <w:sz w:val="24"/>
          <w:szCs w:val="24"/>
          <w:rtl/>
        </w:rPr>
        <w:t xml:space="preserve"> של החברה.</w:t>
      </w:r>
      <w:r>
        <w:br/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2019 -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2021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: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כשנה וחצי - 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בינ"ה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lef" w:eastAsia="Alef" w:hAnsi="Alef" w:cs="Alef"/>
          <w:b/>
          <w:bCs/>
          <w:sz w:val="24"/>
          <w:szCs w:val="24"/>
          <w:u w:val="single"/>
          <w:rtl/>
        </w:rPr>
        <w:t xml:space="preserve">–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התנועה ליהדות חברתית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: אחראי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דיגיטל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.</w:t>
      </w: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-</w:t>
      </w:r>
      <w:r>
        <w:rPr>
          <w:rFonts w:ascii="Alef" w:eastAsia="Alef" w:hAnsi="Alef" w:cs="Alef" w:hint="cs"/>
          <w:sz w:val="24"/>
          <w:szCs w:val="24"/>
          <w:rtl/>
        </w:rPr>
        <w:t xml:space="preserve">אחריות על כל ערוצי המדיה הדיגיטליים של הארגון</w:t>
      </w: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-</w:t>
      </w:r>
      <w:r>
        <w:rPr>
          <w:rFonts w:ascii="Alef" w:eastAsia="Alef" w:hAnsi="Alef" w:cs="Alef" w:hint="cs"/>
          <w:sz w:val="24"/>
          <w:szCs w:val="24"/>
          <w:rtl/>
        </w:rPr>
        <w:t xml:space="preserve">בניית קמפיינים ממומנים בכל הפלטפורמות השונות: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r>
        <w:rPr>
          <w:rFonts w:ascii="Alef" w:eastAsia="Alef" w:hAnsi="Alef" w:cs="Alef" w:hint="cs"/>
          <w:sz w:val="24"/>
          <w:szCs w:val="24"/>
        </w:rPr>
        <w:t xml:space="preserve">FB</w:t>
      </w:r>
      <w:r>
        <w:rPr>
          <w:rFonts w:ascii="Alef" w:eastAsia="Alef" w:hAnsi="Alef" w:cs="Alef" w:hint="cs"/>
          <w:sz w:val="24"/>
          <w:szCs w:val="24"/>
          <w:rtl/>
        </w:rPr>
        <w:t xml:space="preserve">+</w:t>
      </w:r>
      <w:r>
        <w:rPr>
          <w:rFonts w:ascii="Alef" w:eastAsia="Alef" w:hAnsi="Alef" w:cs="Alef" w:hint="cs"/>
          <w:sz w:val="24"/>
          <w:szCs w:val="24"/>
        </w:rPr>
        <w:t xml:space="preserve">IG</w:t>
      </w:r>
      <w:r>
        <w:rPr>
          <w:rFonts w:ascii="Alef" w:eastAsia="Alef" w:hAnsi="Alef" w:cs="Alef" w:hint="cs"/>
          <w:sz w:val="24"/>
          <w:szCs w:val="24"/>
          <w:rtl/>
        </w:rPr>
        <w:t xml:space="preserve">+</w:t>
      </w:r>
      <w:r>
        <w:rPr>
          <w:rFonts w:ascii="Alef" w:eastAsia="Alef" w:hAnsi="Alef" w:cs="Alef" w:hint="cs"/>
          <w:sz w:val="24"/>
          <w:szCs w:val="24"/>
        </w:rPr>
        <w:t xml:space="preserve">GOOGL</w:t>
      </w:r>
      <w:r>
        <w:rPr>
          <w:rFonts w:ascii="Alef" w:eastAsia="Alef" w:hAnsi="Alef" w:cs="Alef"/>
          <w:sz w:val="24"/>
          <w:szCs w:val="24"/>
        </w:rPr>
        <w:t xml:space="preserve">E</w:t>
      </w:r>
      <w:r>
        <w:rPr>
          <w:rFonts w:ascii="Alef" w:eastAsia="Alef" w:hAnsi="Alef" w:cs="Alef" w:hint="cs"/>
          <w:sz w:val="24"/>
          <w:szCs w:val="24"/>
          <w:rtl/>
        </w:rPr>
        <w:t xml:space="preserve">.</w:t>
      </w: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-</w:t>
      </w:r>
      <w:r>
        <w:rPr>
          <w:rFonts w:ascii="Alef" w:eastAsia="Alef" w:hAnsi="Alef" w:cs="Alef" w:hint="cs"/>
          <w:sz w:val="24"/>
          <w:szCs w:val="24"/>
          <w:rtl/>
        </w:rPr>
        <w:t xml:space="preserve">בניית אסטרטגיה שיווקית של הארגון בתחום השיווק הדיגיטלי</w:t>
      </w:r>
      <w:r>
        <w:rPr>
          <w:rFonts w:ascii="Alef" w:eastAsia="Alef" w:hAnsi="Alef" w:cs="Alef" w:hint="cs"/>
          <w:sz w:val="24"/>
          <w:szCs w:val="24"/>
          <w:rtl/>
        </w:rPr>
        <w:t xml:space="preserve">: </w:t>
      </w: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- </w:t>
      </w:r>
      <w:r>
        <w:rPr>
          <w:rFonts w:ascii="Alef" w:eastAsia="Alef" w:hAnsi="Alef" w:cs="Alef" w:hint="cs"/>
          <w:sz w:val="24"/>
          <w:szCs w:val="24"/>
          <w:rtl/>
        </w:rPr>
        <w:t xml:space="preserve">ידע באתרי </w:t>
      </w:r>
      <w:r>
        <w:rPr>
          <w:rFonts w:ascii="Alef" w:eastAsia="Alef" w:hAnsi="Alef" w:cs="Alef"/>
          <w:b/>
          <w:bCs/>
          <w:sz w:val="24"/>
          <w:szCs w:val="24"/>
        </w:rPr>
        <w:t xml:space="preserve">WordPress</w:t>
      </w:r>
      <w:r>
        <w:rPr>
          <w:rFonts w:ascii="Alef" w:eastAsia="Alef" w:hAnsi="Alef" w:cs="Alef" w:hint="cs"/>
          <w:sz w:val="24"/>
          <w:szCs w:val="24"/>
          <w:rtl/>
        </w:rPr>
        <w:t xml:space="preserve"> ותוכנת 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אלמנטור</w:t>
      </w: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- 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עבודת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r>
        <w:rPr>
          <w:rFonts w:ascii="Alef" w:eastAsia="Alef" w:hAnsi="Alef" w:cs="Alef" w:hint="cs"/>
          <w:b/>
          <w:bCs/>
          <w:sz w:val="24"/>
          <w:szCs w:val="24"/>
        </w:rPr>
        <w:t xml:space="preserve">SEO</w:t>
      </w:r>
      <w:r>
        <w:rPr>
          <w:rFonts w:ascii="Alef" w:eastAsia="Alef" w:hAnsi="Alef" w:cs="Alef" w:hint="cs"/>
          <w:sz w:val="24"/>
          <w:szCs w:val="24"/>
          <w:rtl/>
        </w:rPr>
        <w:t xml:space="preserve"> על האתר של בינה </w:t>
      </w:r>
      <w:r>
        <w:rPr>
          <w:rFonts w:ascii="Alef" w:eastAsia="Alef" w:hAnsi="Alef" w:cs="Alef"/>
          <w:sz w:val="24"/>
          <w:szCs w:val="24"/>
          <w:rtl/>
        </w:rPr>
        <w:t xml:space="preserve">–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hyperlink r:id="rId2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www.bina.org.il</w:t>
        </w:r>
      </w:hyperlink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- 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ניתוח קמפיינים</w:t>
      </w:r>
      <w:r>
        <w:rPr>
          <w:rFonts w:ascii="Alef" w:eastAsia="Alef" w:hAnsi="Alef" w:cs="Alef" w:hint="cs"/>
          <w:sz w:val="24"/>
          <w:szCs w:val="24"/>
          <w:rtl/>
        </w:rPr>
        <w:t xml:space="preserve">: </w:t>
      </w:r>
      <w:r>
        <w:rPr>
          <w:rFonts w:ascii="Alef" w:eastAsia="Alef" w:hAnsi="Alef" w:cs="Alef" w:hint="cs"/>
          <w:sz w:val="24"/>
          <w:szCs w:val="24"/>
          <w:rtl/>
        </w:rPr>
        <w:t xml:space="preserve">עבודה מול </w:t>
      </w:r>
      <w:r>
        <w:rPr>
          <w:rFonts w:ascii="Alef" w:eastAsia="Alef" w:hAnsi="Alef" w:cs="Alef"/>
          <w:sz w:val="24"/>
          <w:szCs w:val="24"/>
        </w:rPr>
        <w:t xml:space="preserve">Google Search Console </w:t>
      </w:r>
      <w:r>
        <w:rPr>
          <w:rFonts w:ascii="Alef" w:eastAsia="Alef" w:hAnsi="Alef" w:cs="Alef" w:hint="cs"/>
          <w:sz w:val="24"/>
          <w:szCs w:val="24"/>
          <w:rtl/>
        </w:rPr>
        <w:t xml:space="preserve">, </w:t>
      </w:r>
      <w:r>
        <w:rPr>
          <w:rFonts w:ascii="Alef" w:eastAsia="Alef" w:hAnsi="Alef" w:cs="Alef"/>
          <w:sz w:val="24"/>
          <w:szCs w:val="24"/>
        </w:rPr>
        <w:t xml:space="preserve">Google analyst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- </w:t>
      </w:r>
      <w:r>
        <w:rPr>
          <w:rFonts w:ascii="Alef" w:eastAsia="Alef" w:hAnsi="Alef" w:cs="Alef" w:hint="cs"/>
          <w:sz w:val="24"/>
          <w:szCs w:val="24"/>
          <w:rtl/>
        </w:rPr>
        <w:t xml:space="preserve">כתיבת תוכן שיווקי ופרסום במדיה החברתית של הארגון </w:t>
      </w: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- </w:t>
      </w:r>
      <w:r>
        <w:rPr>
          <w:rFonts w:ascii="Alef" w:eastAsia="Alef" w:hAnsi="Alef" w:cs="Alef" w:hint="cs"/>
          <w:sz w:val="24"/>
          <w:szCs w:val="24"/>
          <w:rtl/>
        </w:rPr>
        <w:t xml:space="preserve">אחריות על כל ערוצי המדיה של הארגון. </w:t>
      </w:r>
    </w:p>
    <w:p>
      <w:pPr>
        <w:spacing/>
        <w:rPr>
          <w:rFonts w:ascii="Alef" w:eastAsia="Alef" w:hAnsi="Alef" w:cs="Alef"/>
          <w:sz w:val="24"/>
          <w:szCs w:val="24"/>
        </w:rPr>
      </w:pPr>
    </w:p>
    <w:p>
      <w:pPr>
        <w:spacing/>
        <w:rPr>
          <w:rFonts w:ascii="Alef" w:eastAsia="Alef" w:hAnsi="Alef" w:cs="Alef"/>
          <w:b/>
          <w:bCs/>
          <w:sz w:val="24"/>
          <w:szCs w:val="24"/>
          <w:u w:val="single"/>
          <w:rtl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2017 </w:t>
      </w:r>
      <w:r>
        <w:rPr>
          <w:rFonts w:ascii="Alef" w:eastAsia="Alef" w:hAnsi="Alef" w:cs="Alef"/>
          <w:b/>
          <w:bCs/>
          <w:sz w:val="24"/>
          <w:szCs w:val="24"/>
          <w:rtl/>
        </w:rPr>
        <w:t xml:space="preserve">–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 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2021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חברת </w:t>
      </w:r>
      <w:r>
        <w:rPr>
          <w:rFonts w:ascii="Alef" w:eastAsia="Alef" w:hAnsi="Alef" w:cs="Alef" w:hint="cs"/>
          <w:b/>
          <w:bCs/>
          <w:sz w:val="24"/>
          <w:szCs w:val="24"/>
          <w:u w:val="single"/>
        </w:rPr>
        <w:t xml:space="preserve">N</w:t>
      </w:r>
      <w:r>
        <w:rPr>
          <w:rFonts w:ascii="Alef" w:eastAsia="Alef" w:hAnsi="Alef" w:cs="Alef"/>
          <w:b/>
          <w:bCs/>
          <w:sz w:val="24"/>
          <w:szCs w:val="24"/>
          <w:u w:val="single"/>
        </w:rPr>
        <w:t xml:space="preserve">eopro</w:t>
      </w:r>
      <w:r>
        <w:rPr>
          <w:rFonts w:ascii="Alef" w:eastAsia="Alef" w:hAnsi="Alef" w:cs="Alef"/>
          <w:b/>
          <w:bCs/>
          <w:sz w:val="24"/>
          <w:szCs w:val="24"/>
          <w:u w:val="single"/>
        </w:rPr>
        <w:t xml:space="preserve"> 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לשיווק דיגיטלי :</w:t>
      </w:r>
      <w:r>
        <w:rPr>
          <w:rFonts w:ascii="Alef" w:eastAsia="Alef" w:hAnsi="Alef" w:cs="Alef" w:hint="cs"/>
          <w:b/>
          <w:bCs/>
          <w:sz w:val="24"/>
          <w:szCs w:val="24"/>
          <w:u w:val="single"/>
          <w:rtl/>
        </w:rPr>
        <w:t xml:space="preserve"> </w:t>
      </w:r>
    </w:p>
    <w:p>
      <w:pPr>
        <w:pStyle w:val="a3"/>
        <w:numPr>
          <w:ilvl w:val="0"/>
          <w:numId w:val="27"/>
        </w:num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ניהול שותף של עמודי </w:t>
      </w:r>
      <w:r>
        <w:rPr>
          <w:rFonts w:ascii="Alef" w:eastAsia="Alef" w:hAnsi="Alef" w:cs="Alef" w:hint="cs"/>
          <w:sz w:val="24"/>
          <w:szCs w:val="24"/>
          <w:rtl/>
        </w:rPr>
        <w:t xml:space="preserve">פייסבוק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r>
        <w:rPr>
          <w:rFonts w:ascii="Alef" w:eastAsia="Alef" w:hAnsi="Alef" w:cs="Alef" w:hint="cs"/>
          <w:sz w:val="24"/>
          <w:szCs w:val="24"/>
          <w:rtl/>
        </w:rPr>
        <w:t xml:space="preserve">ואינסטגרם</w:t>
      </w:r>
      <w:r>
        <w:rPr>
          <w:rFonts w:ascii="Alef" w:eastAsia="Alef" w:hAnsi="Alef" w:cs="Alef" w:hint="cs"/>
          <w:sz w:val="24"/>
          <w:szCs w:val="24"/>
          <w:rtl/>
        </w:rPr>
        <w:t xml:space="preserve"> של לקוחות החברה. </w:t>
      </w:r>
    </w:p>
    <w:p>
      <w:pPr>
        <w:pStyle w:val="a3"/>
        <w:numPr>
          <w:ilvl w:val="0"/>
          <w:numId w:val="27"/>
        </w:numPr>
        <w:spacing/>
        <w:rPr>
          <w:rFonts w:ascii="Alef" w:eastAsia="Alef" w:hAnsi="Alef" w:cs="Alef"/>
          <w:sz w:val="24"/>
          <w:szCs w:val="24"/>
          <w:u w:val="single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בניית אתרים ב </w:t>
      </w:r>
      <w:r>
        <w:rPr>
          <w:rFonts w:ascii="Alef" w:eastAsia="Alef" w:hAnsi="Alef" w:cs="Alef"/>
          <w:b/>
          <w:bCs/>
          <w:sz w:val="24"/>
          <w:szCs w:val="24"/>
        </w:rPr>
        <w:t xml:space="preserve">WordPress</w:t>
      </w:r>
    </w:p>
    <w:p>
      <w:pPr>
        <w:pStyle w:val="a3"/>
        <w:numPr>
          <w:ilvl w:val="0"/>
          <w:numId w:val="27"/>
        </w:numPr>
        <w:spacing/>
        <w:rPr>
          <w:rFonts w:ascii="Alef" w:eastAsia="Alef" w:hAnsi="Alef" w:cs="Alef"/>
          <w:sz w:val="24"/>
          <w:szCs w:val="24"/>
          <w:u w:val="single"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אלמנטור</w:t>
      </w:r>
      <w:r>
        <w:rPr>
          <w:rFonts w:ascii="Alef" w:eastAsia="Alef" w:hAnsi="Alef" w:cs="Alef" w:hint="cs"/>
          <w:sz w:val="24"/>
          <w:szCs w:val="24"/>
          <w:rtl/>
        </w:rPr>
        <w:t xml:space="preserve">: בניית אתר עם תוכנת העיצוב </w:t>
      </w:r>
      <w:r>
        <w:rPr>
          <w:rFonts w:ascii="Alef" w:eastAsia="Alef" w:hAnsi="Alef" w:cs="Alef" w:hint="cs"/>
          <w:sz w:val="24"/>
          <w:szCs w:val="24"/>
          <w:rtl/>
        </w:rPr>
        <w:t xml:space="preserve">אלמנטור</w:t>
      </w:r>
      <w:r>
        <w:rPr>
          <w:rFonts w:ascii="Alef" w:eastAsia="Alef" w:hAnsi="Alef" w:cs="Alef" w:hint="cs"/>
          <w:sz w:val="24"/>
          <w:szCs w:val="24"/>
          <w:rtl/>
        </w:rPr>
        <w:t xml:space="preserve">, ידע </w:t>
      </w:r>
      <w:r>
        <w:rPr>
          <w:rFonts w:ascii="Alef" w:eastAsia="Alef" w:hAnsi="Alef" w:cs="Alef" w:hint="cs"/>
          <w:sz w:val="24"/>
          <w:szCs w:val="24"/>
          <w:rtl/>
        </w:rPr>
        <w:t xml:space="preserve">באלמנטור</w:t>
      </w:r>
      <w:r>
        <w:rPr>
          <w:rFonts w:ascii="Alef" w:eastAsia="Alef" w:hAnsi="Alef" w:cs="Alef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27"/>
        </w:numPr>
        <w:spacing/>
        <w:rPr>
          <w:rFonts w:ascii="Alef" w:eastAsia="Alef" w:hAnsi="Alef" w:cs="Alef"/>
          <w:sz w:val="24"/>
          <w:szCs w:val="24"/>
          <w:u w:val="single"/>
        </w:rPr>
      </w:pPr>
      <w:r>
        <w:rPr>
          <w:rFonts w:ascii="Alef" w:eastAsia="Alef" w:hAnsi="Alef" w:cs="Alef"/>
          <w:b/>
          <w:bCs/>
          <w:sz w:val="24"/>
          <w:szCs w:val="24"/>
        </w:rPr>
        <w:t xml:space="preserve">SEO</w:t>
      </w:r>
      <w:r>
        <w:rPr>
          <w:rFonts w:ascii="Alef" w:eastAsia="Alef" w:hAnsi="Alef" w:cs="Alef" w:hint="cs"/>
          <w:sz w:val="24"/>
          <w:szCs w:val="24"/>
          <w:rtl/>
        </w:rPr>
        <w:t xml:space="preserve"> לאתרים השונים </w:t>
      </w:r>
    </w:p>
    <w:p>
      <w:pPr>
        <w:pStyle w:val="a3"/>
        <w:numPr>
          <w:ilvl w:val="0"/>
          <w:numId w:val="27"/>
        </w:numPr>
        <w:spacing/>
        <w:rPr>
          <w:rFonts w:ascii="Alef" w:eastAsia="Alef" w:hAnsi="Alef" w:cs="Alef"/>
          <w:sz w:val="24"/>
          <w:szCs w:val="24"/>
          <w:u w:val="single"/>
        </w:rPr>
      </w:pP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עריכת סרטונים</w:t>
      </w:r>
      <w:r>
        <w:rPr>
          <w:rFonts w:ascii="Alef" w:eastAsia="Alef" w:hAnsi="Alef" w:cs="Alef" w:hint="cs"/>
          <w:sz w:val="24"/>
          <w:szCs w:val="24"/>
          <w:rtl/>
        </w:rPr>
        <w:t xml:space="preserve"> באמצעות תוכנת </w:t>
      </w:r>
      <w:r>
        <w:rPr>
          <w:rFonts w:ascii="Alef" w:eastAsia="Alef" w:hAnsi="Alef" w:cs="Alef" w:hint="cs"/>
          <w:sz w:val="24"/>
          <w:szCs w:val="24"/>
          <w:rtl/>
        </w:rPr>
        <w:t xml:space="preserve">קמטזיה</w:t>
      </w:r>
      <w:r>
        <w:rPr>
          <w:rFonts w:ascii="Alef" w:eastAsia="Alef" w:hAnsi="Alef" w:cs="Alef" w:hint="cs"/>
          <w:sz w:val="24"/>
          <w:szCs w:val="24"/>
          <w:rtl/>
        </w:rPr>
        <w:t xml:space="preserve">.</w:t>
      </w:r>
    </w:p>
    <w:p>
      <w:pPr>
        <w:pStyle w:val="a3"/>
        <w:numPr>
          <w:ilvl w:val="0"/>
          <w:numId w:val="27"/>
        </w:numPr>
        <w:spacing/>
        <w:rPr>
          <w:rFonts w:ascii="Alef" w:eastAsia="Alef" w:hAnsi="Alef" w:cs="Alef"/>
          <w:sz w:val="24"/>
          <w:szCs w:val="24"/>
          <w:u w:val="single"/>
        </w:rPr>
      </w:pPr>
      <w:r>
        <w:rPr>
          <w:rFonts w:ascii="Alef" w:eastAsia="Alef" w:hAnsi="Alef" w:cs="Alef" w:hint="cs"/>
          <w:b/>
          <w:bCs/>
          <w:sz w:val="24"/>
          <w:szCs w:val="24"/>
        </w:rPr>
        <w:t xml:space="preserve">G</w:t>
      </w:r>
      <w:r>
        <w:rPr>
          <w:rFonts w:ascii="Alef" w:eastAsia="Alef" w:hAnsi="Alef" w:cs="Alef"/>
          <w:b/>
          <w:bCs/>
          <w:sz w:val="24"/>
          <w:szCs w:val="24"/>
        </w:rPr>
        <w:t xml:space="preserve">oogle my </w:t>
      </w:r>
      <w:r>
        <w:rPr>
          <w:rFonts w:ascii="Alef" w:eastAsia="Alef" w:hAnsi="Alef" w:cs="Alef"/>
          <w:b/>
          <w:bCs/>
          <w:sz w:val="24"/>
          <w:szCs w:val="24"/>
        </w:rPr>
        <w:t xml:space="preserve">business</w:t>
      </w:r>
      <w:r>
        <w:rPr>
          <w:rFonts w:ascii="Alef" w:eastAsia="Alef" w:hAnsi="Alef" w:cs="Alef" w:hint="cs"/>
          <w:b/>
          <w:bCs/>
          <w:sz w:val="24"/>
          <w:szCs w:val="24"/>
          <w:rtl/>
        </w:rPr>
        <w:t xml:space="preserve"> </w:t>
      </w:r>
      <w:r>
        <w:rPr>
          <w:rFonts w:ascii="Alef" w:eastAsia="Alef" w:hAnsi="Alef" w:cs="Alef" w:hint="cs"/>
          <w:sz w:val="24"/>
          <w:szCs w:val="24"/>
          <w:rtl/>
        </w:rPr>
        <w:t xml:space="preserve">:</w:t>
      </w:r>
      <w:r>
        <w:rPr>
          <w:rFonts w:ascii="Alef" w:eastAsia="Alef" w:hAnsi="Alef" w:cs="Alef" w:hint="cs"/>
          <w:sz w:val="24"/>
          <w:szCs w:val="24"/>
          <w:rtl/>
        </w:rPr>
        <w:t xml:space="preserve"> ניהול שותף של ה </w:t>
      </w:r>
      <w:r>
        <w:rPr>
          <w:rFonts w:ascii="Alef" w:eastAsia="Alef" w:hAnsi="Alef" w:cs="Alef"/>
          <w:sz w:val="24"/>
          <w:szCs w:val="24"/>
          <w:rtl/>
        </w:rPr>
        <w:t xml:space="preserve">–</w:t>
      </w:r>
      <w:r>
        <w:rPr>
          <w:rFonts w:ascii="Alef" w:eastAsia="Alef" w:hAnsi="Alef" w:cs="Alef" w:hint="cs"/>
          <w:sz w:val="24"/>
          <w:szCs w:val="24"/>
          <w:rtl/>
        </w:rPr>
        <w:t xml:space="preserve"> </w:t>
      </w:r>
      <w:r>
        <w:rPr>
          <w:rFonts w:ascii="Alef" w:eastAsia="Alef" w:hAnsi="Alef" w:cs="Alef" w:hint="cs"/>
          <w:sz w:val="24"/>
          <w:szCs w:val="24"/>
        </w:rPr>
        <w:t xml:space="preserve">GMB</w:t>
      </w:r>
      <w:r>
        <w:rPr>
          <w:rFonts w:ascii="Alef" w:eastAsia="Alef" w:hAnsi="Alef" w:cs="Alef" w:hint="cs"/>
          <w:sz w:val="24"/>
          <w:szCs w:val="24"/>
          <w:rtl/>
        </w:rPr>
        <w:t xml:space="preserve"> של לקוחות החברה 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תיק עבודות: 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עמודי </w:t>
      </w:r>
      <w:r>
        <w:rPr>
          <w:rFonts w:ascii="Alef" w:eastAsia="Alef" w:hAnsi="Alef" w:cs="Alef" w:hint="cs"/>
          <w:sz w:val="24"/>
          <w:szCs w:val="24"/>
          <w:rtl/>
        </w:rPr>
        <w:t xml:space="preserve">סושיאל</w:t>
      </w:r>
      <w:r>
        <w:rPr>
          <w:rFonts w:ascii="Alef" w:eastAsia="Alef" w:hAnsi="Alef" w:cs="Alef" w:hint="cs"/>
          <w:sz w:val="24"/>
          <w:szCs w:val="24"/>
          <w:rtl/>
        </w:rPr>
        <w:t xml:space="preserve">: 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רונן דליהו: </w:t>
      </w:r>
      <w:hyperlink r:id="rId3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https://www.facebook.com/Dlayahuoffice</w:t>
        </w:r>
      </w:hyperlink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חברת פיליפ </w:t>
      </w:r>
      <w:r>
        <w:rPr>
          <w:rFonts w:ascii="Alef" w:eastAsia="Alef" w:hAnsi="Alef" w:cs="Alef" w:hint="cs"/>
          <w:sz w:val="24"/>
          <w:szCs w:val="24"/>
          <w:rtl/>
        </w:rPr>
        <w:t xml:space="preserve">מרטינ'ס</w:t>
      </w:r>
      <w:r>
        <w:rPr>
          <w:rFonts w:ascii="Alef" w:eastAsia="Alef" w:hAnsi="Alef" w:cs="Alef" w:hint="cs"/>
          <w:sz w:val="24"/>
          <w:szCs w:val="24"/>
          <w:rtl/>
        </w:rPr>
        <w:t xml:space="preserve">: </w:t>
      </w:r>
      <w:hyperlink r:id="rId4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https://www.facebook.com/PhilipMartinsTelAviv</w:t>
        </w:r>
        <w:r>
          <w:rPr>
            <w:rStyle w:val="Hyperlink"/>
            <w:rFonts w:ascii="Alef" w:eastAsia="Alef" w:hAnsi="Alef" w:cs="Alef"/>
            <w:sz w:val="24"/>
            <w:szCs w:val="24"/>
            <w:rtl/>
          </w:rPr>
          <w:t xml:space="preserve">/</w:t>
        </w:r>
      </w:hyperlink>
      <w:r>
        <w:rPr>
          <w:rFonts w:ascii="Alef" w:eastAsia="Alef" w:hAnsi="Alef" w:cs="Alef" w:hint="cs"/>
          <w:sz w:val="24"/>
          <w:szCs w:val="24"/>
          <w:rtl/>
        </w:rPr>
        <w:t xml:space="preserve"> | </w:t>
      </w:r>
      <w:hyperlink r:id="rId5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https://www.instagram.com/philipmartins.il</w:t>
        </w:r>
        <w:r>
          <w:rPr>
            <w:rStyle w:val="Hyperlink"/>
            <w:rFonts w:ascii="Alef" w:eastAsia="Alef" w:hAnsi="Alef" w:cs="Alef"/>
            <w:sz w:val="24"/>
            <w:szCs w:val="24"/>
            <w:rtl/>
          </w:rPr>
          <w:t xml:space="preserve">/</w:t>
        </w:r>
      </w:hyperlink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שווארמה </w:t>
      </w:r>
      <w:r>
        <w:rPr>
          <w:rFonts w:ascii="Alef" w:eastAsia="Alef" w:hAnsi="Alef" w:cs="Alef" w:hint="cs"/>
          <w:sz w:val="24"/>
          <w:szCs w:val="24"/>
          <w:rtl/>
        </w:rPr>
        <w:t xml:space="preserve">גרל'ה</w:t>
      </w:r>
      <w:r>
        <w:rPr>
          <w:rFonts w:ascii="Alef" w:eastAsia="Alef" w:hAnsi="Alef" w:cs="Alef" w:hint="cs"/>
          <w:sz w:val="24"/>
          <w:szCs w:val="24"/>
          <w:rtl/>
        </w:rPr>
        <w:t xml:space="preserve">: </w:t>
      </w:r>
      <w:hyperlink r:id="rId6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https://www.facebook.com/GERALEGRILL</w:t>
        </w:r>
      </w:hyperlink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sz w:val="24"/>
          <w:szCs w:val="24"/>
        </w:rPr>
        <w:t xml:space="preserve">Feel Holiday</w:t>
      </w:r>
      <w:r>
        <w:rPr>
          <w:rFonts w:ascii="Alef" w:eastAsia="Alef" w:hAnsi="Alef" w:cs="Alef" w:hint="cs"/>
          <w:sz w:val="24"/>
          <w:szCs w:val="24"/>
          <w:rtl/>
        </w:rPr>
        <w:t xml:space="preserve"> טיולים לקנייה: </w:t>
      </w:r>
      <w:hyperlink r:id="rId7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https://www.facebook.com/feelholidayltd</w:t>
        </w:r>
        <w:r>
          <w:rPr>
            <w:rStyle w:val="Hyperlink"/>
            <w:rFonts w:ascii="Alef" w:eastAsia="Alef" w:hAnsi="Alef" w:cs="Alef"/>
            <w:sz w:val="24"/>
            <w:szCs w:val="24"/>
            <w:rtl/>
          </w:rPr>
          <w:t xml:space="preserve">/</w:t>
        </w:r>
      </w:hyperlink>
      <w:r>
        <w:rPr>
          <w:rFonts w:ascii="Alef" w:eastAsia="Alef" w:hAnsi="Alef" w:cs="Alef" w:hint="cs"/>
          <w:sz w:val="24"/>
          <w:szCs w:val="24"/>
          <w:rtl/>
        </w:rPr>
        <w:t xml:space="preserve"> | </w:t>
      </w:r>
      <w:hyperlink r:id="rId8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https://www.instagram.com/feelholidayltd</w:t>
        </w:r>
        <w:r>
          <w:rPr>
            <w:rStyle w:val="Hyperlink"/>
            <w:rFonts w:ascii="Alef" w:eastAsia="Alef" w:hAnsi="Alef" w:cs="Alef"/>
            <w:sz w:val="24"/>
            <w:szCs w:val="24"/>
            <w:rtl/>
          </w:rPr>
          <w:t xml:space="preserve">/</w:t>
        </w:r>
      </w:hyperlink>
      <w:r>
        <w:br/>
      </w:r>
      <w:hyperlink r:id="rId9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https://www.tiktok.com/@feel_holiday</w:t>
        </w:r>
      </w:hyperlink>
    </w:p>
    <w:p>
      <w:pPr>
        <w:spacing/>
        <w:rPr>
          <w:rFonts w:ascii="Alef" w:eastAsia="Alef" w:hAnsi="Alef" w:cs="Alef"/>
          <w:sz w:val="24"/>
          <w:szCs w:val="24"/>
          <w:rtl/>
        </w:rPr>
      </w:pP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בישולים: </w:t>
      </w:r>
      <w:hyperlink r:id="rId10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https://www.facebook.com/BishulimCulinarySchool</w:t>
        </w:r>
      </w:hyperlink>
    </w:p>
    <w:p>
      <w:pPr>
        <w:spacing/>
        <w:rPr>
          <w:rFonts w:ascii="Alef" w:eastAsia="Alef" w:hAnsi="Alef" w:cs="Alef"/>
          <w:sz w:val="24"/>
          <w:szCs w:val="24"/>
          <w:rtl/>
        </w:rPr>
      </w:pPr>
    </w:p>
    <w:p>
      <w:p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אתר אינטרנט: </w:t>
      </w: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עיצוב </w:t>
      </w:r>
      <w:r>
        <w:rPr>
          <w:rFonts w:ascii="Alef" w:eastAsia="Alef" w:hAnsi="Alef" w:cs="Alef"/>
          <w:sz w:val="24"/>
          <w:szCs w:val="24"/>
          <w:rtl/>
        </w:rPr>
        <w:t xml:space="preserve">–</w:t>
      </w:r>
      <w:r>
        <w:rPr>
          <w:rFonts w:ascii="Alef" w:eastAsia="Alef" w:hAnsi="Alef" w:cs="Alef" w:hint="cs"/>
          <w:sz w:val="24"/>
          <w:szCs w:val="24"/>
          <w:rtl/>
        </w:rPr>
        <w:t xml:space="preserve"> הקמה וכתיבת התוכן באתרים:</w:t>
      </w:r>
      <w:r>
        <w:br/>
      </w:r>
      <w:hyperlink r:id="rId11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https://bashvilim.co.il</w:t>
        </w:r>
        <w:r>
          <w:rPr>
            <w:rStyle w:val="Hyperlink"/>
            <w:rFonts w:ascii="Alef" w:eastAsia="Alef" w:hAnsi="Alef" w:cs="Alef"/>
            <w:sz w:val="24"/>
            <w:szCs w:val="24"/>
            <w:rtl/>
          </w:rPr>
          <w:t xml:space="preserve">/</w:t>
        </w:r>
      </w:hyperlink>
      <w:r>
        <w:br/>
      </w:r>
      <w:hyperlink r:id="rId12" w:history="1">
        <w:r>
          <w:rPr>
            <w:rStyle w:val="Hyperlink"/>
            <w:rFonts w:ascii="Alef" w:eastAsia="Alef" w:hAnsi="Alef" w:cs="Alef"/>
            <w:sz w:val="24"/>
            <w:szCs w:val="24"/>
          </w:rPr>
          <w:t xml:space="preserve">www.feelholiday.co.ke</w:t>
        </w:r>
      </w:hyperlink>
    </w:p>
    <w:p>
      <w:pPr>
        <w:spacing/>
        <w:rPr>
          <w:rFonts w:ascii="Alef" w:eastAsia="Alef" w:hAnsi="Alef" w:cs="Alef"/>
          <w:sz w:val="24"/>
          <w:szCs w:val="24"/>
        </w:rPr>
      </w:pP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/>
          <w:sz w:val="24"/>
          <w:szCs w:val="24"/>
          <w:rtl/>
        </w:rPr>
        <w:t xml:space="preserve"> 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  <w:r>
        <w:br/>
      </w:r>
      <w:r>
        <w:rPr>
          <w:rFonts w:ascii="Alef" w:eastAsia="Alef" w:hAnsi="Alef" w:cs="Alef" w:hint="cs"/>
          <w:sz w:val="24"/>
          <w:szCs w:val="24"/>
          <w:rtl/>
        </w:rPr>
        <w:t xml:space="preserve">שונות:</w:t>
      </w:r>
    </w:p>
    <w:p>
      <w:pPr>
        <w:pStyle w:val="a3"/>
        <w:numPr>
          <w:ilvl w:val="0"/>
          <w:numId w:val="13"/>
        </w:num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בעל ראש פתוח לרעיונות חדשים וכושר ורצון עבודה גבוהים. </w:t>
      </w:r>
    </w:p>
    <w:p>
      <w:pPr>
        <w:pStyle w:val="a3"/>
        <w:numPr>
          <w:ilvl w:val="0"/>
          <w:numId w:val="13"/>
        </w:num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יחסי אנוש טובים עם רצון להוביל ולשנות.  </w:t>
      </w:r>
    </w:p>
    <w:p>
      <w:pPr>
        <w:pStyle w:val="a3"/>
        <w:numPr>
          <w:ilvl w:val="0"/>
          <w:numId w:val="13"/>
        </w:numPr>
        <w:spacing/>
        <w:rPr>
          <w:rFonts w:ascii="Alef" w:eastAsia="Alef" w:hAnsi="Alef" w:cs="Alef"/>
          <w:sz w:val="24"/>
          <w:szCs w:val="24"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שירות צבאי של 3 שנים כמפעיל תמונה אווירית, ביחידת הבקרה האווירית של חיל האוויר</w:t>
      </w:r>
    </w:p>
    <w:p>
      <w:pPr>
        <w:pStyle w:val="a3"/>
        <w:numPr>
          <w:ilvl w:val="0"/>
          <w:numId w:val="13"/>
        </w:numPr>
        <w:spacing/>
        <w:rPr>
          <w:rFonts w:ascii="Alef" w:eastAsia="Alef" w:hAnsi="Alef" w:cs="Alef"/>
          <w:sz w:val="24"/>
          <w:szCs w:val="24"/>
          <w:rtl/>
        </w:rPr>
      </w:pPr>
      <w:r>
        <w:rPr>
          <w:rFonts w:ascii="Alef" w:eastAsia="Alef" w:hAnsi="Alef" w:cs="Alef" w:hint="cs"/>
          <w:sz w:val="24"/>
          <w:szCs w:val="24"/>
          <w:rtl/>
        </w:rPr>
        <w:t xml:space="preserve">נייד עם רכב. </w:t>
      </w:r>
    </w:p>
    <w:p>
      <w:pPr>
        <w:spacing/>
        <w:rPr>
          <w:rFonts w:ascii="Alef" w:eastAsia="Alef" w:hAnsi="Alef" w:cs="Alef"/>
          <w:sz w:val="24"/>
          <w:szCs w:val="24"/>
          <w:rtl/>
        </w:rPr>
      </w:pPr>
    </w:p>
    <w:p>
      <w:pPr>
        <w:pStyle w:val="a3"/>
        <w:spacing/>
        <w:rPr>
          <w:rFonts w:ascii="Alef" w:eastAsia="Alef" w:hAnsi="Alef" w:cs="Alef"/>
          <w:sz w:val="24"/>
          <w:szCs w:val="24"/>
        </w:rPr>
      </w:pPr>
    </w:p>
    <w:p>
      <w:pPr>
        <w:spacing/>
        <w:rPr>
          <w:rFonts w:ascii="Alef" w:eastAsia="Alef" w:hAnsi="Alef" w:cs="Alef"/>
          <w:sz w:val="24"/>
          <w:szCs w:val="24"/>
          <w:rtl/>
        </w:rPr>
      </w:pPr>
    </w:p>
    <w:p>
      <w:pPr>
        <w:spacing/>
        <w:rPr>
          <w:rFonts w:ascii="Alef" w:eastAsia="Alef" w:hAnsi="Alef" w:cs="Alef"/>
          <w:sz w:val="24"/>
          <w:szCs w:val="24"/>
        </w:rPr>
      </w:pPr>
    </w:p>
    <w:p>
      <w:pPr>
        <w:tabs>
          <w:tab w:pos="1386" w:val="left"/>
        </w:tabs>
        <w:spacing/>
        <w:rPr>
          <w:rFonts w:ascii="Alef" w:eastAsia="Alef" w:hAnsi="Alef" w:cs="Alef"/>
          <w:sz w:val="24"/>
          <w:szCs w:val="24"/>
          <w:rtl/>
        </w:rPr>
      </w:pPr>
    </w:p>
    <w:sectPr>
      <w:headerReference w:type="first" r:id="rId13"/>
      <w:headerReference w:type="even" r:id="rId14"/>
      <w:headerReference w:type="default" r:id="rId15"/>
      <w:type w:val="nextPage"/>
      <w:pgSz w:w="11906" w:h="16838"/>
      <w:pgMar w:top="284" w:right="1134" w:bottom="142" w:left="1021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lef">
    <w:altName w:val="Arial"/>
    <w:charset w:val="B1"/>
    <w:family w:val="auto"/>
    <w:pitch w:val="variable"/>
    <w:sig w:usb0="00000807" w:usb1="40000000" w:usb2="00000000" w:usb3="00000000" w:csb0="000000B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9"/>
      <w:numFmt w:val="bullet"/>
      <w:suff w:val="tab"/>
      <w:lvlText w:val="-"/>
      <w:pPr>
        <w:spacing/>
        <w:ind w:left="720" w:hanging="360"/>
      </w:pPr>
      <w:rPr>
        <w:rFonts w:eastAsiaTheme="minorHAnsi" w:ascii="Alef" w:hAnsi="Alef" w:cs="Alef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19"/>
      <w:numFmt w:val="bullet"/>
      <w:suff w:val="tab"/>
      <w:lvlText w:val="-"/>
      <w:pPr>
        <w:spacing/>
        <w:ind w:left="720" w:hanging="360"/>
      </w:pPr>
      <w:rPr>
        <w:rFonts w:eastAsiaTheme="minorHAnsi" w:ascii="Alef" w:hAnsi="Alef" w:cs="Alef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1">
    <w:multiLevelType w:val="hybridMultilevel"/>
    <w:lvl w:ilvl="0">
      <w:start w:val="2019"/>
      <w:numFmt w:val="bullet"/>
      <w:suff w:val="tab"/>
      <w:lvlText w:val="-"/>
      <w:pPr>
        <w:spacing/>
        <w:ind w:left="720" w:hanging="360"/>
      </w:pPr>
      <w:rPr>
        <w:rFonts w:eastAsiaTheme="minorHAnsi" w:ascii="Alef" w:hAnsi="Alef" w:cs="Alef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decimal"/>
      <w:suff w:val="tab"/>
      <w:lvlText w:val="%1."/>
      <w:pPr>
        <w:spacing/>
        <w:ind w:left="1440" w:hanging="360"/>
      </w:pPr>
      <w:rPr/>
    </w:lvl>
    <w:lvl w:ilvl="1">
      <w:start w:val="1"/>
      <w:numFmt w:val="lowerLetter"/>
      <w:suff w:val="tab"/>
      <w:lvlText w:val="%2."/>
      <w:pPr>
        <w:spacing/>
        <w:ind w:left="216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880" w:hanging="180"/>
      </w:pPr>
      <w:rPr/>
    </w:lvl>
    <w:lvl w:ilvl="3">
      <w:start w:val="1"/>
      <w:numFmt w:val="decimal"/>
      <w:suff w:val="tab"/>
      <w:lvlText w:val="%4."/>
      <w:pPr>
        <w:spacing/>
        <w:ind w:left="3600" w:hanging="360"/>
      </w:pPr>
      <w:rPr/>
    </w:lvl>
    <w:lvl w:ilvl="4">
      <w:start w:val="1"/>
      <w:numFmt w:val="lowerLetter"/>
      <w:suff w:val="tab"/>
      <w:lvlText w:val="%5."/>
      <w:pPr>
        <w:spacing/>
        <w:ind w:left="432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040" w:hanging="180"/>
      </w:pPr>
      <w:rPr/>
    </w:lvl>
    <w:lvl w:ilvl="6">
      <w:start w:val="1"/>
      <w:numFmt w:val="decimal"/>
      <w:suff w:val="tab"/>
      <w:lvlText w:val="%7."/>
      <w:pPr>
        <w:spacing/>
        <w:ind w:left="5760" w:hanging="360"/>
      </w:pPr>
      <w:rPr/>
    </w:lvl>
    <w:lvl w:ilvl="7">
      <w:start w:val="1"/>
      <w:numFmt w:val="lowerLetter"/>
      <w:suff w:val="tab"/>
      <w:lvlText w:val="%8."/>
      <w:pPr>
        <w:spacing/>
        <w:ind w:left="648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200" w:hanging="180"/>
      </w:pPr>
      <w:rPr/>
    </w:lvl>
  </w:abstractNum>
  <w:abstractNum w:abstractNumId="14">
    <w:multiLevelType w:val="hybridMultilevel"/>
    <w:lvl w:ilvl="0">
      <w:start w:val="2021"/>
      <w:numFmt w:val="bullet"/>
      <w:suff w:val="tab"/>
      <w:lvlText w:val="-"/>
      <w:pPr>
        <w:spacing/>
        <w:ind w:left="720" w:hanging="360"/>
      </w:pPr>
      <w:rPr>
        <w:rFonts w:eastAsiaTheme="minorHAnsi" w:ascii="Alef" w:hAnsi="Alef" w:cs="Alef" w:hint="default"/>
        <w:b/>
        <w:u w:val="singl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decimal"/>
      <w:suff w:val="tab"/>
      <w:lvlText w:val="%1."/>
      <w:pPr>
        <w:spacing/>
        <w:ind w:left="108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9">
    <w:multiLevelType w:val="hybridMultilevel"/>
    <w:lvl w:ilvl="0">
      <w:start w:val="2019"/>
      <w:numFmt w:val="bullet"/>
      <w:suff w:val="tab"/>
      <w:lvlText w:val="-"/>
      <w:pPr>
        <w:spacing/>
        <w:ind w:left="720" w:hanging="360"/>
      </w:pPr>
      <w:rPr>
        <w:rFonts w:eastAsiaTheme="minorHAnsi" w:ascii="Alef" w:hAnsi="Alef" w:cs="Alef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2019"/>
      <w:numFmt w:val="decimal"/>
      <w:suff w:val="tab"/>
      <w:lvlText w:val="%1"/>
      <w:pPr>
        <w:spacing/>
        <w:ind w:left="880" w:hanging="5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1">
    <w:multiLevelType w:val="hybridMultilevel"/>
    <w:lvl w:ilvl="0">
      <w:start w:val="2019"/>
      <w:numFmt w:val="decimal"/>
      <w:suff w:val="tab"/>
      <w:lvlText w:val="%1"/>
      <w:pPr>
        <w:spacing/>
        <w:ind w:left="1240" w:hanging="52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22">
    <w:multiLevelType w:val="hybridMultilevel"/>
    <w:lvl w:ilvl="0">
      <w:start w:val="0"/>
      <w:numFmt w:val="bullet"/>
      <w:suff w:val="tab"/>
      <w:lvlText w:val="-"/>
      <w:pPr>
        <w:spacing/>
        <w:ind w:left="1070" w:hanging="710"/>
      </w:pPr>
      <w:rPr>
        <w:rFonts w:eastAsiaTheme="minorHAnsi" w:ascii="Alef" w:hAnsi="Alef" w:cs="Alef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decimal"/>
      <w:suff w:val="tab"/>
      <w:lvlText w:val="%1."/>
      <w:pPr>
        <w:spacing/>
        <w:ind w:left="1440" w:hanging="360"/>
      </w:pPr>
      <w:rPr/>
    </w:lvl>
    <w:lvl w:ilvl="1">
      <w:start w:val="1"/>
      <w:numFmt w:val="lowerLetter"/>
      <w:suff w:val="tab"/>
      <w:lvlText w:val="%2."/>
      <w:pPr>
        <w:spacing/>
        <w:ind w:left="216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880" w:hanging="180"/>
      </w:pPr>
      <w:rPr/>
    </w:lvl>
    <w:lvl w:ilvl="3">
      <w:start w:val="1"/>
      <w:numFmt w:val="decimal"/>
      <w:suff w:val="tab"/>
      <w:lvlText w:val="%4."/>
      <w:pPr>
        <w:spacing/>
        <w:ind w:left="3600" w:hanging="360"/>
      </w:pPr>
      <w:rPr/>
    </w:lvl>
    <w:lvl w:ilvl="4">
      <w:start w:val="1"/>
      <w:numFmt w:val="lowerLetter"/>
      <w:suff w:val="tab"/>
      <w:lvlText w:val="%5."/>
      <w:pPr>
        <w:spacing/>
        <w:ind w:left="432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5040" w:hanging="180"/>
      </w:pPr>
      <w:rPr/>
    </w:lvl>
    <w:lvl w:ilvl="6">
      <w:start w:val="1"/>
      <w:numFmt w:val="decimal"/>
      <w:suff w:val="tab"/>
      <w:lvlText w:val="%7."/>
      <w:pPr>
        <w:spacing/>
        <w:ind w:left="5760" w:hanging="360"/>
      </w:pPr>
      <w:rPr/>
    </w:lvl>
    <w:lvl w:ilvl="7">
      <w:start w:val="1"/>
      <w:numFmt w:val="lowerLetter"/>
      <w:suff w:val="tab"/>
      <w:lvlText w:val="%8."/>
      <w:pPr>
        <w:spacing/>
        <w:ind w:left="648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7200" w:hanging="180"/>
      </w:pPr>
      <w:rPr/>
    </w:lvl>
  </w:abstractNum>
  <w:abstractNum w:abstractNumId="24">
    <w:multiLevelType w:val="hybridMultilevel"/>
    <w:lvl w:ilvl="0">
      <w:start w:val="1"/>
      <w:numFmt w:val="bullet"/>
      <w:suff w:val="tab"/>
      <w:lvlText w:val="%1."/>
      <w:pPr>
        <w:spacing/>
        <w:ind w:left="108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2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1399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1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3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55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7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9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1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3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159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2021"/>
      <w:numFmt w:val="decimal"/>
      <w:suff w:val="tab"/>
      <w:lvlText w:val="%1"/>
      <w:pPr>
        <w:spacing/>
        <w:ind w:left="950" w:hanging="590"/>
      </w:pPr>
      <w:rPr>
        <w:rFonts w:hint="default"/>
        <w:b/>
        <w:u w:val="single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1">
    <w:multiLevelType w:val="hybridMultilevel"/>
    <w:lvl w:ilvl="0">
      <w:start w:val="2021"/>
      <w:numFmt w:val="bullet"/>
      <w:suff w:val="tab"/>
      <w:lvlText w:val="-"/>
      <w:pPr>
        <w:spacing/>
        <w:ind w:left="720" w:hanging="360"/>
      </w:pPr>
      <w:rPr>
        <w:rFonts w:eastAsiaTheme="minorHAnsi" w:ascii="Alef" w:hAnsi="Alef" w:cs="Alef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isplayVertic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E9AF1CA"/>
  <w15:docId xmlns:w15="http://schemas.microsoft.com/office/word/2012/wordml" w15:val="{A35761EE-23DA-4D3E-93E9-0B67992A2CB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FollowedHyperlink">
    <w:name w:val="FollowedHyperlink"/>
    <w:basedOn w:val="a0"/>
    <w:semiHidden/>
    <w:unhideWhenUsed/>
    <w:rPr>
      <w:color w:val="800080"/>
      <w:u w:val="single"/>
    </w:rPr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22" Type="http://schemas.openxmlformats.org/officeDocument/2006/relationships/styles" Target="styles.xml" /><Relationship Id="rId23" Type="http://schemas.openxmlformats.org/officeDocument/2006/relationships/settings" Target="settings.xml" /><Relationship Id="rId24" Type="http://schemas.openxmlformats.org/officeDocument/2006/relationships/numbering" Target="numbering.xml" /><Relationship Id="rId14" Type="http://schemas.openxmlformats.org/officeDocument/2006/relationships/header" Target="header14.xml" /><Relationship Id="rId13" Type="http://schemas.openxmlformats.org/officeDocument/2006/relationships/header" Target="header13.xml" /><Relationship Id="rId15" Type="http://schemas.openxmlformats.org/officeDocument/2006/relationships/header" Target="header15.xml" /><Relationship Id="rId25" Type="http://schemas.openxmlformats.org/officeDocument/2006/relationships/fontTable" Target="fontTable.xml" /><Relationship Id="rId26" Type="http://schemas.openxmlformats.org/officeDocument/2006/relationships/theme" Target="theme/theme1.xml" /><Relationship Id="rId1" Type="http://schemas.openxmlformats.org/officeDocument/2006/relationships/hyperlink" Target="mailto:ofirvardi8@gmail.com" TargetMode="External" /><Relationship Id="rId2" Type="http://schemas.openxmlformats.org/officeDocument/2006/relationships/hyperlink" Target="http://www.bina.org.il" TargetMode="External" /><Relationship Id="rId3" Type="http://schemas.openxmlformats.org/officeDocument/2006/relationships/hyperlink" Target="https://www.facebook.com/Dlayahuoffice" TargetMode="External" /><Relationship Id="rId4" Type="http://schemas.openxmlformats.org/officeDocument/2006/relationships/hyperlink" Target="https://www.facebook.com/PhilipMartinsTelAviv/" TargetMode="External" /><Relationship Id="rId5" Type="http://schemas.openxmlformats.org/officeDocument/2006/relationships/hyperlink" Target="https://www.instagram.com/philipmartins.il/" TargetMode="External" /><Relationship Id="rId6" Type="http://schemas.openxmlformats.org/officeDocument/2006/relationships/hyperlink" Target="https://www.facebook.com/GERALEGRILL" TargetMode="External" /><Relationship Id="rId7" Type="http://schemas.openxmlformats.org/officeDocument/2006/relationships/hyperlink" Target="https://www.facebook.com/feelholidayltd/" TargetMode="External" /><Relationship Id="rId8" Type="http://schemas.openxmlformats.org/officeDocument/2006/relationships/hyperlink" Target="https://www.instagram.com/feelholidayltd/" TargetMode="External" /><Relationship Id="rId9" Type="http://schemas.openxmlformats.org/officeDocument/2006/relationships/hyperlink" Target="https://www.tiktok.com/@feel_holiday" TargetMode="External" /><Relationship Id="rId10" Type="http://schemas.openxmlformats.org/officeDocument/2006/relationships/hyperlink" Target="https://www.facebook.com/BishulimCulinarySchool" TargetMode="External" /><Relationship Id="rId11" Type="http://schemas.openxmlformats.org/officeDocument/2006/relationships/hyperlink" Target="https://bashvilim.co.il/" TargetMode="External" /><Relationship Id="rId12" Type="http://schemas.openxmlformats.org/officeDocument/2006/relationships/hyperlink" Target="http://www.feelholiday.co.ke" TargetMode="External" /><Relationship Id="rIdGQSXTX" Type="http://schemas.openxmlformats.org/officeDocument/2006/relationships/image" Target="media/NXRMNU.jpg"/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584</Words>
  <Characters>2925</Characters>
  <Application>Microsoft Office Word</Application>
  <DocSecurity>0</DocSecurity>
  <Lines>24</Lines>
  <Paragraphs>7</Paragraphs>
  <Company>Telhai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Mazkir</dc:creator>
  <cp:lastModifiedBy>ורדי אורן</cp:lastModifiedBy>
  <cp:revision>2</cp:revision>
  <dcterms:created xsi:type="dcterms:W3CDTF">2023-08-15T08:01:00Z</dcterms:created>
  <dcterms:modified xsi:type="dcterms:W3CDTF">2023-08-15T08:01:00Z</dcterms:modified>
</cp:coreProperties>
</file>