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2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099"/>
                    <pic:cNvPicPr/>
                  </pic:nvPicPr>
                  <pic:blipFill>
                    <a:blip xmlns:r="http://schemas.openxmlformats.org/officeDocument/2006/relationships" r:embed="rIdA6AL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110F" w:rsidRDefault="00DB11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bidiVisual/>
        <w:tblW w:w="1168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72"/>
        <w:gridCol w:w="8508"/>
      </w:tblGrid>
      <w:tr w:rsidR="00DB110F">
        <w:trPr>
          <w:trHeight w:val="2268"/>
          <w:jc w:val="center"/>
        </w:trPr>
        <w:tc>
          <w:tcPr>
            <w:tcW w:w="3172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DB110F" w:rsidRDefault="00DB110F">
            <w:pPr>
              <w:ind w:left="113" w:right="57"/>
              <w:jc w:val="center"/>
              <w:rPr>
                <w:rFonts w:ascii="Arial" w:eastAsia="Arial" w:hAnsi="Arial" w:cs="Arial"/>
                <w:color w:val="333333"/>
              </w:rPr>
            </w:pPr>
          </w:p>
        </w:tc>
        <w:tc>
          <w:tcPr>
            <w:tcW w:w="850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DB110F" w:rsidRDefault="004830DF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eastAsia="Arial" w:hAnsi="Arial" w:cs="Arial"/>
                <w:b/>
                <w:color w:val="000000"/>
                <w:sz w:val="72"/>
                <w:szCs w:val="72"/>
              </w:rPr>
            </w:pPr>
            <w:r>
              <w:rPr>
                <w:rFonts w:ascii="Arial" w:eastAsia="Arial" w:hAnsi="Arial" w:cs="Arial"/>
                <w:b/>
                <w:color w:val="000000"/>
                <w:sz w:val="72"/>
                <w:szCs w:val="72"/>
                <w:rtl/>
              </w:rPr>
              <w:t xml:space="preserve">אורלי </w:t>
            </w:r>
            <w:proofErr w:type="spellStart"/>
            <w:r>
              <w:rPr>
                <w:rFonts w:ascii="Arial" w:eastAsia="Arial" w:hAnsi="Arial" w:cs="Arial"/>
                <w:b/>
                <w:color w:val="000000"/>
                <w:sz w:val="72"/>
                <w:szCs w:val="72"/>
                <w:rtl/>
              </w:rPr>
              <w:t>דדון</w:t>
            </w:r>
            <w:proofErr w:type="spellEnd"/>
          </w:p>
        </w:tc>
      </w:tr>
      <w:tr w:rsidR="00DB110F">
        <w:trPr>
          <w:trHeight w:val="1134"/>
          <w:jc w:val="center"/>
        </w:trPr>
        <w:tc>
          <w:tcPr>
            <w:tcW w:w="3172" w:type="dxa"/>
            <w:tcMar>
              <w:left w:w="0" w:type="dxa"/>
              <w:right w:w="0" w:type="dxa"/>
            </w:tcMar>
          </w:tcPr>
          <w:p w:rsidR="00DB110F" w:rsidRDefault="004830DF">
            <w:pPr>
              <w:tabs>
                <w:tab w:val="lef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פרטים אישיים</w:t>
            </w:r>
          </w:p>
          <w:p w:rsidR="00DB110F" w:rsidRDefault="004830DF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פתח תקווה</w:t>
            </w:r>
          </w:p>
          <w:p w:rsidR="00DB110F" w:rsidRDefault="004830DF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hyperlink r:id="rId4">
              <w:r>
                <w:rPr>
                  <w:rFonts w:ascii="Arial" w:eastAsia="Arial" w:hAnsi="Arial" w:cs="Arial"/>
                  <w:color w:val="333333"/>
                  <w:u w:val="single"/>
                </w:rPr>
                <w:t>orlydadada@gmail.com</w:t>
              </w:r>
            </w:hyperlink>
          </w:p>
          <w:p w:rsidR="00DB110F" w:rsidRDefault="004830DF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>054-5507146</w:t>
            </w:r>
          </w:p>
          <w:p w:rsidR="00DB110F" w:rsidRDefault="004830DF">
            <w:pPr>
              <w:tabs>
                <w:tab w:val="left" w:pos="340"/>
                <w:tab w:val="right" w:pos="3402"/>
              </w:tabs>
              <w:spacing w:line="432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</w:rPr>
              <w:t xml:space="preserve">1982 </w:t>
            </w:r>
          </w:p>
          <w:p w:rsidR="00DB110F" w:rsidRDefault="004830DF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שפות</w:t>
            </w:r>
          </w:p>
          <w:p w:rsidR="00DB110F" w:rsidRDefault="004830DF"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אין מידע</w:t>
            </w:r>
          </w:p>
          <w:p w:rsidR="00DB110F" w:rsidRDefault="00DB110F">
            <w:pPr>
              <w:spacing w:line="259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</w:p>
          <w:p w:rsidR="00DB110F" w:rsidRDefault="00DB110F">
            <w:pPr>
              <w:spacing w:line="259" w:lineRule="auto"/>
              <w:ind w:left="113" w:right="57"/>
              <w:rPr>
                <w:color w:val="333333"/>
              </w:rPr>
            </w:pPr>
          </w:p>
          <w:p w:rsidR="00DB110F" w:rsidRDefault="004830DF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כישורים</w:t>
            </w:r>
          </w:p>
          <w:p w:rsidR="00DB110F" w:rsidRDefault="004830DF">
            <w:pPr>
              <w:spacing w:before="80" w:after="80" w:line="360" w:lineRule="auto"/>
              <w:ind w:left="113" w:right="57"/>
              <w:rPr>
                <w:rFonts w:ascii="Arial" w:eastAsia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תוכנות </w:t>
            </w:r>
            <w:r>
              <w:rPr>
                <w:rFonts w:ascii="Arial" w:eastAsia="Arial" w:hAnsi="Arial" w:cs="Arial"/>
                <w:color w:val="333333"/>
              </w:rPr>
              <w:t>OFFICE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DB110F" w:rsidRDefault="004830DF">
            <w:pPr>
              <w:ind w:left="113" w:right="57"/>
            </w:pPr>
            <w:r>
              <w:rPr>
                <w:rFonts w:ascii="Arial" w:eastAsia="Arial" w:hAnsi="Arial" w:cs="Arial"/>
                <w:color w:val="333333"/>
              </w:rPr>
              <w:t>SAP//RAN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חשבשבת</w:t>
            </w:r>
            <w:r>
              <w:rPr>
                <w:rFonts w:ascii="Arial" w:eastAsia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508" w:type="dxa"/>
            <w:tcMar>
              <w:left w:w="0" w:type="dxa"/>
              <w:right w:w="0" w:type="dxa"/>
            </w:tcMar>
          </w:tcPr>
          <w:p w:rsidR="00DB110F" w:rsidRDefault="004830DF">
            <w:pPr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תמצית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34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בעלת ניסיון רב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34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מיומנות בניהול מו"מ עבודה מול ארגונים .ספקים .לקוחות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34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תודעת שירות גבוהה לצד אוריינטציה </w:t>
            </w:r>
            <w:proofErr w:type="spellStart"/>
            <w:r>
              <w:rPr>
                <w:rFonts w:ascii="Arial" w:eastAsia="Arial" w:hAnsi="Arial" w:cs="Arial"/>
                <w:color w:val="333333"/>
                <w:rtl/>
              </w:rPr>
              <w:t>מכירתית</w:t>
            </w:r>
            <w:proofErr w:type="spellEnd"/>
            <w:r>
              <w:rPr>
                <w:rFonts w:ascii="Arial" w:eastAsia="Arial" w:hAnsi="Arial" w:cs="Arial"/>
                <w:color w:val="333333"/>
                <w:rtl/>
              </w:rPr>
              <w:t xml:space="preserve"> .יכולת ניתוח. הובלת </w:t>
            </w:r>
            <w:r>
              <w:rPr>
                <w:rFonts w:ascii="Arial" w:eastAsia="Arial" w:hAnsi="Arial" w:cs="Arial"/>
                <w:color w:val="333333"/>
                <w:rtl/>
              </w:rPr>
              <w:t>תהליכים. יוזמת וכריזמטית .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34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כושר ביטוי גבוהה וניהול מו"מ. היכרות עבודה מול חוזים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3402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יכולת עבודה עם קהל מגוון ויחסי אנוש מצוינים</w:t>
            </w:r>
          </w:p>
          <w:p w:rsidR="00DB110F" w:rsidRDefault="00DB110F">
            <w:pPr>
              <w:tabs>
                <w:tab w:val="left" w:pos="459"/>
                <w:tab w:val="right" w:pos="3402"/>
              </w:tabs>
              <w:spacing w:after="8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DB110F" w:rsidRDefault="004830DF">
            <w:pPr>
              <w:tabs>
                <w:tab w:val="left" w:pos="459"/>
                <w:tab w:val="right" w:pos="3402"/>
              </w:tabs>
              <w:spacing w:before="80" w:after="240" w:line="259" w:lineRule="auto"/>
              <w:ind w:left="567"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ניסיון תעסוקתי</w:t>
            </w:r>
          </w:p>
          <w:p w:rsidR="00DB110F" w:rsidRDefault="004830DF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Arial" w:eastAsia="Arial" w:hAnsi="Arial" w:cs="Arial"/>
                <w:color w:val="666666"/>
              </w:rPr>
              <w:t>2023-2022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מערך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  <w:t>E-commerce</w:t>
            </w:r>
          </w:p>
          <w:p w:rsidR="00DB110F" w:rsidRDefault="004830DF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  <w:rtl/>
              </w:rPr>
              <w:t>קרגו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הקמת המחלקה </w:t>
            </w:r>
            <w:r>
              <w:rPr>
                <w:rFonts w:ascii="Arial" w:eastAsia="Arial" w:hAnsi="Arial" w:cs="Arial"/>
                <w:color w:val="333333"/>
              </w:rPr>
              <w:t>E-commrece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הקמת המחלקה גיוס והכשרה פתיחה וסגירה חוזים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לכלל הנקודות בפריסה ארצית בכל רחבי הארץ ביצוע תשלומים בקרה מלאה ספירות מלאי ביצוע מעקב ומענה שוטף 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עבודה שוטפת מול התפעול הסניפים וכלל המחלקות בחברה </w:t>
            </w:r>
          </w:p>
          <w:p w:rsidR="00DB110F" w:rsidRDefault="00DB1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DB110F" w:rsidRDefault="004830DF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2021-2017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אחראית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  <w:t>E-commmerce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בחברת לוגיסטיקה </w:t>
            </w:r>
          </w:p>
          <w:p w:rsidR="00DB110F" w:rsidRDefault="004830DF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proofErr w:type="spellStart"/>
            <w:r>
              <w:rPr>
                <w:rFonts w:ascii="Arial" w:eastAsia="Arial" w:hAnsi="Arial" w:cs="Arial"/>
                <w:color w:val="666666"/>
                <w:rtl/>
              </w:rPr>
              <w:t>ציטה</w:t>
            </w:r>
            <w:proofErr w:type="spellEnd"/>
            <w:r>
              <w:rPr>
                <w:rFonts w:ascii="Arial" w:eastAsia="Arial" w:hAnsi="Arial" w:cs="Arial"/>
                <w:color w:val="666666"/>
                <w:rtl/>
              </w:rPr>
              <w:t xml:space="preserve"> 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ניהול ומענה שוטף לכלל הנקודות המסירה מתן 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מענה לכלל המחלקות בארגון והסניפים 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במסגרת תפקידי פתיחת וסגירת נקודות מענה וסיום חשבון רבעוני עם כלל הנקודות ספירות מלאי ומענה מלא בכל מתן </w:t>
            </w:r>
            <w:proofErr w:type="spellStart"/>
            <w:r>
              <w:rPr>
                <w:rFonts w:ascii="Arial" w:eastAsia="Arial" w:hAnsi="Arial" w:cs="Arial"/>
                <w:color w:val="333333"/>
                <w:rtl/>
              </w:rPr>
              <w:t>פיתרונות</w:t>
            </w:r>
            <w:proofErr w:type="spellEnd"/>
            <w:r>
              <w:rPr>
                <w:rFonts w:ascii="Arial" w:eastAsia="Arial" w:hAnsi="Arial" w:cs="Arial"/>
                <w:color w:val="333333"/>
                <w:rtl/>
              </w:rPr>
              <w:t xml:space="preserve"> יכולת ניתוח הובלת תהליכים יוזמת וכריזמטית </w:t>
            </w:r>
          </w:p>
          <w:p w:rsidR="00DB110F" w:rsidRDefault="00DB1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DB110F" w:rsidRDefault="004830DF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666666"/>
              </w:rPr>
              <w:t>2017-2015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מנהלת /אחראית משמרת</w:t>
            </w:r>
          </w:p>
          <w:p w:rsidR="00DB110F" w:rsidRDefault="004830DF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</w:rPr>
              <w:t xml:space="preserve">   </w:t>
            </w:r>
            <w:r>
              <w:rPr>
                <w:rFonts w:ascii="Arial" w:eastAsia="Arial" w:hAnsi="Arial" w:cs="Arial"/>
                <w:color w:val="666666"/>
              </w:rPr>
              <w:t>HFD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אחרית מערך נקודות מסירה ש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ילוח והפצה 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מענה שוטף לכלל המחלקות סניפים נהגים נקודות שירות ולקוחות </w:t>
            </w:r>
            <w:r>
              <w:rPr>
                <w:rFonts w:ascii="Arial" w:eastAsia="Arial" w:hAnsi="Arial" w:cs="Arial"/>
                <w:color w:val="333333"/>
              </w:rPr>
              <w:t>CRM</w:t>
            </w:r>
            <w:r>
              <w:rPr>
                <w:rFonts w:ascii="Arial" w:eastAsia="Arial" w:hAnsi="Arial" w:cs="Arial"/>
                <w:color w:val="333333"/>
                <w:rtl/>
              </w:rPr>
              <w:t xml:space="preserve"> מיילים </w:t>
            </w:r>
          </w:p>
          <w:p w:rsidR="00DB110F" w:rsidRDefault="004830D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 xml:space="preserve">מעקב שוטף ספירות מלאי בכלל הנקודות החברה </w:t>
            </w:r>
          </w:p>
          <w:p w:rsidR="00DB110F" w:rsidRDefault="00DB110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after="160"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DB110F" w:rsidRDefault="004830D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59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השכלה</w:t>
            </w:r>
          </w:p>
          <w:p w:rsidR="00DB110F" w:rsidRDefault="004830DF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eastAsia="Arial" w:hAnsi="Arial" w:cs="Arial"/>
                <w:color w:val="666666"/>
              </w:rPr>
            </w:pPr>
            <w:r>
              <w:rPr>
                <w:rFonts w:ascii="Arial" w:eastAsia="Arial" w:hAnsi="Arial" w:cs="Arial"/>
                <w:color w:val="666666"/>
              </w:rPr>
              <w:t>2001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  <w:rtl/>
              </w:rPr>
              <w:t xml:space="preserve"> - לימודי תעודה </w:t>
            </w:r>
            <w:r>
              <w:rPr>
                <w:rFonts w:ascii="Arial" w:eastAsia="Arial" w:hAnsi="Arial" w:cs="Arial"/>
                <w:b/>
                <w:color w:val="333333"/>
                <w:sz w:val="24"/>
                <w:szCs w:val="24"/>
              </w:rPr>
              <w:t>Office</w:t>
            </w:r>
          </w:p>
          <w:p w:rsidR="00DB110F" w:rsidRDefault="004830DF">
            <w:pPr>
              <w:tabs>
                <w:tab w:val="left" w:pos="459"/>
              </w:tabs>
              <w:spacing w:after="60" w:line="288" w:lineRule="auto"/>
              <w:ind w:left="567" w:right="113"/>
              <w:rPr>
                <w:rFonts w:ascii="Arial" w:eastAsia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666666"/>
              </w:rPr>
              <w:t xml:space="preserve"> </w:t>
            </w:r>
            <w:r>
              <w:rPr>
                <w:rFonts w:ascii="Arial" w:eastAsia="Arial" w:hAnsi="Arial" w:cs="Arial"/>
                <w:noProof/>
                <w:color w:val="666666"/>
              </w:rPr>
              <w:drawing>
                <wp:inline distT="0" distB="0" distL="0" distR="0">
                  <wp:extent cx="115200" cy="115200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color w:val="666666"/>
              </w:rPr>
              <w:t xml:space="preserve">  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  <w:rtl/>
              </w:rPr>
              <w:t xml:space="preserve">בי"ס סיום </w:t>
            </w:r>
          </w:p>
          <w:p w:rsidR="00DB110F" w:rsidRDefault="004830DF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  <w:r>
              <w:rPr>
                <w:rFonts w:ascii="Arial" w:eastAsia="Arial" w:hAnsi="Arial" w:cs="Arial"/>
                <w:color w:val="333333"/>
                <w:rtl/>
              </w:rPr>
              <w:t>סיום בהצטיינות</w:t>
            </w:r>
          </w:p>
          <w:p w:rsidR="00DB110F" w:rsidRDefault="00DB110F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rPr>
                <w:rFonts w:ascii="Arial" w:eastAsia="Arial" w:hAnsi="Arial" w:cs="Arial"/>
                <w:color w:val="333333"/>
              </w:rPr>
            </w:pPr>
          </w:p>
          <w:p w:rsidR="00DB110F" w:rsidRDefault="004830DF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rPr>
                <w:rFonts w:ascii="Arial" w:eastAsia="Arial" w:hAnsi="Arial" w:cs="Arial"/>
                <w:b/>
                <w:color w:val="C7994E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C7994E"/>
                <w:sz w:val="32"/>
                <w:szCs w:val="32"/>
                <w:rtl/>
              </w:rPr>
              <w:t>שירות צבאי</w:t>
            </w:r>
          </w:p>
          <w:p w:rsidR="00DB110F" w:rsidRDefault="004830DF">
            <w:pPr>
              <w:spacing w:line="259" w:lineRule="auto"/>
              <w:ind w:left="567" w:right="113"/>
            </w:pPr>
            <w:r>
              <w:rPr>
                <w:rFonts w:ascii="Arial" w:eastAsia="Arial" w:hAnsi="Arial" w:cs="Arial"/>
                <w:color w:val="333333"/>
                <w:rtl/>
              </w:rPr>
              <w:t>אין מידע</w:t>
            </w:r>
          </w:p>
        </w:tc>
      </w:tr>
    </w:tbl>
    <w:p w:rsidR="00DB110F" w:rsidRDefault="00DB110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sectPr w:rsidR="00DB110F">
      <w:pgSz w:w="11906" w:h="16838"/>
      <w:pgMar w:top="284" w:right="113" w:bottom="284" w:left="113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10F"/>
    <w:rsid w:val="004830DF"/>
    <w:rsid w:val="00DB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D84B64D-7E61-DE43-AAAF-F337F786E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hyperlink" Target="mailto:orlydadada@gmail.com" TargetMode="External" /><Relationship Id="rIdA6ALTG" Type="http://schemas.openxmlformats.org/officeDocument/2006/relationships/image" Target="media/H3P7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אורלי דדון</cp:lastModifiedBy>
  <cp:revision>2</cp:revision>
  <dcterms:created xsi:type="dcterms:W3CDTF">2023-05-14T23:09:00Z</dcterms:created>
  <dcterms:modified xsi:type="dcterms:W3CDTF">2023-05-14T23:09:00Z</dcterms:modified>
</cp:coreProperties>
</file>