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34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9899"/>
                    <pic:cNvPicPr/>
                  </pic:nvPicPr>
                  <pic:blipFill>
                    <a:blip xmlns:r="http://schemas.openxmlformats.org/officeDocument/2006/relationships" r:embed="rIdJYKP5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קורות חיים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שם :</w:t>
      </w:r>
      <w:r>
        <w:rPr>
          <w:rFonts w:hint="cs"/>
          <w:rtl/>
        </w:rPr>
        <w:t xml:space="preserve">     </w:t>
      </w:r>
      <w:r>
        <w:rPr>
          <w:rFonts w:hint="cs"/>
          <w:b/>
          <w:bCs/>
          <w:rtl/>
        </w:rPr>
        <w:t xml:space="preserve">אילנה עמרם</w:t>
      </w: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כתובת:</w:t>
      </w:r>
      <w:r>
        <w:rPr>
          <w:rFonts w:hint="cs"/>
          <w:rtl/>
        </w:rPr>
        <w:t xml:space="preserve"> בן יהודה 33 נתניה</w:t>
      </w: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טלפון:</w:t>
      </w:r>
      <w:r>
        <w:rPr>
          <w:rFonts w:hint="cs"/>
          <w:rtl/>
        </w:rPr>
        <w:t xml:space="preserve">  09-8340992</w:t>
      </w:r>
      <w:r>
        <w:rPr>
          <w:rFonts w:hint="cs"/>
          <w:rtl/>
        </w:rPr>
        <w:t xml:space="preserve">   </w:t>
      </w:r>
      <w:r>
        <w:rPr>
          <w:rFonts w:hint="cs"/>
          <w:b/>
          <w:bCs/>
          <w:rtl/>
        </w:rPr>
        <w:t xml:space="preserve">סלולרי:</w:t>
      </w:r>
      <w:r>
        <w:rPr>
          <w:rFonts w:hint="cs"/>
          <w:rtl/>
        </w:rPr>
        <w:t xml:space="preserve"> 052-5257487</w:t>
      </w:r>
    </w:p>
    <w:p>
      <w:pPr>
        <w:spacing/>
        <w:rPr/>
      </w:pPr>
      <w:r>
        <w:rPr>
          <w:rFonts w:hint="cs"/>
          <w:rtl/>
        </w:rPr>
        <w:t xml:space="preserve">אימייל:</w:t>
      </w:r>
      <w:r>
        <w:rPr>
          <w:rFonts w:hint="cs"/>
          <w:rtl/>
        </w:rPr>
        <w:t xml:space="preserve">  </w:t>
      </w:r>
      <w:hyperlink r:id="rId1" w:history="1">
        <w:r>
          <w:rPr>
            <w:rStyle w:val="Hyperlink"/>
          </w:rPr>
          <w:t xml:space="preserve">ilana.amram111@gmail.com</w:t>
        </w:r>
      </w:hyperlink>
    </w:p>
    <w:p>
      <w:pPr>
        <w:spacing/>
        <w:rPr>
          <w:rFonts w:hint="cs"/>
        </w:rPr>
      </w:pP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ניסיון מ</w:t>
      </w:r>
      <w:bookmarkStart w:id="2" w:name="_GoBack"/>
      <w:bookmarkEnd w:id="2"/>
      <w:r>
        <w:rPr>
          <w:rFonts w:hint="cs"/>
          <w:b/>
          <w:bCs/>
          <w:u w:val="single"/>
          <w:rtl/>
        </w:rPr>
        <w:t xml:space="preserve">קצועי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2018</w:t>
      </w:r>
      <w:r>
        <w:rPr>
          <w:rFonts w:hint="cs"/>
          <w:rtl/>
        </w:rPr>
        <w:t xml:space="preserve"> </w:t>
      </w:r>
      <w:r>
        <w:rPr>
          <w:rFonts w:hint="cs"/>
          <w:b/>
          <w:bCs/>
          <w:rtl/>
        </w:rPr>
        <w:t xml:space="preserve"> - היום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u w:val="single"/>
          <w:rtl/>
        </w:rPr>
        <w:t xml:space="preserve">אפרתי דורון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  <w:u w:val="single"/>
          <w:rtl/>
        </w:rPr>
        <w:t xml:space="preserve">–</w:t>
      </w:r>
      <w:r>
        <w:rPr>
          <w:rFonts w:hint="cs"/>
          <w:b/>
          <w:bCs/>
          <w:u w:val="single"/>
          <w:rtl/>
        </w:rPr>
        <w:t xml:space="preserve"> סוכנות ביטוח</w:t>
      </w:r>
    </w:p>
    <w:p>
      <w:pPr>
        <w:spacing/>
        <w:rPr>
          <w:rtl/>
        </w:rPr>
      </w:pPr>
      <w:r>
        <w:rPr>
          <w:rFonts w:hint="cs"/>
          <w:rtl/>
        </w:rPr>
        <w:t xml:space="preserve">                      חתמת אלמנטרי (החלפתי </w:t>
      </w:r>
      <w:r>
        <w:rPr>
          <w:rFonts w:hint="cs"/>
          <w:rtl/>
        </w:rPr>
        <w:t xml:space="preserve">חל"ד</w:t>
      </w:r>
      <w:r>
        <w:rPr>
          <w:rFonts w:hint="cs"/>
          <w:rtl/>
        </w:rPr>
        <w:t xml:space="preserve">)</w:t>
      </w: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rtl/>
        </w:rPr>
        <w:t xml:space="preserve">2017- 2018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u w:val="single"/>
          <w:rtl/>
        </w:rPr>
        <w:t xml:space="preserve"> אנגלמן ובניו </w:t>
      </w:r>
      <w:r>
        <w:rPr>
          <w:b/>
          <w:bCs/>
          <w:u w:val="single"/>
          <w:rtl/>
        </w:rPr>
        <w:t xml:space="preserve">–</w:t>
      </w:r>
      <w:r>
        <w:rPr>
          <w:rFonts w:hint="cs"/>
          <w:b/>
          <w:bCs/>
          <w:u w:val="single"/>
          <w:rtl/>
        </w:rPr>
        <w:t xml:space="preserve"> סוכנות ביטוח</w:t>
      </w:r>
    </w:p>
    <w:p>
      <w:pPr>
        <w:spacing/>
        <w:rPr>
          <w:rtl/>
        </w:rPr>
      </w:pPr>
      <w:r>
        <w:rPr>
          <w:rFonts w:hint="cs"/>
          <w:rtl/>
        </w:rPr>
        <w:t xml:space="preserve">                      חתמת אלמנטרי</w:t>
      </w: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2010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2017</w:t>
      </w:r>
      <w:r>
        <w:rPr>
          <w:rFonts w:hint="cs"/>
          <w:rtl/>
        </w:rPr>
        <w:t xml:space="preserve">  </w:t>
      </w:r>
      <w:r>
        <w:rPr>
          <w:rFonts w:hint="cs"/>
          <w:b/>
          <w:bCs/>
          <w:u w:val="single"/>
          <w:rtl/>
        </w:rPr>
        <w:t xml:space="preserve">צביקה גרינבוים שרותי ביטוח</w:t>
      </w:r>
      <w:r>
        <w:rPr>
          <w:rFonts w:hint="cs"/>
          <w:rtl/>
        </w:rPr>
        <w:t xml:space="preserve"> </w:t>
      </w:r>
    </w:p>
    <w:p>
      <w:pPr>
        <w:spacing/>
        <w:rPr>
          <w:rtl/>
        </w:rPr>
      </w:pPr>
      <w:r>
        <w:rPr>
          <w:rFonts w:hint="cs"/>
          <w:rtl/>
        </w:rPr>
        <w:tab/>
      </w:r>
      <w:r>
        <w:rPr>
          <w:rFonts w:hint="cs"/>
          <w:rtl/>
        </w:rPr>
        <w:t xml:space="preserve">ניהול כל מערך ביטוח אלמנטרי, חיתום רכב ודירות</w:t>
      </w:r>
    </w:p>
    <w:p>
      <w:pPr>
        <w:spacing/>
        <w:rPr>
          <w:rtl/>
        </w:rPr>
      </w:pPr>
      <w:r>
        <w:rPr>
          <w:rFonts w:hint="cs"/>
          <w:rtl/>
        </w:rPr>
        <w:tab/>
      </w:r>
      <w:r>
        <w:rPr>
          <w:rFonts w:hint="cs"/>
          <w:rtl/>
        </w:rPr>
        <w:t xml:space="preserve">הפקת פוליסות חברות : מגדל, הפניקס, מנורה, כ</w:t>
      </w:r>
      <w:r>
        <w:rPr>
          <w:rFonts w:hint="cs"/>
          <w:rtl/>
        </w:rPr>
        <w:t xml:space="preserve">ל</w:t>
      </w:r>
      <w:r>
        <w:rPr>
          <w:rFonts w:hint="cs"/>
          <w:rtl/>
        </w:rPr>
        <w:t xml:space="preserve">ל, שלמה ואיילון</w:t>
      </w:r>
    </w:p>
    <w:p>
      <w:pPr>
        <w:spacing/>
        <w:rPr>
          <w:rtl/>
        </w:rPr>
      </w:pPr>
      <w:r>
        <w:rPr>
          <w:rFonts w:hint="cs"/>
          <w:rtl/>
        </w:rPr>
        <w:tab/>
      </w:r>
      <w:r>
        <w:rPr>
          <w:rFonts w:hint="cs"/>
          <w:rtl/>
        </w:rPr>
        <w:t xml:space="preserve">גביה ותביעות רכוש</w:t>
      </w:r>
      <w:r>
        <w:rPr>
          <w:rFonts w:hint="cs"/>
          <w:rtl/>
        </w:rPr>
        <w:t xml:space="preserve">.</w:t>
      </w: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rtl/>
        </w:rPr>
        <w:t xml:space="preserve">2009-2006 </w:t>
      </w:r>
      <w:r>
        <w:rPr>
          <w:rFonts w:hint="cs"/>
          <w:b/>
          <w:bCs/>
          <w:u w:val="single"/>
          <w:rtl/>
        </w:rPr>
        <w:t xml:space="preserve">סוכנות ביטוח יעדים </w:t>
      </w:r>
      <w:r>
        <w:rPr>
          <w:b/>
          <w:bCs/>
          <w:u w:val="single"/>
          <w:rtl/>
        </w:rPr>
        <w:t xml:space="preserve">–</w:t>
      </w:r>
      <w:r>
        <w:rPr>
          <w:rFonts w:hint="cs"/>
          <w:b/>
          <w:bCs/>
          <w:u w:val="single"/>
          <w:rtl/>
        </w:rPr>
        <w:t xml:space="preserve"> פקידת ביטוח</w:t>
      </w:r>
    </w:p>
    <w:p>
      <w:pPr>
        <w:spacing/>
        <w:rPr>
          <w:rtl/>
        </w:rPr>
      </w:pPr>
      <w:r>
        <w:rPr>
          <w:rFonts w:hint="cs"/>
          <w:rtl/>
        </w:rPr>
        <w:tab/>
      </w:r>
      <w:r>
        <w:rPr>
          <w:rFonts w:hint="cs"/>
          <w:rtl/>
        </w:rPr>
        <w:t xml:space="preserve">ניהול כל מערך הביטוח האלמנטרי וביטוחי החיים, כולל הפקת פוליסות אלמנטרי,</w:t>
      </w:r>
    </w:p>
    <w:p>
      <w:pPr>
        <w:spacing/>
        <w:ind w:firstLine="720"/>
        <w:rPr>
          <w:rtl/>
        </w:rPr>
      </w:pPr>
      <w:r>
        <w:rPr>
          <w:rFonts w:hint="cs"/>
          <w:rtl/>
        </w:rPr>
        <w:t xml:space="preserve">שירות מול חברות הביטוח ולקוחות המשרד</w:t>
      </w:r>
    </w:p>
    <w:p>
      <w:pPr>
        <w:spacing/>
        <w:rPr>
          <w:rtl/>
        </w:rPr>
      </w:pPr>
      <w:r>
        <w:rPr>
          <w:rFonts w:hint="cs"/>
          <w:rtl/>
        </w:rPr>
        <w:tab/>
      </w:r>
      <w:r>
        <w:rPr>
          <w:rFonts w:hint="cs"/>
          <w:rtl/>
        </w:rPr>
        <w:t xml:space="preserve">טיפול בגבייה ותביעות רכוש + חיים</w:t>
      </w:r>
    </w:p>
    <w:p>
      <w:pPr>
        <w:spacing/>
        <w:rPr>
          <w:rtl/>
        </w:rPr>
      </w:pPr>
      <w:r>
        <w:rPr>
          <w:rFonts w:hint="cs"/>
          <w:rtl/>
        </w:rPr>
        <w:tab/>
      </w:r>
      <w:r>
        <w:rPr>
          <w:rFonts w:hint="cs"/>
          <w:rtl/>
        </w:rPr>
        <w:t xml:space="preserve">מעורבות בכל פעילויות במשרד</w:t>
      </w: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rtl/>
        </w:rPr>
        <w:t xml:space="preserve">2005-1992 </w:t>
      </w:r>
      <w:r>
        <w:rPr>
          <w:rFonts w:hint="cs"/>
          <w:b/>
          <w:bCs/>
          <w:u w:val="single"/>
          <w:rtl/>
        </w:rPr>
        <w:t xml:space="preserve">סוכנות ביטוח </w:t>
      </w:r>
      <w:r>
        <w:rPr>
          <w:rFonts w:hint="cs"/>
          <w:b/>
          <w:bCs/>
          <w:u w:val="single"/>
          <w:rtl/>
        </w:rPr>
        <w:t xml:space="preserve">רנמיר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–</w:t>
      </w:r>
      <w:r>
        <w:rPr>
          <w:rFonts w:hint="cs"/>
          <w:b/>
          <w:bCs/>
          <w:u w:val="single"/>
          <w:rtl/>
        </w:rPr>
        <w:t xml:space="preserve"> פקידת ביטוח</w:t>
      </w:r>
    </w:p>
    <w:p>
      <w:pPr>
        <w:spacing/>
        <w:ind w:firstLine="720"/>
        <w:rPr>
          <w:rtl/>
        </w:rPr>
      </w:pPr>
      <w:r>
        <w:rPr>
          <w:rFonts w:hint="cs"/>
          <w:rtl/>
        </w:rPr>
        <w:t xml:space="preserve">ניהול תיק ביטוח חיים</w:t>
      </w:r>
    </w:p>
    <w:p>
      <w:pPr>
        <w:spacing/>
        <w:ind w:firstLine="720"/>
        <w:rPr>
          <w:rtl/>
        </w:rPr>
      </w:pPr>
      <w:r>
        <w:rPr>
          <w:rFonts w:hint="cs"/>
          <w:rtl/>
        </w:rPr>
        <w:t xml:space="preserve">טיפול שוטף, בדיקת פוליסות, גבייה, ביטוחי מנהלים, קשר עם לקוחות מול חברות הביטוח</w:t>
      </w: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ידע בתוכנות </w:t>
      </w:r>
    </w:p>
    <w:p>
      <w:pPr>
        <w:spacing/>
        <w:rPr>
          <w:rtl/>
        </w:rPr>
      </w:pPr>
      <w:r>
        <w:rPr>
          <w:rFonts w:hint="cs"/>
          <w:rtl/>
        </w:rPr>
        <w:t xml:space="preserve">ידע בתוכנות חברות הביטוח: הפניקס, מגדל, כלל, מנורה, איילון ועוד.</w:t>
      </w:r>
    </w:p>
    <w:p>
      <w:pPr>
        <w:spacing/>
        <w:rPr>
          <w:rtl/>
        </w:rPr>
      </w:pPr>
      <w:r>
        <w:rPr>
          <w:rFonts w:hint="cs"/>
          <w:rtl/>
        </w:rPr>
        <w:t xml:space="preserve">ידע בתוכנת שד"ר </w:t>
      </w:r>
      <w:r>
        <w:rPr>
          <w:rtl/>
        </w:rPr>
        <w:t xml:space="preserve">–</w:t>
      </w:r>
      <w:r>
        <w:rPr>
          <w:rFonts w:hint="cs"/>
          <w:rtl/>
        </w:rPr>
        <w:t xml:space="preserve"> רבידי תוכנה.</w:t>
      </w:r>
    </w:p>
    <w:p>
      <w:pPr>
        <w:spacing/>
        <w:rPr>
          <w:rtl/>
        </w:rPr>
      </w:pPr>
      <w:r>
        <w:rPr>
          <w:rFonts w:hint="cs"/>
          <w:rtl/>
        </w:rPr>
        <w:t xml:space="preserve">שולטת בכל יישומי אופיס.</w:t>
      </w: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שפות</w:t>
      </w:r>
    </w:p>
    <w:p>
      <w:pPr>
        <w:spacing/>
        <w:rPr>
          <w:rtl/>
        </w:rPr>
      </w:pPr>
      <w:r>
        <w:rPr>
          <w:rFonts w:hint="cs"/>
          <w:rtl/>
        </w:rPr>
        <w:t xml:space="preserve">ע</w:t>
      </w:r>
      <w:r>
        <w:rPr>
          <w:rFonts w:hint="cs"/>
          <w:rtl/>
        </w:rPr>
        <w:t xml:space="preserve">בר</w:t>
      </w:r>
      <w:r>
        <w:rPr>
          <w:rFonts w:hint="cs"/>
          <w:rtl/>
        </w:rPr>
        <w:t xml:space="preserve">ית שפת אם</w:t>
      </w:r>
      <w:r>
        <w:rPr>
          <w:rFonts w:hint="cs"/>
          <w:rtl/>
        </w:rPr>
        <w:t xml:space="preserve"> ואנגלית ברמה טובה.</w:t>
      </w:r>
    </w:p>
    <w:p>
      <w:pPr>
        <w:spacing/>
        <w:rPr/>
      </w:pPr>
      <w:r>
        <w:rPr>
          <w:rFonts w:hint="cs"/>
          <w:rtl/>
        </w:rPr>
        <w:t xml:space="preserve">-מכתבי המלצה ישלחו ע"פ דרישה</w:t>
      </w:r>
      <w:r>
        <w:rPr>
          <w:rFonts w:hint="cs"/>
          <w:rtl/>
        </w:rPr>
        <w:t xml:space="preserve">.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426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2FE5625"/>
  <w15:docId xmlns:w15="http://schemas.microsoft.com/office/word/2012/wordml" w15:val="{27F79662-D9CD-4BB0-9115-5EE357799035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000FF"/>
      <w:u w:val="single"/>
    </w:rPr>
  </w:style>
  <w:style w:type="paragraph" w:styleId="a3">
    <w:name w:val="Balloon Text"/>
    <w:basedOn w:val="a"/>
    <w:link w:val="טקסטבלוניםתו"/>
    <w:semiHidden/>
    <w:unhideWhenUsed/>
    <w:pPr>
      <w:spacing w:after="0" w:line="240" w:lineRule="auto"/>
    </w:pPr>
    <w:rPr>
      <w:rFonts w:ascii="Tahoma" w:eastAsia="Tahoma" w:hAnsi="Tahoma" w:cs="Tahoma"/>
      <w:sz w:val="18"/>
      <w:szCs w:val="18"/>
    </w:rPr>
  </w:style>
  <w:style w:type="character" w:styleId="a4" w:customStyle="1">
    <w:name w:val="טקסט בלונים תו"/>
    <w:basedOn w:val="a0"/>
    <w:link w:val="BalloonText"/>
    <w:semiHidden/>
    <w:rPr>
      <w:rFonts w:ascii="Tahoma" w:eastAsia="Tahoma" w:hAnsi="Tahoma" w:cs="Tahoma"/>
      <w:sz w:val="18"/>
      <w:szCs w:val="18"/>
    </w:rPr>
  </w:style>
  <w:style w:type="character" w:styleId="a5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ilana.amram111@gmail.com" TargetMode="External" /><Relationship Id="rIdJYKP5Y" Type="http://schemas.openxmlformats.org/officeDocument/2006/relationships/image" Target="media/F36ZTL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</TotalTime>
  <Pages>1</Pages>
  <Words>181</Words>
  <Characters>908</Characters>
  <Application>Microsoft Office Word</Application>
  <DocSecurity>0</DocSecurity>
  <Lines>7</Lines>
  <Paragraphs>2</Paragraphs>
  <Company>Ayalon-ins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אליסה טסט</dc:creator>
  <cp:keywords/>
  <dc:description/>
  <cp:lastModifiedBy>קרן עמרם</cp:lastModifiedBy>
  <cp:lastPrinted>2019-04-28T08:30:00Z</cp:lastPrinted>
  <cp:revision>3</cp:revision>
  <dcterms:created xsi:type="dcterms:W3CDTF">2019-04-28T08:30:00Z</dcterms:created>
  <dcterms:modified xsi:type="dcterms:W3CDTF">2019-04-28T08:31:00Z</dcterms:modified>
</cp:coreProperties>
</file>