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96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0897"/>
                    <pic:cNvPicPr/>
                  </pic:nvPicPr>
                  <pic:blipFill>
                    <a:blip xmlns:r="http://schemas.openxmlformats.org/officeDocument/2006/relationships" r:embed="rIdZG69B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01">
      <w:pPr>
        <w:bidi/>
        <w:jc w:val="center"/>
        <w:rPr>
          <w:rFonts w:ascii="Assistant" w:eastAsia="Assistant" w:hAnsi="Assistant" w:cs="Assistant"/>
          <w:b/>
          <w:sz w:val="32"/>
          <w:szCs w:val="32"/>
          <w:u w:val="single"/>
          <w:vertAlign w:val="baseline"/>
        </w:rPr>
      </w:pPr>
      <w:r w:rsidRPr="00000000">
        <w:rPr>
          <w:rFonts w:ascii="Assistant" w:eastAsia="Assistant" w:hAnsi="Assistant" w:cs="Assistant"/>
          <w:b/>
          <w:sz w:val="32"/>
          <w:szCs w:val="32"/>
          <w:u w:val="single"/>
          <w:vertAlign w:val="baseline"/>
          <w:rtl/>
        </w:rPr>
        <w:t>קורות</w:t>
      </w:r>
      <w:r w:rsidRPr="00000000">
        <w:rPr>
          <w:rFonts w:ascii="Assistant" w:eastAsia="Assistant" w:hAnsi="Assistant" w:cs="Assistant"/>
          <w:b/>
          <w:sz w:val="32"/>
          <w:szCs w:val="32"/>
          <w:u w:val="single"/>
          <w:vertAlign w:val="baseline"/>
          <w:rtl/>
        </w:rPr>
        <w:t xml:space="preserve"> </w:t>
      </w:r>
      <w:r w:rsidRPr="00000000">
        <w:rPr>
          <w:rFonts w:ascii="Assistant" w:eastAsia="Assistant" w:hAnsi="Assistant" w:cs="Assistant"/>
          <w:b/>
          <w:sz w:val="32"/>
          <w:szCs w:val="32"/>
          <w:u w:val="single"/>
          <w:vertAlign w:val="baseline"/>
          <w:rtl/>
        </w:rPr>
        <w:t>חיים</w:t>
      </w:r>
    </w:p>
    <w:p w:rsidR="00000000" w:rsidRPr="00000000" w:rsidP="00000000" w14:paraId="00000002">
      <w:pPr>
        <w:bidi/>
        <w:jc w:val="center"/>
        <w:rPr>
          <w:rFonts w:ascii="Assistant" w:eastAsia="Assistant" w:hAnsi="Assistant" w:cs="Assistant"/>
          <w:b/>
          <w:sz w:val="32"/>
          <w:szCs w:val="32"/>
          <w:u w:val="single"/>
          <w:vertAlign w:val="baseline"/>
        </w:rPr>
      </w:pPr>
    </w:p>
    <w:p w:rsidR="00000000" w:rsidRPr="00000000" w:rsidP="00000000" w14:paraId="00000003">
      <w:pPr>
        <w:bidi/>
        <w:jc w:val="center"/>
        <w:rPr>
          <w:rFonts w:ascii="Assistant" w:eastAsia="Assistant" w:hAnsi="Assistant" w:cs="Assistant"/>
          <w:b/>
          <w:sz w:val="32"/>
          <w:szCs w:val="32"/>
          <w:u w:val="single"/>
          <w:vertAlign w:val="baseline"/>
        </w:rPr>
      </w:pPr>
    </w:p>
    <w:tbl>
      <w:tblPr>
        <w:tblStyle w:val="Table1"/>
        <w:tblW w:w="8266" w:type="dxa"/>
        <w:jc w:val="right"/>
        <w:tblLayout w:type="fixed"/>
        <w:tblLook w:val="0000"/>
      </w:tblPr>
      <w:tblGrid>
        <w:gridCol w:w="6430"/>
        <w:gridCol w:w="1835"/>
      </w:tblGrid>
      <w:tr>
        <w:tblPrEx>
          <w:tblW w:w="8266" w:type="dxa"/>
          <w:jc w:val="right"/>
          <w:tblLayout w:type="fixed"/>
          <w:tblLook w:val="0000"/>
        </w:tblPrEx>
        <w:trPr>
          <w:cantSplit w:val="0"/>
          <w:trHeight w:val="298"/>
          <w:jc w:val="right"/>
        </w:trPr>
        <w:tc>
          <w:tcPr>
            <w:vAlign w:val="top"/>
          </w:tcPr>
          <w:p w:rsidR="00000000" w:rsidRPr="00000000" w:rsidP="00000000" w14:paraId="00000004">
            <w:pPr>
              <w:bidi/>
              <w:jc w:val="both"/>
              <w:rPr>
                <w:rFonts w:ascii="Assistant" w:eastAsia="Assistant" w:hAnsi="Assistant" w:cs="Assistant"/>
                <w:b/>
                <w:sz w:val="24"/>
                <w:szCs w:val="24"/>
                <w:vertAlign w:val="baseline"/>
              </w:rPr>
            </w:pPr>
            <w:r w:rsidRPr="00000000">
              <w:rPr>
                <w:rFonts w:ascii="Assistant" w:eastAsia="Assistant" w:hAnsi="Assistant" w:cs="Assistant"/>
                <w:b/>
                <w:sz w:val="24"/>
                <w:szCs w:val="24"/>
                <w:vertAlign w:val="baseline"/>
                <w:rtl/>
              </w:rPr>
              <w:t>איתי</w:t>
            </w:r>
            <w:r w:rsidRPr="00000000">
              <w:rPr>
                <w:rFonts w:ascii="Assistant" w:eastAsia="Assistant" w:hAnsi="Assistant" w:cs="Assistant"/>
                <w:b/>
                <w:sz w:val="24"/>
                <w:szCs w:val="24"/>
                <w:vertAlign w:val="baseline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b/>
                <w:sz w:val="24"/>
                <w:szCs w:val="24"/>
                <w:vertAlign w:val="baseline"/>
                <w:rtl/>
              </w:rPr>
              <w:t>תלמי</w:t>
            </w:r>
          </w:p>
        </w:tc>
        <w:tc>
          <w:tcPr>
            <w:vAlign w:val="top"/>
          </w:tcPr>
          <w:p w:rsidR="00000000" w:rsidRPr="00000000" w:rsidP="00000000" w14:paraId="00000005">
            <w:pPr>
              <w:bidi/>
              <w:jc w:val="both"/>
              <w:rPr>
                <w:rFonts w:ascii="Assistant" w:eastAsia="Assistant" w:hAnsi="Assistant" w:cs="Assistant"/>
                <w:sz w:val="24"/>
                <w:szCs w:val="24"/>
                <w:vertAlign w:val="baseline"/>
              </w:rPr>
            </w:pP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>שם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>ומשפחה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>:</w:t>
            </w:r>
          </w:p>
        </w:tc>
      </w:tr>
      <w:tr>
        <w:tblPrEx>
          <w:tblW w:w="8266" w:type="dxa"/>
          <w:jc w:val="right"/>
          <w:tblLayout w:type="fixed"/>
          <w:tblLook w:val="0000"/>
        </w:tblPrEx>
        <w:trPr>
          <w:cantSplit w:val="0"/>
          <w:trHeight w:val="320"/>
          <w:jc w:val="right"/>
        </w:trPr>
        <w:tc>
          <w:tcPr>
            <w:vAlign w:val="top"/>
          </w:tcPr>
          <w:p w:rsidR="00000000" w:rsidRPr="00000000" w:rsidP="00000000" w14:paraId="00000006">
            <w:pPr>
              <w:bidi/>
              <w:jc w:val="both"/>
              <w:rPr>
                <w:rFonts w:ascii="Assistant" w:eastAsia="Assistant" w:hAnsi="Assistant" w:cs="Assistant"/>
                <w:sz w:val="24"/>
                <w:szCs w:val="24"/>
                <w:vertAlign w:val="baseline"/>
              </w:rPr>
            </w:pP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 w:val="0"/>
              </w:rPr>
              <w:t>307667170</w:t>
            </w:r>
          </w:p>
        </w:tc>
        <w:tc>
          <w:tcPr>
            <w:vAlign w:val="top"/>
          </w:tcPr>
          <w:p w:rsidR="00000000" w:rsidRPr="00000000" w:rsidP="00000000" w14:paraId="00000007">
            <w:pPr>
              <w:bidi/>
              <w:jc w:val="both"/>
              <w:rPr>
                <w:rFonts w:ascii="Assistant" w:eastAsia="Assistant" w:hAnsi="Assistant" w:cs="Assistant"/>
                <w:sz w:val="24"/>
                <w:szCs w:val="24"/>
                <w:vertAlign w:val="baseline"/>
              </w:rPr>
            </w:pP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>ת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 w:val="0"/>
              </w:rPr>
              <w:t>"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>ז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>:</w:t>
            </w:r>
          </w:p>
        </w:tc>
      </w:tr>
      <w:tr>
        <w:tblPrEx>
          <w:tblW w:w="8266" w:type="dxa"/>
          <w:jc w:val="right"/>
          <w:tblLayout w:type="fixed"/>
          <w:tblLook w:val="0000"/>
        </w:tblPrEx>
        <w:trPr>
          <w:cantSplit w:val="0"/>
          <w:trHeight w:val="260"/>
          <w:jc w:val="right"/>
        </w:trPr>
        <w:tc>
          <w:tcPr>
            <w:vAlign w:val="top"/>
          </w:tcPr>
          <w:p w:rsidR="00000000" w:rsidRPr="00000000" w:rsidP="00000000" w14:paraId="00000008">
            <w:pPr>
              <w:bidi/>
              <w:jc w:val="both"/>
              <w:rPr>
                <w:rFonts w:ascii="Assistant" w:eastAsia="Assistant" w:hAnsi="Assistant" w:cs="Assistant"/>
                <w:sz w:val="24"/>
                <w:szCs w:val="24"/>
                <w:vertAlign w:val="baseline"/>
              </w:rPr>
            </w:pP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 w:val="0"/>
              </w:rPr>
              <w:t>1972</w:t>
            </w:r>
          </w:p>
        </w:tc>
        <w:tc>
          <w:tcPr>
            <w:vAlign w:val="top"/>
          </w:tcPr>
          <w:p w:rsidR="00000000" w:rsidRPr="00000000" w:rsidP="00000000" w14:paraId="00000009">
            <w:pPr>
              <w:bidi/>
              <w:jc w:val="both"/>
              <w:rPr>
                <w:rFonts w:ascii="Assistant" w:eastAsia="Assistant" w:hAnsi="Assistant" w:cs="Assistant"/>
                <w:sz w:val="24"/>
                <w:szCs w:val="24"/>
                <w:vertAlign w:val="baseline"/>
              </w:rPr>
            </w:pP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>שנת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>לידה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>:</w:t>
            </w:r>
          </w:p>
        </w:tc>
      </w:tr>
      <w:tr>
        <w:tblPrEx>
          <w:tblW w:w="8266" w:type="dxa"/>
          <w:jc w:val="right"/>
          <w:tblLayout w:type="fixed"/>
          <w:tblLook w:val="0000"/>
        </w:tblPrEx>
        <w:trPr>
          <w:cantSplit w:val="0"/>
          <w:trHeight w:val="280"/>
          <w:jc w:val="right"/>
        </w:trPr>
        <w:tc>
          <w:tcPr>
            <w:vAlign w:val="top"/>
          </w:tcPr>
          <w:p w:rsidR="00000000" w:rsidRPr="00000000" w:rsidP="00000000" w14:paraId="0000000A">
            <w:pPr>
              <w:bidi/>
              <w:jc w:val="both"/>
              <w:rPr>
                <w:rFonts w:ascii="Assistant" w:eastAsia="Assistant" w:hAnsi="Assistant" w:cs="Assistant"/>
                <w:sz w:val="24"/>
                <w:szCs w:val="24"/>
                <w:vertAlign w:val="baseline"/>
              </w:rPr>
            </w:pP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>נשוי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 xml:space="preserve"> +  1</w:t>
            </w:r>
          </w:p>
        </w:tc>
        <w:tc>
          <w:tcPr>
            <w:vAlign w:val="top"/>
          </w:tcPr>
          <w:p w:rsidR="00000000" w:rsidRPr="00000000" w:rsidP="00000000" w14:paraId="0000000B">
            <w:pPr>
              <w:bidi/>
              <w:jc w:val="both"/>
              <w:rPr>
                <w:rFonts w:ascii="Assistant" w:eastAsia="Assistant" w:hAnsi="Assistant" w:cs="Assistant"/>
                <w:sz w:val="24"/>
                <w:szCs w:val="24"/>
                <w:vertAlign w:val="baseline"/>
              </w:rPr>
            </w:pP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>מצב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>משפחתי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>:</w:t>
            </w:r>
          </w:p>
        </w:tc>
      </w:tr>
      <w:tr>
        <w:tblPrEx>
          <w:tblW w:w="8266" w:type="dxa"/>
          <w:jc w:val="right"/>
          <w:tblLayout w:type="fixed"/>
          <w:tblLook w:val="0000"/>
        </w:tblPrEx>
        <w:trPr>
          <w:cantSplit w:val="0"/>
          <w:trHeight w:val="280"/>
          <w:jc w:val="right"/>
        </w:trPr>
        <w:tc>
          <w:tcPr>
            <w:vAlign w:val="top"/>
          </w:tcPr>
          <w:p w:rsidR="00000000" w:rsidRPr="00000000" w:rsidP="00000000" w14:paraId="0000000C">
            <w:pPr>
              <w:bidi/>
              <w:jc w:val="both"/>
              <w:rPr>
                <w:rFonts w:ascii="Assistant" w:eastAsia="Assistant" w:hAnsi="Assistant" w:cs="Assistant"/>
                <w:sz w:val="24"/>
                <w:szCs w:val="24"/>
                <w:vertAlign w:val="baseline"/>
              </w:rPr>
            </w:pP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זלמן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שניאור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 xml:space="preserve"> 4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נתניה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 xml:space="preserve"> </w:t>
            </w:r>
          </w:p>
        </w:tc>
        <w:tc>
          <w:tcPr>
            <w:vAlign w:val="top"/>
          </w:tcPr>
          <w:p w:rsidR="00000000" w:rsidRPr="00000000" w:rsidP="00000000" w14:paraId="0000000D">
            <w:pPr>
              <w:bidi/>
              <w:jc w:val="both"/>
              <w:rPr>
                <w:rFonts w:ascii="Assistant" w:eastAsia="Assistant" w:hAnsi="Assistant" w:cs="Assistant"/>
                <w:sz w:val="24"/>
                <w:szCs w:val="24"/>
                <w:vertAlign w:val="baseline"/>
              </w:rPr>
            </w:pP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>כתובת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>:</w:t>
            </w:r>
          </w:p>
        </w:tc>
      </w:tr>
      <w:tr>
        <w:tblPrEx>
          <w:tblW w:w="8266" w:type="dxa"/>
          <w:jc w:val="right"/>
          <w:tblLayout w:type="fixed"/>
          <w:tblLook w:val="0000"/>
        </w:tblPrEx>
        <w:trPr>
          <w:cantSplit w:val="0"/>
          <w:trHeight w:val="260"/>
          <w:jc w:val="right"/>
        </w:trPr>
        <w:tc>
          <w:tcPr>
            <w:vAlign w:val="top"/>
          </w:tcPr>
          <w:p w:rsidR="00000000" w:rsidRPr="00000000" w:rsidP="00000000" w14:paraId="0000000E">
            <w:pPr>
              <w:rPr>
                <w:rFonts w:ascii="Assistant" w:eastAsia="Assistant" w:hAnsi="Assistant" w:cs="Assistant"/>
                <w:sz w:val="24"/>
                <w:szCs w:val="24"/>
                <w:vertAlign w:val="baseline"/>
              </w:rPr>
            </w:pPr>
            <w:r w:rsidRPr="00000000">
              <w:rPr>
                <w:rFonts w:ascii="Assistant" w:eastAsia="Assistant" w:hAnsi="Assistant" w:cs="Assistant"/>
                <w:sz w:val="24"/>
                <w:szCs w:val="24"/>
                <w:rtl w:val="0"/>
              </w:rPr>
              <w:t>italmi71@gmail.com</w:t>
            </w:r>
          </w:p>
        </w:tc>
        <w:tc>
          <w:tcPr>
            <w:vAlign w:val="top"/>
          </w:tcPr>
          <w:p w:rsidR="00000000" w:rsidRPr="00000000" w:rsidP="00000000" w14:paraId="0000000F">
            <w:pPr>
              <w:bidi/>
              <w:jc w:val="both"/>
              <w:rPr>
                <w:rFonts w:ascii="Assistant" w:eastAsia="Assistant" w:hAnsi="Assistant" w:cs="Assistant"/>
                <w:sz w:val="24"/>
                <w:szCs w:val="24"/>
                <w:vertAlign w:val="baseline"/>
              </w:rPr>
            </w:pP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מייל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:</w:t>
            </w:r>
          </w:p>
        </w:tc>
      </w:tr>
      <w:tr>
        <w:tblPrEx>
          <w:tblW w:w="8266" w:type="dxa"/>
          <w:jc w:val="right"/>
          <w:tblLayout w:type="fixed"/>
          <w:tblLook w:val="0000"/>
        </w:tblPrEx>
        <w:trPr>
          <w:cantSplit w:val="0"/>
          <w:trHeight w:val="260"/>
          <w:jc w:val="right"/>
        </w:trPr>
        <w:tc>
          <w:tcPr>
            <w:vAlign w:val="top"/>
          </w:tcPr>
          <w:p w:rsidR="00000000" w:rsidRPr="00000000" w:rsidP="00000000" w14:paraId="00000010">
            <w:pPr>
              <w:bidi/>
              <w:jc w:val="both"/>
              <w:rPr>
                <w:rFonts w:ascii="Assistant" w:eastAsia="Assistant" w:hAnsi="Assistant" w:cs="Assistant"/>
                <w:sz w:val="24"/>
                <w:szCs w:val="24"/>
                <w:vertAlign w:val="baseline"/>
              </w:rPr>
            </w:pPr>
            <w:r w:rsidRPr="00000000">
              <w:rPr>
                <w:rFonts w:ascii="Assistant" w:eastAsia="Assistant" w:hAnsi="Assistant" w:cs="Assistant"/>
                <w:sz w:val="24"/>
                <w:szCs w:val="24"/>
                <w:rtl w:val="0"/>
              </w:rPr>
              <w:t>0524490591</w:t>
            </w:r>
          </w:p>
        </w:tc>
        <w:tc>
          <w:tcPr>
            <w:vAlign w:val="top"/>
          </w:tcPr>
          <w:p w:rsidR="00000000" w:rsidRPr="00000000" w:rsidP="00000000" w14:paraId="00000011">
            <w:pPr>
              <w:bidi/>
              <w:jc w:val="both"/>
              <w:rPr>
                <w:rFonts w:ascii="Assistant" w:eastAsia="Assistant" w:hAnsi="Assistant" w:cs="Assistant"/>
                <w:sz w:val="24"/>
                <w:szCs w:val="24"/>
                <w:vertAlign w:val="baseline"/>
              </w:rPr>
            </w:pP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פלאפון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 w:val="0"/>
              </w:rPr>
              <w:t>:</w:t>
            </w:r>
          </w:p>
        </w:tc>
      </w:tr>
      <w:tr>
        <w:tblPrEx>
          <w:tblW w:w="8266" w:type="dxa"/>
          <w:jc w:val="right"/>
          <w:tblLayout w:type="fixed"/>
          <w:tblLook w:val="0000"/>
        </w:tblPrEx>
        <w:trPr>
          <w:cantSplit w:val="0"/>
          <w:trHeight w:val="280"/>
          <w:jc w:val="right"/>
        </w:trPr>
        <w:tc>
          <w:tcPr>
            <w:vAlign w:val="top"/>
          </w:tcPr>
          <w:p w:rsidR="00000000" w:rsidRPr="00000000" w:rsidP="00000000" w14:paraId="00000012">
            <w:pPr>
              <w:bidi/>
              <w:jc w:val="both"/>
              <w:rPr>
                <w:rFonts w:ascii="Assistant" w:eastAsia="Assistant" w:hAnsi="Assistant" w:cs="Assistant"/>
                <w:sz w:val="24"/>
                <w:szCs w:val="24"/>
                <w:vertAlign w:val="baseline"/>
              </w:rPr>
            </w:pPr>
          </w:p>
        </w:tc>
        <w:tc>
          <w:tcPr>
            <w:vAlign w:val="top"/>
          </w:tcPr>
          <w:p w:rsidR="00000000" w:rsidRPr="00000000" w:rsidP="00000000" w14:paraId="00000013">
            <w:pPr>
              <w:bidi/>
              <w:jc w:val="both"/>
              <w:rPr>
                <w:rFonts w:ascii="Assistant" w:eastAsia="Assistant" w:hAnsi="Assistant" w:cs="Assistant"/>
                <w:sz w:val="24"/>
                <w:szCs w:val="24"/>
                <w:vertAlign w:val="baseline"/>
              </w:rPr>
            </w:pPr>
          </w:p>
        </w:tc>
      </w:tr>
      <w:tr>
        <w:tblPrEx>
          <w:tblW w:w="8266" w:type="dxa"/>
          <w:jc w:val="right"/>
          <w:tblLayout w:type="fixed"/>
          <w:tblLook w:val="0000"/>
        </w:tblPrEx>
        <w:trPr>
          <w:cantSplit w:val="0"/>
          <w:trHeight w:val="720"/>
          <w:jc w:val="right"/>
        </w:trPr>
        <w:tc>
          <w:tcPr>
            <w:vAlign w:val="top"/>
          </w:tcPr>
          <w:p w:rsidR="00000000" w:rsidRPr="00000000" w:rsidP="00000000" w14:paraId="00000014">
            <w:pPr>
              <w:bidi/>
              <w:jc w:val="both"/>
              <w:rPr>
                <w:rFonts w:ascii="Assistant" w:eastAsia="Assistant" w:hAnsi="Assistant" w:cs="Assistant"/>
                <w:sz w:val="24"/>
                <w:szCs w:val="24"/>
                <w:vertAlign w:val="baseline"/>
              </w:rPr>
            </w:pP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רישיון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 w:val="0"/>
              </w:rPr>
              <w:t>B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 xml:space="preserve">,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>משנת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 xml:space="preserve"> 1991</w:t>
            </w:r>
          </w:p>
        </w:tc>
        <w:tc>
          <w:tcPr>
            <w:vAlign w:val="top"/>
          </w:tcPr>
          <w:p w:rsidR="00000000" w:rsidRPr="00000000" w:rsidP="00000000" w14:paraId="00000015">
            <w:pPr>
              <w:bidi/>
              <w:jc w:val="both"/>
              <w:rPr>
                <w:rFonts w:ascii="Assistant" w:eastAsia="Assistant" w:hAnsi="Assistant" w:cs="Assistant"/>
                <w:sz w:val="24"/>
                <w:szCs w:val="24"/>
                <w:vertAlign w:val="baseline"/>
              </w:rPr>
            </w:pP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>רישיון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>נהיגה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>:</w:t>
            </w:r>
          </w:p>
        </w:tc>
      </w:tr>
      <w:tr>
        <w:tblPrEx>
          <w:tblW w:w="8266" w:type="dxa"/>
          <w:jc w:val="right"/>
          <w:tblLayout w:type="fixed"/>
          <w:tblLook w:val="0000"/>
        </w:tblPrEx>
        <w:trPr>
          <w:cantSplit w:val="0"/>
          <w:trHeight w:val="840"/>
          <w:jc w:val="right"/>
        </w:trPr>
        <w:tc>
          <w:tcPr>
            <w:vAlign w:val="top"/>
          </w:tcPr>
          <w:p w:rsidR="00000000" w:rsidRPr="00000000" w:rsidP="00000000" w14:paraId="00000016">
            <w:pPr>
              <w:bidi/>
              <w:jc w:val="both"/>
              <w:rPr>
                <w:rFonts w:ascii="Assistant" w:eastAsia="Assistant" w:hAnsi="Assistant" w:cs="Assistant"/>
                <w:sz w:val="24"/>
                <w:szCs w:val="24"/>
                <w:vertAlign w:val="baseline"/>
              </w:rPr>
            </w:pPr>
          </w:p>
        </w:tc>
        <w:tc>
          <w:tcPr>
            <w:vAlign w:val="top"/>
          </w:tcPr>
          <w:p w:rsidR="00000000" w:rsidRPr="00000000" w:rsidP="00000000" w14:paraId="00000017">
            <w:pPr>
              <w:bidi/>
              <w:jc w:val="both"/>
              <w:rPr>
                <w:rFonts w:ascii="Assistant" w:eastAsia="Assistant" w:hAnsi="Assistant" w:cs="Assistant"/>
                <w:sz w:val="24"/>
                <w:szCs w:val="24"/>
                <w:vertAlign w:val="baseline"/>
              </w:rPr>
            </w:pPr>
          </w:p>
          <w:p w:rsidR="00000000" w:rsidRPr="00000000" w:rsidP="00000000" w14:paraId="00000018">
            <w:pPr>
              <w:bidi/>
              <w:jc w:val="both"/>
              <w:rPr>
                <w:rFonts w:ascii="Assistant" w:eastAsia="Assistant" w:hAnsi="Assistant" w:cs="Assistant"/>
                <w:sz w:val="24"/>
                <w:szCs w:val="24"/>
                <w:vertAlign w:val="baseline"/>
              </w:rPr>
            </w:pPr>
            <w:r w:rsidRPr="00000000">
              <w:rPr>
                <w:rFonts w:ascii="Assistant" w:eastAsia="Assistant" w:hAnsi="Assistant" w:cs="Assistant"/>
                <w:b/>
                <w:sz w:val="24"/>
                <w:szCs w:val="24"/>
                <w:u w:val="single"/>
                <w:vertAlign w:val="baseline"/>
                <w:rtl/>
              </w:rPr>
              <w:t>השכלה</w:t>
            </w:r>
            <w:r w:rsidRPr="00000000">
              <w:rPr>
                <w:rFonts w:ascii="Assistant" w:eastAsia="Assistant" w:hAnsi="Assistant" w:cs="Assistant"/>
                <w:b/>
                <w:sz w:val="24"/>
                <w:szCs w:val="24"/>
                <w:u w:val="single"/>
                <w:vertAlign w:val="baseline"/>
                <w:rtl/>
              </w:rPr>
              <w:t>:</w:t>
            </w:r>
          </w:p>
        </w:tc>
      </w:tr>
      <w:tr>
        <w:tblPrEx>
          <w:tblW w:w="8266" w:type="dxa"/>
          <w:jc w:val="right"/>
          <w:tblLayout w:type="fixed"/>
          <w:tblLook w:val="0000"/>
        </w:tblPrEx>
        <w:trPr>
          <w:cantSplit w:val="0"/>
          <w:trHeight w:val="560"/>
          <w:jc w:val="right"/>
        </w:trPr>
        <w:tc>
          <w:tcPr>
            <w:vAlign w:val="top"/>
          </w:tcPr>
          <w:p w:rsidR="00000000" w:rsidRPr="00000000" w:rsidP="00000000" w14:paraId="00000019">
            <w:pPr>
              <w:bidi/>
              <w:jc w:val="both"/>
              <w:rPr>
                <w:rFonts w:ascii="Assistant" w:eastAsia="Assistant" w:hAnsi="Assistant" w:cs="Assistant"/>
                <w:b/>
                <w:sz w:val="24"/>
                <w:szCs w:val="24"/>
                <w:vertAlign w:val="baseline"/>
              </w:rPr>
            </w:pPr>
            <w:r w:rsidRPr="00000000">
              <w:rPr>
                <w:rFonts w:ascii="Assistant" w:eastAsia="Assistant" w:hAnsi="Assistant" w:cs="Assistant"/>
                <w:b/>
                <w:sz w:val="24"/>
                <w:szCs w:val="24"/>
                <w:vertAlign w:val="baseline"/>
                <w:rtl/>
              </w:rPr>
              <w:t>הנדסאי</w:t>
            </w:r>
            <w:r w:rsidRPr="00000000">
              <w:rPr>
                <w:rFonts w:ascii="Assistant" w:eastAsia="Assistant" w:hAnsi="Assistant" w:cs="Assistant"/>
                <w:b/>
                <w:sz w:val="24"/>
                <w:szCs w:val="24"/>
                <w:vertAlign w:val="baseline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b/>
                <w:sz w:val="24"/>
                <w:szCs w:val="24"/>
                <w:vertAlign w:val="baseline"/>
                <w:rtl/>
              </w:rPr>
              <w:t>אלקטרוניקה</w:t>
            </w:r>
            <w:r w:rsidRPr="00000000">
              <w:rPr>
                <w:rFonts w:ascii="Assistant" w:eastAsia="Assistant" w:hAnsi="Assistant" w:cs="Assistant"/>
                <w:b/>
                <w:sz w:val="24"/>
                <w:szCs w:val="24"/>
                <w:vertAlign w:val="baseline"/>
                <w:rtl/>
              </w:rPr>
              <w:t xml:space="preserve"> – </w:t>
            </w:r>
            <w:r w:rsidRPr="00000000">
              <w:rPr>
                <w:rFonts w:ascii="Assistant" w:eastAsia="Assistant" w:hAnsi="Assistant" w:cs="Assistant"/>
                <w:b/>
                <w:sz w:val="24"/>
                <w:szCs w:val="24"/>
                <w:vertAlign w:val="baseline"/>
                <w:rtl/>
              </w:rPr>
              <w:t>מחשבים</w:t>
            </w:r>
          </w:p>
          <w:p w:rsidR="00000000" w:rsidRPr="00000000" w:rsidP="00000000" w14:paraId="0000001A">
            <w:pPr>
              <w:bidi/>
              <w:jc w:val="both"/>
              <w:rPr>
                <w:rFonts w:ascii="Assistant" w:eastAsia="Assistant" w:hAnsi="Assistant" w:cs="Assistant"/>
                <w:sz w:val="24"/>
                <w:szCs w:val="24"/>
              </w:rPr>
            </w:pP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מכללת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אורט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 xml:space="preserve"> ''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יד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ליבוביץ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 xml:space="preserve">'''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נתניה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.</w:t>
            </w:r>
          </w:p>
          <w:p w:rsidR="00000000" w:rsidRPr="00000000" w:rsidP="00000000" w14:paraId="0000001B">
            <w:pPr>
              <w:bidi/>
              <w:jc w:val="both"/>
              <w:rPr>
                <w:rFonts w:ascii="Assistant" w:eastAsia="Assistant" w:hAnsi="Assistant" w:cs="Assistant"/>
                <w:sz w:val="24"/>
                <w:szCs w:val="24"/>
              </w:rPr>
            </w:pPr>
          </w:p>
        </w:tc>
        <w:tc>
          <w:tcPr>
            <w:vAlign w:val="top"/>
          </w:tcPr>
          <w:p w:rsidR="00000000" w:rsidRPr="00000000" w:rsidP="00000000" w14:paraId="0000001C">
            <w:pPr>
              <w:bidi/>
              <w:jc w:val="both"/>
              <w:rPr>
                <w:rFonts w:ascii="Assistant" w:eastAsia="Assistant" w:hAnsi="Assistant" w:cs="Assistant"/>
                <w:sz w:val="24"/>
                <w:szCs w:val="24"/>
                <w:vertAlign w:val="baseline"/>
              </w:rPr>
            </w:pP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 w:val="0"/>
              </w:rPr>
              <w:t>1993 - 1995</w:t>
            </w:r>
          </w:p>
        </w:tc>
      </w:tr>
      <w:tr>
        <w:tblPrEx>
          <w:tblW w:w="8266" w:type="dxa"/>
          <w:jc w:val="right"/>
          <w:tblLayout w:type="fixed"/>
          <w:tblLook w:val="0000"/>
        </w:tblPrEx>
        <w:trPr>
          <w:cantSplit w:val="0"/>
          <w:trHeight w:val="500"/>
          <w:jc w:val="right"/>
        </w:trPr>
        <w:tc>
          <w:tcPr>
            <w:vAlign w:val="top"/>
          </w:tcPr>
          <w:p w:rsidR="00000000" w:rsidRPr="00000000" w:rsidP="00000000" w14:paraId="0000001D">
            <w:pPr>
              <w:bidi/>
              <w:jc w:val="both"/>
              <w:rPr>
                <w:rFonts w:ascii="Assistant" w:eastAsia="Assistant" w:hAnsi="Assistant" w:cs="Assistant"/>
                <w:b/>
                <w:sz w:val="24"/>
                <w:szCs w:val="24"/>
              </w:rPr>
            </w:pPr>
            <w:r w:rsidRPr="00000000">
              <w:rPr>
                <w:rFonts w:ascii="Assistant" w:eastAsia="Assistant" w:hAnsi="Assistant" w:cs="Assistant"/>
                <w:b/>
                <w:sz w:val="24"/>
                <w:szCs w:val="24"/>
                <w:rtl/>
              </w:rPr>
              <w:t>הנדסאי</w:t>
            </w:r>
            <w:r w:rsidRPr="00000000">
              <w:rPr>
                <w:rFonts w:ascii="Assistant" w:eastAsia="Assistant" w:hAnsi="Assistant" w:cs="Assistant"/>
                <w:b/>
                <w:sz w:val="24"/>
                <w:szCs w:val="24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b/>
                <w:sz w:val="24"/>
                <w:szCs w:val="24"/>
                <w:rtl/>
              </w:rPr>
              <w:t>קשר</w:t>
            </w:r>
            <w:r w:rsidRPr="00000000">
              <w:rPr>
                <w:rFonts w:ascii="Assistant" w:eastAsia="Assistant" w:hAnsi="Assistant" w:cs="Assistant"/>
                <w:b/>
                <w:sz w:val="24"/>
                <w:szCs w:val="24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b/>
                <w:sz w:val="24"/>
                <w:szCs w:val="24"/>
                <w:rtl/>
              </w:rPr>
              <w:t>רדיו</w:t>
            </w:r>
            <w:r w:rsidRPr="00000000">
              <w:rPr>
                <w:rFonts w:ascii="Assistant" w:eastAsia="Assistant" w:hAnsi="Assistant" w:cs="Assistant"/>
                <w:b/>
                <w:sz w:val="24"/>
                <w:szCs w:val="24"/>
                <w:rtl/>
              </w:rPr>
              <w:t xml:space="preserve">  </w:t>
            </w:r>
            <w:r w:rsidRPr="00000000">
              <w:rPr>
                <w:rFonts w:ascii="Assistant" w:eastAsia="Assistant" w:hAnsi="Assistant" w:cs="Assistant"/>
                <w:b/>
                <w:sz w:val="24"/>
                <w:szCs w:val="24"/>
                <w:rtl/>
              </w:rPr>
              <w:t>וטלקומוניקציה</w:t>
            </w:r>
          </w:p>
          <w:p w:rsidR="00000000" w:rsidRPr="00000000" w:rsidP="00000000" w14:paraId="0000001E">
            <w:pPr>
              <w:bidi/>
              <w:jc w:val="both"/>
              <w:rPr>
                <w:rFonts w:ascii="Assistant" w:eastAsia="Assistant" w:hAnsi="Assistant" w:cs="Assistant"/>
                <w:sz w:val="24"/>
                <w:szCs w:val="24"/>
                <w:vertAlign w:val="baseline"/>
              </w:rPr>
            </w:pP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>מכללה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>להנדסת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>אלקטרוניקה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>וקשר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>קווי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 xml:space="preserve">,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>בקו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>.</w:t>
            </w:r>
          </w:p>
          <w:p w:rsidR="00000000" w:rsidRPr="00000000" w:rsidP="00000000" w14:paraId="0000001F">
            <w:pPr>
              <w:bidi/>
              <w:jc w:val="both"/>
              <w:rPr>
                <w:rFonts w:ascii="Assistant" w:eastAsia="Assistant" w:hAnsi="Assistant" w:cs="Assistant"/>
                <w:sz w:val="24"/>
                <w:szCs w:val="24"/>
                <w:vertAlign w:val="baseline"/>
              </w:rPr>
            </w:pPr>
          </w:p>
        </w:tc>
        <w:tc>
          <w:tcPr>
            <w:vAlign w:val="top"/>
          </w:tcPr>
          <w:p w:rsidR="00000000" w:rsidRPr="00000000" w:rsidP="00000000" w14:paraId="00000020">
            <w:pPr>
              <w:bidi/>
              <w:jc w:val="both"/>
              <w:rPr>
                <w:rFonts w:ascii="Assistant" w:eastAsia="Assistant" w:hAnsi="Assistant" w:cs="Assistant"/>
                <w:sz w:val="24"/>
                <w:szCs w:val="24"/>
                <w:vertAlign w:val="baseline"/>
              </w:rPr>
            </w:pP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 w:val="0"/>
              </w:rPr>
              <w:t>1987 - 1991</w:t>
            </w:r>
          </w:p>
        </w:tc>
      </w:tr>
      <w:tr>
        <w:tblPrEx>
          <w:tblW w:w="8266" w:type="dxa"/>
          <w:jc w:val="right"/>
          <w:tblLayout w:type="fixed"/>
          <w:tblLook w:val="0000"/>
        </w:tblPrEx>
        <w:trPr>
          <w:cantSplit w:val="0"/>
          <w:trHeight w:val="1155"/>
          <w:jc w:val="right"/>
        </w:trPr>
        <w:tc>
          <w:tcPr>
            <w:vAlign w:val="top"/>
          </w:tcPr>
          <w:p w:rsidR="00000000" w:rsidRPr="00000000" w:rsidP="00000000" w14:paraId="00000021">
            <w:pPr>
              <w:bidi/>
              <w:jc w:val="both"/>
              <w:rPr>
                <w:rFonts w:ascii="Assistant" w:eastAsia="Assistant" w:hAnsi="Assistant" w:cs="Assistant"/>
                <w:sz w:val="24"/>
                <w:szCs w:val="24"/>
                <w:vertAlign w:val="baseline"/>
              </w:rPr>
            </w:pP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>ביה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>''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>ס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 xml:space="preserve"> ''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>מייקובסקי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 xml:space="preserve">'',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>בקו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>.</w:t>
            </w:r>
          </w:p>
        </w:tc>
        <w:tc>
          <w:tcPr>
            <w:vAlign w:val="top"/>
          </w:tcPr>
          <w:p w:rsidR="00000000" w:rsidRPr="00000000" w:rsidP="00000000" w14:paraId="00000022">
            <w:pPr>
              <w:bidi/>
              <w:jc w:val="both"/>
              <w:rPr>
                <w:rFonts w:ascii="Assistant" w:eastAsia="Assistant" w:hAnsi="Assistant" w:cs="Assistant"/>
                <w:sz w:val="24"/>
                <w:szCs w:val="24"/>
                <w:vertAlign w:val="baseline"/>
              </w:rPr>
            </w:pP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 w:val="0"/>
              </w:rPr>
              <w:t>1979 - 1987</w:t>
            </w:r>
          </w:p>
        </w:tc>
      </w:tr>
      <w:tr>
        <w:tblPrEx>
          <w:tblW w:w="8266" w:type="dxa"/>
          <w:jc w:val="right"/>
          <w:tblLayout w:type="fixed"/>
          <w:tblLook w:val="0000"/>
        </w:tblPrEx>
        <w:trPr>
          <w:cantSplit w:val="0"/>
          <w:trHeight w:val="435"/>
          <w:jc w:val="right"/>
        </w:trPr>
        <w:tc>
          <w:tcPr>
            <w:vAlign w:val="top"/>
          </w:tcPr>
          <w:p w:rsidR="00000000" w:rsidRPr="00000000" w:rsidP="00000000" w14:paraId="00000023">
            <w:pPr>
              <w:bidi/>
              <w:jc w:val="both"/>
              <w:rPr>
                <w:rFonts w:ascii="Assistant" w:eastAsia="Assistant" w:hAnsi="Assistant" w:cs="Assistant"/>
                <w:sz w:val="24"/>
                <w:szCs w:val="24"/>
                <w:vertAlign w:val="baseline"/>
              </w:rPr>
            </w:pPr>
          </w:p>
        </w:tc>
        <w:tc>
          <w:tcPr>
            <w:vAlign w:val="top"/>
          </w:tcPr>
          <w:p w:rsidR="00000000" w:rsidRPr="00000000" w:rsidP="00000000" w14:paraId="00000024">
            <w:pPr>
              <w:bidi/>
              <w:jc w:val="both"/>
              <w:rPr>
                <w:rFonts w:ascii="Assistant" w:eastAsia="Assistant" w:hAnsi="Assistant" w:cs="Assistant"/>
                <w:b/>
                <w:sz w:val="24"/>
                <w:szCs w:val="24"/>
                <w:u w:val="single"/>
                <w:vertAlign w:val="baseline"/>
              </w:rPr>
            </w:pPr>
            <w:r w:rsidRPr="00000000">
              <w:rPr>
                <w:rFonts w:ascii="Assistant" w:eastAsia="Assistant" w:hAnsi="Assistant" w:cs="Assistant"/>
                <w:b/>
                <w:sz w:val="24"/>
                <w:szCs w:val="24"/>
                <w:u w:val="single"/>
                <w:vertAlign w:val="baseline"/>
                <w:rtl/>
              </w:rPr>
              <w:t>פירוט</w:t>
            </w:r>
            <w:r w:rsidRPr="00000000">
              <w:rPr>
                <w:rFonts w:ascii="Assistant" w:eastAsia="Assistant" w:hAnsi="Assistant" w:cs="Assistant"/>
                <w:b/>
                <w:sz w:val="24"/>
                <w:szCs w:val="24"/>
                <w:u w:val="single"/>
                <w:vertAlign w:val="baseline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b/>
                <w:sz w:val="24"/>
                <w:szCs w:val="24"/>
                <w:u w:val="single"/>
                <w:vertAlign w:val="baseline"/>
                <w:rtl/>
              </w:rPr>
              <w:t>ניסיון</w:t>
            </w:r>
          </w:p>
        </w:tc>
      </w:tr>
      <w:tr>
        <w:tblPrEx>
          <w:tblW w:w="8266" w:type="dxa"/>
          <w:jc w:val="right"/>
          <w:tblLayout w:type="fixed"/>
          <w:tblLook w:val="0000"/>
        </w:tblPrEx>
        <w:trPr>
          <w:cantSplit w:val="0"/>
          <w:trHeight w:val="840"/>
          <w:jc w:val="right"/>
        </w:trPr>
        <w:tc>
          <w:tcPr>
            <w:vAlign w:val="top"/>
          </w:tcPr>
          <w:p w:rsidR="00000000" w:rsidRPr="00000000" w:rsidP="00000000" w14:paraId="00000025">
            <w:pPr>
              <w:bidi/>
              <w:jc w:val="both"/>
              <w:rPr>
                <w:rFonts w:ascii="Assistant" w:eastAsia="Assistant" w:hAnsi="Assistant" w:cs="Assistant"/>
                <w:sz w:val="24"/>
                <w:szCs w:val="24"/>
              </w:rPr>
            </w:pPr>
          </w:p>
          <w:p w:rsidR="00000000" w:rsidRPr="00000000" w:rsidP="00000000" w14:paraId="00000026">
            <w:pPr>
              <w:bidi/>
              <w:jc w:val="both"/>
              <w:rPr>
                <w:rFonts w:ascii="Assistant" w:eastAsia="Assistant" w:hAnsi="Assistant" w:cs="Assistant"/>
                <w:sz w:val="24"/>
                <w:szCs w:val="24"/>
              </w:rPr>
            </w:pPr>
            <w:r w:rsidRPr="00000000">
              <w:rPr>
                <w:rFonts w:ascii="Assistant" w:eastAsia="Assistant" w:hAnsi="Assistant" w:cs="Assistant"/>
                <w:b/>
                <w:sz w:val="24"/>
                <w:szCs w:val="24"/>
                <w:rtl/>
              </w:rPr>
              <w:t>טכנאי</w:t>
            </w:r>
            <w:r w:rsidRPr="00000000">
              <w:rPr>
                <w:rFonts w:ascii="Assistant" w:eastAsia="Assistant" w:hAnsi="Assistant" w:cs="Assistant"/>
                <w:b/>
                <w:sz w:val="24"/>
                <w:szCs w:val="24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b/>
                <w:sz w:val="24"/>
                <w:szCs w:val="24"/>
                <w:rtl/>
              </w:rPr>
              <w:t>בכיר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בחברת</w:t>
            </w:r>
            <w:r w:rsidRPr="00000000">
              <w:rPr>
                <w:rFonts w:ascii="Assistant" w:eastAsia="Assistant" w:hAnsi="Assistant" w:cs="Assistant"/>
                <w:b/>
                <w:sz w:val="24"/>
                <w:szCs w:val="24"/>
                <w:rtl w:val="0"/>
              </w:rPr>
              <w:t xml:space="preserve"> "JOYSTICK"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 w:val="0"/>
              </w:rPr>
              <w:t xml:space="preserve"> </w:t>
            </w:r>
          </w:p>
          <w:p w:rsidR="00000000" w:rsidRPr="00000000" w:rsidP="00000000" w14:paraId="00000027">
            <w:pPr>
              <w:bidi/>
              <w:jc w:val="both"/>
              <w:rPr>
                <w:rFonts w:ascii="Assistant" w:eastAsia="Assistant" w:hAnsi="Assistant" w:cs="Assistant"/>
                <w:sz w:val="24"/>
                <w:szCs w:val="24"/>
              </w:rPr>
            </w:pP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אינטגרציה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ובדיקות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סופיות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למעגלים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אלקטרוניים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 xml:space="preserve">,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כולל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תיקון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והחזקת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כרטיסי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אלקטרוניקה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 xml:space="preserve"> (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עד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רמת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הרכיב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 xml:space="preserve">).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עברתי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הכשרה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בארה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"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ב</w:t>
            </w:r>
          </w:p>
          <w:p w:rsidR="00000000" w:rsidRPr="00000000" w:rsidP="00000000" w14:paraId="00000028">
            <w:pPr>
              <w:bidi/>
              <w:jc w:val="both"/>
              <w:rPr>
                <w:rFonts w:ascii="Assistant" w:eastAsia="Assistant" w:hAnsi="Assistant" w:cs="Assistant"/>
                <w:sz w:val="24"/>
                <w:szCs w:val="24"/>
              </w:rPr>
            </w:pPr>
          </w:p>
          <w:p w:rsidR="00000000" w:rsidRPr="00000000" w:rsidP="00000000" w14:paraId="00000029">
            <w:pPr>
              <w:bidi/>
              <w:jc w:val="both"/>
              <w:rPr>
                <w:rFonts w:ascii="Assistant" w:eastAsia="Assistant" w:hAnsi="Assistant" w:cs="Assistant"/>
                <w:sz w:val="24"/>
                <w:szCs w:val="24"/>
                <w:vertAlign w:val="baseline"/>
              </w:rPr>
            </w:pPr>
            <w:r w:rsidRPr="00000000">
              <w:rPr>
                <w:rFonts w:ascii="Assistant" w:eastAsia="Assistant" w:hAnsi="Assistant" w:cs="Assistant"/>
                <w:b/>
                <w:sz w:val="24"/>
                <w:szCs w:val="24"/>
                <w:rtl/>
              </w:rPr>
              <w:t>טכנאי</w:t>
            </w:r>
            <w:r w:rsidRPr="00000000">
              <w:rPr>
                <w:rFonts w:ascii="Assistant" w:eastAsia="Assistant" w:hAnsi="Assistant" w:cs="Assistant"/>
                <w:b/>
                <w:sz w:val="24"/>
                <w:szCs w:val="24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b/>
                <w:sz w:val="24"/>
                <w:szCs w:val="24"/>
                <w:rtl/>
              </w:rPr>
              <w:t>מעבדה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בחברה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b/>
                <w:sz w:val="24"/>
                <w:szCs w:val="24"/>
                <w:rtl/>
              </w:rPr>
              <w:t>"</w:t>
            </w:r>
            <w:r w:rsidRPr="00000000">
              <w:rPr>
                <w:rFonts w:ascii="Assistant" w:eastAsia="Assistant" w:hAnsi="Assistant" w:cs="Assistant"/>
                <w:b/>
                <w:sz w:val="24"/>
                <w:szCs w:val="24"/>
                <w:rtl/>
              </w:rPr>
              <w:t>שירותי</w:t>
            </w:r>
            <w:r w:rsidRPr="00000000">
              <w:rPr>
                <w:rFonts w:ascii="Assistant" w:eastAsia="Assistant" w:hAnsi="Assistant" w:cs="Assistant"/>
                <w:b/>
                <w:sz w:val="24"/>
                <w:szCs w:val="24"/>
                <w:vertAlign w:val="baseline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b/>
                <w:sz w:val="24"/>
                <w:szCs w:val="24"/>
                <w:vertAlign w:val="baseline"/>
                <w:rtl/>
              </w:rPr>
              <w:t>תיקון</w:t>
            </w:r>
            <w:r w:rsidRPr="00000000">
              <w:rPr>
                <w:rFonts w:ascii="Assistant" w:eastAsia="Assistant" w:hAnsi="Assistant" w:cs="Assistant"/>
                <w:b/>
                <w:sz w:val="24"/>
                <w:szCs w:val="24"/>
                <w:rtl w:val="0"/>
              </w:rPr>
              <w:t>"</w:t>
            </w:r>
            <w:r w:rsidRPr="00000000">
              <w:rPr>
                <w:rFonts w:ascii="Assistant" w:eastAsia="Assistant" w:hAnsi="Assistant" w:cs="Assistant"/>
                <w:b/>
                <w:sz w:val="24"/>
                <w:szCs w:val="24"/>
                <w:vertAlign w:val="baseline"/>
                <w:rtl w:val="0"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 xml:space="preserve">,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>נתניה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 xml:space="preserve">. </w:t>
            </w:r>
          </w:p>
          <w:p w:rsidR="00000000" w:rsidRPr="00000000" w:rsidP="00000000" w14:paraId="0000002A">
            <w:pPr>
              <w:bidi/>
              <w:jc w:val="both"/>
              <w:rPr>
                <w:rFonts w:ascii="Assistant" w:eastAsia="Assistant" w:hAnsi="Assistant" w:cs="Assistant"/>
                <w:b/>
                <w:sz w:val="24"/>
                <w:szCs w:val="24"/>
              </w:rPr>
            </w:pP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תיקון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>מוצרי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אלקטרוניקה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ו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>חשמל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>ביתיים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b/>
                <w:sz w:val="24"/>
                <w:szCs w:val="24"/>
                <w:rtl/>
              </w:rPr>
              <w:t>(</w:t>
            </w:r>
            <w:r w:rsidRPr="00000000">
              <w:rPr>
                <w:rFonts w:ascii="Assistant" w:eastAsia="Assistant" w:hAnsi="Assistant" w:cs="Assistant"/>
                <w:b/>
                <w:sz w:val="24"/>
                <w:szCs w:val="24"/>
                <w:rtl/>
              </w:rPr>
              <w:t>עצמאי</w:t>
            </w:r>
            <w:r w:rsidRPr="00000000">
              <w:rPr>
                <w:rFonts w:ascii="Assistant" w:eastAsia="Assistant" w:hAnsi="Assistant" w:cs="Assistant"/>
                <w:b/>
                <w:sz w:val="24"/>
                <w:szCs w:val="24"/>
                <w:rtl/>
              </w:rPr>
              <w:t>)</w:t>
            </w:r>
          </w:p>
          <w:p w:rsidR="00000000" w:rsidRPr="00000000" w:rsidP="00000000" w14:paraId="0000002B">
            <w:pPr>
              <w:bidi/>
              <w:jc w:val="both"/>
              <w:rPr>
                <w:rFonts w:ascii="Assistant" w:eastAsia="Assistant" w:hAnsi="Assistant" w:cs="Assistant"/>
                <w:b/>
                <w:sz w:val="24"/>
                <w:szCs w:val="24"/>
              </w:rPr>
            </w:pP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הסבת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מקצוע</w:t>
            </w:r>
            <w:r w:rsidRPr="00000000">
              <w:rPr>
                <w:rFonts w:ascii="Assistant" w:eastAsia="Assistant" w:hAnsi="Assistant" w:cs="Assistant"/>
                <w:b/>
                <w:sz w:val="24"/>
                <w:szCs w:val="24"/>
                <w:rtl/>
              </w:rPr>
              <w:t xml:space="preserve"> (</w:t>
            </w:r>
            <w:r w:rsidRPr="00000000">
              <w:rPr>
                <w:rFonts w:ascii="Assistant" w:eastAsia="Assistant" w:hAnsi="Assistant" w:cs="Assistant"/>
                <w:b/>
                <w:sz w:val="24"/>
                <w:szCs w:val="24"/>
                <w:rtl/>
              </w:rPr>
              <w:t>תעודת</w:t>
            </w:r>
            <w:r w:rsidRPr="00000000">
              <w:rPr>
                <w:rFonts w:ascii="Assistant" w:eastAsia="Assistant" w:hAnsi="Assistant" w:cs="Assistant"/>
                <w:b/>
                <w:sz w:val="24"/>
                <w:szCs w:val="24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b/>
                <w:sz w:val="24"/>
                <w:szCs w:val="24"/>
                <w:rtl/>
              </w:rPr>
              <w:t>טכנאי</w:t>
            </w:r>
            <w:r w:rsidRPr="00000000">
              <w:rPr>
                <w:rFonts w:ascii="Assistant" w:eastAsia="Assistant" w:hAnsi="Assistant" w:cs="Assistant"/>
                <w:b/>
                <w:sz w:val="24"/>
                <w:szCs w:val="24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b/>
                <w:sz w:val="24"/>
                <w:szCs w:val="24"/>
                <w:rtl/>
              </w:rPr>
              <w:t>מיזוג</w:t>
            </w:r>
            <w:r w:rsidRPr="00000000">
              <w:rPr>
                <w:rFonts w:ascii="Assistant" w:eastAsia="Assistant" w:hAnsi="Assistant" w:cs="Assistant"/>
                <w:b/>
                <w:sz w:val="24"/>
                <w:szCs w:val="24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b/>
                <w:sz w:val="24"/>
                <w:szCs w:val="24"/>
                <w:rtl/>
              </w:rPr>
              <w:t>אוויר</w:t>
            </w:r>
            <w:r w:rsidRPr="00000000">
              <w:rPr>
                <w:rFonts w:ascii="Assistant" w:eastAsia="Assistant" w:hAnsi="Assistant" w:cs="Assistant"/>
                <w:b/>
                <w:sz w:val="24"/>
                <w:szCs w:val="24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b/>
                <w:sz w:val="24"/>
                <w:szCs w:val="24"/>
                <w:rtl/>
              </w:rPr>
              <w:t>וקירור</w:t>
            </w:r>
            <w:r w:rsidRPr="00000000">
              <w:rPr>
                <w:rFonts w:ascii="Assistant" w:eastAsia="Assistant" w:hAnsi="Assistant" w:cs="Assistant"/>
                <w:b/>
                <w:sz w:val="24"/>
                <w:szCs w:val="24"/>
                <w:rtl/>
              </w:rPr>
              <w:t>)</w:t>
            </w:r>
          </w:p>
          <w:p w:rsidR="00000000" w:rsidRPr="00000000" w:rsidP="00000000" w14:paraId="0000002C">
            <w:pPr>
              <w:bidi/>
              <w:jc w:val="both"/>
              <w:rPr>
                <w:rFonts w:ascii="Assistant" w:eastAsia="Assistant" w:hAnsi="Assistant" w:cs="Assistant"/>
                <w:sz w:val="24"/>
                <w:szCs w:val="24"/>
              </w:rPr>
            </w:pPr>
          </w:p>
        </w:tc>
        <w:tc>
          <w:tcPr>
            <w:vAlign w:val="top"/>
          </w:tcPr>
          <w:p w:rsidR="00000000" w:rsidRPr="00000000" w:rsidP="00000000" w14:paraId="0000002D">
            <w:pPr>
              <w:bidi/>
              <w:jc w:val="both"/>
              <w:rPr>
                <w:rFonts w:ascii="Assistant" w:eastAsia="Assistant" w:hAnsi="Assistant" w:cs="Assistant"/>
                <w:sz w:val="24"/>
                <w:szCs w:val="24"/>
              </w:rPr>
            </w:pPr>
          </w:p>
          <w:p w:rsidR="00000000" w:rsidRPr="00000000" w:rsidP="00000000" w14:paraId="0000002E">
            <w:pPr>
              <w:bidi/>
              <w:jc w:val="both"/>
              <w:rPr>
                <w:rFonts w:ascii="Assistant" w:eastAsia="Assistant" w:hAnsi="Assistant" w:cs="Assistant"/>
                <w:sz w:val="24"/>
                <w:szCs w:val="24"/>
              </w:rPr>
            </w:pPr>
            <w:r w:rsidRPr="00000000">
              <w:rPr>
                <w:rFonts w:ascii="Assistant" w:eastAsia="Assistant" w:hAnsi="Assistant" w:cs="Assistant"/>
                <w:sz w:val="24"/>
                <w:szCs w:val="24"/>
                <w:rtl w:val="0"/>
              </w:rPr>
              <w:t>2011 - 2023</w:t>
            </w:r>
          </w:p>
          <w:p w:rsidR="00000000" w:rsidRPr="00000000" w:rsidP="00000000" w14:paraId="0000002F">
            <w:pPr>
              <w:bidi/>
              <w:jc w:val="both"/>
              <w:rPr>
                <w:rFonts w:ascii="Assistant" w:eastAsia="Assistant" w:hAnsi="Assistant" w:cs="Assistant"/>
                <w:sz w:val="24"/>
                <w:szCs w:val="24"/>
              </w:rPr>
            </w:pPr>
          </w:p>
          <w:p w:rsidR="00000000" w:rsidRPr="00000000" w:rsidP="00000000" w14:paraId="00000030">
            <w:pPr>
              <w:bidi/>
              <w:jc w:val="both"/>
              <w:rPr>
                <w:rFonts w:ascii="Assistant" w:eastAsia="Assistant" w:hAnsi="Assistant" w:cs="Assistant"/>
                <w:sz w:val="24"/>
                <w:szCs w:val="24"/>
              </w:rPr>
            </w:pPr>
          </w:p>
          <w:p w:rsidR="00000000" w:rsidRPr="00000000" w:rsidP="00000000" w14:paraId="00000031">
            <w:pPr>
              <w:bidi/>
              <w:jc w:val="both"/>
              <w:rPr>
                <w:rFonts w:ascii="Assistant" w:eastAsia="Assistant" w:hAnsi="Assistant" w:cs="Assistant"/>
                <w:sz w:val="24"/>
                <w:szCs w:val="24"/>
              </w:rPr>
            </w:pPr>
          </w:p>
          <w:p w:rsidR="00000000" w:rsidRPr="00000000" w:rsidP="00000000" w14:paraId="00000032">
            <w:pPr>
              <w:pStyle w:val="Heading1"/>
              <w:bidi/>
              <w:jc w:val="both"/>
              <w:rPr>
                <w:rFonts w:ascii="Assistant" w:eastAsia="Assistant" w:hAnsi="Assistant" w:cs="Assistant"/>
                <w:b w:val="0"/>
                <w:sz w:val="24"/>
                <w:szCs w:val="24"/>
                <w:u w:val="none"/>
                <w:vertAlign w:val="baseline"/>
              </w:rPr>
            </w:pPr>
            <w:r w:rsidRPr="00000000">
              <w:rPr>
                <w:rFonts w:ascii="Assistant" w:eastAsia="Assistant" w:hAnsi="Assistant" w:cs="Assistant"/>
                <w:b w:val="0"/>
                <w:sz w:val="24"/>
                <w:szCs w:val="24"/>
                <w:u w:val="none"/>
                <w:vertAlign w:val="baseline"/>
                <w:rtl w:val="0"/>
              </w:rPr>
              <w:t>2011 - 2</w:t>
            </w:r>
            <w:r w:rsidRPr="00000000">
              <w:rPr>
                <w:rFonts w:ascii="Assistant" w:eastAsia="Assistant" w:hAnsi="Assistant" w:cs="Assistant"/>
                <w:b w:val="0"/>
                <w:sz w:val="24"/>
                <w:szCs w:val="24"/>
                <w:u w:val="none"/>
                <w:rtl w:val="0"/>
              </w:rPr>
              <w:t>00</w:t>
            </w:r>
            <w:r w:rsidRPr="00000000">
              <w:rPr>
                <w:rFonts w:ascii="Assistant" w:eastAsia="Assistant" w:hAnsi="Assistant" w:cs="Assistant"/>
                <w:b w:val="0"/>
                <w:sz w:val="24"/>
                <w:szCs w:val="24"/>
                <w:u w:val="none"/>
                <w:vertAlign w:val="baseline"/>
                <w:rtl w:val="0"/>
              </w:rPr>
              <w:t>3</w:t>
            </w:r>
          </w:p>
          <w:p w:rsidR="00000000" w:rsidRPr="00000000" w:rsidP="00000000" w14:paraId="00000033">
            <w:pPr>
              <w:bidi/>
              <w:rPr>
                <w:rFonts w:ascii="Assistant" w:eastAsia="Assistant" w:hAnsi="Assistant" w:cs="Assistant"/>
                <w:sz w:val="24"/>
                <w:szCs w:val="24"/>
                <w:vertAlign w:val="baseline"/>
              </w:rPr>
            </w:pPr>
          </w:p>
        </w:tc>
      </w:tr>
      <w:tr>
        <w:tblPrEx>
          <w:tblW w:w="8266" w:type="dxa"/>
          <w:jc w:val="right"/>
          <w:tblLayout w:type="fixed"/>
          <w:tblLook w:val="0000"/>
        </w:tblPrEx>
        <w:trPr>
          <w:cantSplit w:val="0"/>
          <w:trHeight w:val="840"/>
          <w:jc w:val="right"/>
        </w:trPr>
        <w:tc>
          <w:tcPr>
            <w:vAlign w:val="top"/>
          </w:tcPr>
          <w:p w:rsidR="00000000" w:rsidRPr="00000000" w:rsidP="00000000" w14:paraId="00000034">
            <w:pPr>
              <w:bidi/>
              <w:jc w:val="both"/>
              <w:rPr>
                <w:rFonts w:ascii="Assistant" w:eastAsia="Assistant" w:hAnsi="Assistant" w:cs="Assistant"/>
                <w:sz w:val="24"/>
                <w:szCs w:val="24"/>
                <w:vertAlign w:val="baseline"/>
              </w:rPr>
            </w:pPr>
            <w:r w:rsidRPr="00000000">
              <w:rPr>
                <w:rFonts w:ascii="Assistant" w:eastAsia="Assistant" w:hAnsi="Assistant" w:cs="Assistant"/>
                <w:b/>
                <w:sz w:val="24"/>
                <w:szCs w:val="24"/>
                <w:rtl/>
              </w:rPr>
              <w:t>הנדסאי</w:t>
            </w:r>
            <w:r w:rsidRPr="00000000">
              <w:rPr>
                <w:rFonts w:ascii="Assistant" w:eastAsia="Assistant" w:hAnsi="Assistant" w:cs="Assistant"/>
                <w:b/>
                <w:sz w:val="24"/>
                <w:szCs w:val="24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b/>
                <w:sz w:val="24"/>
                <w:szCs w:val="24"/>
                <w:rtl/>
              </w:rPr>
              <w:t>אלקטרוניקה</w:t>
            </w:r>
            <w:r w:rsidRPr="00000000">
              <w:rPr>
                <w:rFonts w:ascii="Assistant" w:eastAsia="Assistant" w:hAnsi="Assistant" w:cs="Assistant"/>
                <w:b/>
                <w:sz w:val="24"/>
                <w:szCs w:val="24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בחברת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b/>
                <w:sz w:val="24"/>
                <w:szCs w:val="24"/>
                <w:rtl w:val="0"/>
              </w:rPr>
              <w:t>"</w:t>
            </w:r>
            <w:r w:rsidRPr="00000000">
              <w:rPr>
                <w:rFonts w:ascii="Assistant" w:eastAsia="Assistant" w:hAnsi="Assistant" w:cs="Assistant"/>
                <w:b/>
                <w:sz w:val="24"/>
                <w:szCs w:val="24"/>
                <w:vertAlign w:val="baseline"/>
                <w:rtl/>
              </w:rPr>
              <w:t>אורבוטק</w:t>
            </w:r>
            <w:r w:rsidRPr="00000000">
              <w:rPr>
                <w:rFonts w:ascii="Assistant" w:eastAsia="Assistant" w:hAnsi="Assistant" w:cs="Assistant"/>
                <w:b/>
                <w:sz w:val="24"/>
                <w:szCs w:val="24"/>
                <w:vertAlign w:val="baseline"/>
                <w:rtl/>
              </w:rPr>
              <w:t>",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>יבנה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 xml:space="preserve">.  </w:t>
            </w:r>
          </w:p>
          <w:p w:rsidR="00000000" w:rsidRPr="00000000" w:rsidP="00000000" w14:paraId="00000035">
            <w:pPr>
              <w:bidi/>
              <w:jc w:val="left"/>
              <w:rPr>
                <w:rFonts w:ascii="Assistant" w:eastAsia="Assistant" w:hAnsi="Assistant" w:cs="Assistant"/>
                <w:sz w:val="24"/>
                <w:szCs w:val="24"/>
                <w:vertAlign w:val="baseline"/>
              </w:rPr>
            </w:pP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>בד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>"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>ס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 xml:space="preserve"> -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>בדיקות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>סופיות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>בכרטיסים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דיגיטליים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 w:val="0"/>
              </w:rPr>
              <w:t xml:space="preserve">,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איתור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>תקלות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 xml:space="preserve">,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>תיקון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>על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>עמדת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>צב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>"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>ד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(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עד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רמת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רכיב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 xml:space="preserve"> -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דרג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ד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 xml:space="preserve">'),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ואינטגרציה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 xml:space="preserve"> (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חומרה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ותוכנה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)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 w:val="0"/>
              </w:rPr>
              <w:t xml:space="preserve"> Boundary Scan, Data Logger, Scope, Pulse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 w:val="0"/>
              </w:rPr>
              <w:t>Generator</w:t>
            </w:r>
          </w:p>
        </w:tc>
        <w:tc>
          <w:tcPr>
            <w:vAlign w:val="top"/>
          </w:tcPr>
          <w:p w:rsidR="00000000" w:rsidRPr="00000000" w:rsidP="00000000" w14:paraId="00000036">
            <w:pPr>
              <w:bidi/>
              <w:jc w:val="both"/>
              <w:rPr>
                <w:rFonts w:ascii="Assistant" w:eastAsia="Assistant" w:hAnsi="Assistant" w:cs="Assistant"/>
                <w:sz w:val="24"/>
                <w:szCs w:val="24"/>
                <w:vertAlign w:val="baseline"/>
              </w:rPr>
            </w:pP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 w:val="0"/>
              </w:rPr>
              <w:t>1997 - 2003</w:t>
            </w:r>
          </w:p>
        </w:tc>
      </w:tr>
      <w:tr>
        <w:tblPrEx>
          <w:tblW w:w="8266" w:type="dxa"/>
          <w:jc w:val="right"/>
          <w:tblLayout w:type="fixed"/>
          <w:tblLook w:val="0000"/>
        </w:tblPrEx>
        <w:trPr>
          <w:cantSplit w:val="0"/>
          <w:trHeight w:val="840"/>
          <w:jc w:val="right"/>
        </w:trPr>
        <w:tc>
          <w:tcPr>
            <w:vAlign w:val="top"/>
          </w:tcPr>
          <w:p w:rsidR="00000000" w:rsidRPr="00000000" w:rsidP="00000000" w14:paraId="00000037">
            <w:pPr>
              <w:bidi/>
              <w:jc w:val="both"/>
              <w:rPr>
                <w:rFonts w:ascii="Assistant" w:eastAsia="Assistant" w:hAnsi="Assistant" w:cs="Assistant"/>
                <w:sz w:val="24"/>
                <w:szCs w:val="24"/>
                <w:vertAlign w:val="baseline"/>
              </w:rPr>
            </w:pPr>
          </w:p>
          <w:p w:rsidR="00000000" w:rsidRPr="00000000" w:rsidP="00000000" w14:paraId="00000038">
            <w:pPr>
              <w:bidi/>
              <w:jc w:val="both"/>
              <w:rPr>
                <w:rFonts w:ascii="Assistant" w:eastAsia="Assistant" w:hAnsi="Assistant" w:cs="Assistant"/>
                <w:b/>
                <w:sz w:val="24"/>
                <w:szCs w:val="24"/>
                <w:vertAlign w:val="baseline"/>
              </w:rPr>
            </w:pPr>
            <w:r w:rsidRPr="00000000">
              <w:rPr>
                <w:rFonts w:ascii="Assistant" w:eastAsia="Assistant" w:hAnsi="Assistant" w:cs="Assistant"/>
                <w:b/>
                <w:sz w:val="24"/>
                <w:szCs w:val="24"/>
                <w:rtl/>
              </w:rPr>
              <w:t>שירות</w:t>
            </w:r>
            <w:r w:rsidRPr="00000000">
              <w:rPr>
                <w:rFonts w:ascii="Assistant" w:eastAsia="Assistant" w:hAnsi="Assistant" w:cs="Assistant"/>
                <w:b/>
                <w:sz w:val="24"/>
                <w:szCs w:val="24"/>
                <w:vertAlign w:val="baseline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b/>
                <w:sz w:val="24"/>
                <w:szCs w:val="24"/>
                <w:vertAlign w:val="baseline"/>
                <w:rtl/>
              </w:rPr>
              <w:t>סדיר</w:t>
            </w:r>
            <w:r w:rsidRPr="00000000">
              <w:rPr>
                <w:rFonts w:ascii="Assistant" w:eastAsia="Assistant" w:hAnsi="Assistant" w:cs="Assistant"/>
                <w:b/>
                <w:sz w:val="24"/>
                <w:szCs w:val="24"/>
                <w:vertAlign w:val="baseline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b/>
                <w:sz w:val="24"/>
                <w:szCs w:val="24"/>
                <w:vertAlign w:val="baseline"/>
                <w:rtl/>
              </w:rPr>
              <w:t>בצה</w:t>
            </w:r>
            <w:r w:rsidRPr="00000000">
              <w:rPr>
                <w:rFonts w:ascii="Assistant" w:eastAsia="Assistant" w:hAnsi="Assistant" w:cs="Assistant"/>
                <w:b/>
                <w:sz w:val="24"/>
                <w:szCs w:val="24"/>
                <w:vertAlign w:val="baseline"/>
                <w:rtl/>
              </w:rPr>
              <w:t>''</w:t>
            </w:r>
            <w:r w:rsidRPr="00000000">
              <w:rPr>
                <w:rFonts w:ascii="Assistant" w:eastAsia="Assistant" w:hAnsi="Assistant" w:cs="Assistant"/>
                <w:b/>
                <w:sz w:val="24"/>
                <w:szCs w:val="24"/>
                <w:vertAlign w:val="baseline"/>
                <w:rtl/>
              </w:rPr>
              <w:t>ל</w:t>
            </w:r>
            <w:r w:rsidRPr="00000000">
              <w:rPr>
                <w:rFonts w:ascii="Assistant" w:eastAsia="Assistant" w:hAnsi="Assistant" w:cs="Assistant"/>
                <w:b/>
                <w:sz w:val="24"/>
                <w:szCs w:val="24"/>
                <w:rtl w:val="0"/>
              </w:rPr>
              <w:t xml:space="preserve"> -</w:t>
            </w:r>
            <w:r w:rsidRPr="00000000">
              <w:rPr>
                <w:rFonts w:ascii="Assistant" w:eastAsia="Assistant" w:hAnsi="Assistant" w:cs="Assistant"/>
                <w:b/>
                <w:sz w:val="24"/>
                <w:szCs w:val="24"/>
                <w:vertAlign w:val="baseline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b/>
                <w:sz w:val="24"/>
                <w:szCs w:val="24"/>
                <w:vertAlign w:val="baseline"/>
                <w:rtl/>
              </w:rPr>
              <w:t>מפ</w:t>
            </w:r>
            <w:r w:rsidRPr="00000000">
              <w:rPr>
                <w:rFonts w:ascii="Assistant" w:eastAsia="Assistant" w:hAnsi="Assistant" w:cs="Assistant"/>
                <w:b/>
                <w:sz w:val="24"/>
                <w:szCs w:val="24"/>
                <w:vertAlign w:val="baseline"/>
                <w:rtl/>
              </w:rPr>
              <w:t>''</w:t>
            </w:r>
            <w:r w:rsidRPr="00000000">
              <w:rPr>
                <w:rFonts w:ascii="Assistant" w:eastAsia="Assistant" w:hAnsi="Assistant" w:cs="Assistant"/>
                <w:b/>
                <w:sz w:val="24"/>
                <w:szCs w:val="24"/>
                <w:vertAlign w:val="baseline"/>
                <w:rtl/>
              </w:rPr>
              <w:t>ט</w:t>
            </w:r>
            <w:r w:rsidRPr="00000000">
              <w:rPr>
                <w:rFonts w:ascii="Assistant" w:eastAsia="Assistant" w:hAnsi="Assistant" w:cs="Assistant"/>
                <w:b/>
                <w:sz w:val="24"/>
                <w:szCs w:val="24"/>
                <w:vertAlign w:val="baseline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b/>
                <w:sz w:val="24"/>
                <w:szCs w:val="24"/>
                <w:vertAlign w:val="baseline"/>
                <w:rtl/>
              </w:rPr>
              <w:t>טכנאי</w:t>
            </w:r>
            <w:r w:rsidRPr="00000000">
              <w:rPr>
                <w:rFonts w:ascii="Assistant" w:eastAsia="Assistant" w:hAnsi="Assistant" w:cs="Assistant"/>
                <w:b/>
                <w:sz w:val="24"/>
                <w:szCs w:val="24"/>
                <w:vertAlign w:val="baseline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b/>
                <w:sz w:val="24"/>
                <w:szCs w:val="24"/>
                <w:vertAlign w:val="baseline"/>
                <w:rtl/>
              </w:rPr>
              <w:t>חי</w:t>
            </w:r>
            <w:r w:rsidRPr="00000000">
              <w:rPr>
                <w:rFonts w:ascii="Assistant" w:eastAsia="Assistant" w:hAnsi="Assistant" w:cs="Assistant"/>
                <w:b/>
                <w:sz w:val="24"/>
                <w:szCs w:val="24"/>
                <w:vertAlign w:val="baseline"/>
                <w:rtl/>
              </w:rPr>
              <w:t>''</w:t>
            </w:r>
            <w:r w:rsidRPr="00000000">
              <w:rPr>
                <w:rFonts w:ascii="Assistant" w:eastAsia="Assistant" w:hAnsi="Assistant" w:cs="Assistant"/>
                <w:b/>
                <w:sz w:val="24"/>
                <w:szCs w:val="24"/>
                <w:vertAlign w:val="baseline"/>
                <w:rtl/>
              </w:rPr>
              <w:t>ק</w:t>
            </w:r>
            <w:r w:rsidRPr="00000000">
              <w:rPr>
                <w:rFonts w:ascii="Assistant" w:eastAsia="Assistant" w:hAnsi="Assistant" w:cs="Assistant"/>
                <w:b/>
                <w:sz w:val="24"/>
                <w:szCs w:val="24"/>
                <w:vertAlign w:val="baseline"/>
                <w:rtl/>
              </w:rPr>
              <w:t>.</w:t>
            </w:r>
          </w:p>
          <w:p w:rsidR="00000000" w:rsidRPr="00000000" w:rsidP="00000000" w14:paraId="00000039">
            <w:pPr>
              <w:bidi/>
              <w:jc w:val="both"/>
              <w:rPr>
                <w:rFonts w:ascii="Assistant" w:eastAsia="Assistant" w:hAnsi="Assistant" w:cs="Assistant"/>
                <w:sz w:val="24"/>
                <w:szCs w:val="24"/>
                <w:vertAlign w:val="baseline"/>
              </w:rPr>
            </w:pP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>טיפול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>בפרויקטים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>מיוחדים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 xml:space="preserve">,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>מעבדת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>אלקטרוניקה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>מקשר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>''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>ר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 xml:space="preserve">,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>צריפין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>.</w:t>
            </w:r>
          </w:p>
        </w:tc>
        <w:tc>
          <w:tcPr>
            <w:vAlign w:val="top"/>
          </w:tcPr>
          <w:p w:rsidR="00000000" w:rsidRPr="00000000" w:rsidP="00000000" w14:paraId="0000003A">
            <w:pPr>
              <w:bidi/>
              <w:jc w:val="both"/>
              <w:rPr>
                <w:rFonts w:ascii="Assistant" w:eastAsia="Assistant" w:hAnsi="Assistant" w:cs="Assistant"/>
                <w:sz w:val="24"/>
                <w:szCs w:val="24"/>
                <w:vertAlign w:val="baseline"/>
              </w:rPr>
            </w:pPr>
          </w:p>
          <w:p w:rsidR="00000000" w:rsidRPr="00000000" w:rsidP="00000000" w14:paraId="0000003B">
            <w:pPr>
              <w:bidi/>
              <w:jc w:val="both"/>
              <w:rPr>
                <w:rFonts w:ascii="Assistant" w:eastAsia="Assistant" w:hAnsi="Assistant" w:cs="Assistant"/>
                <w:sz w:val="24"/>
                <w:szCs w:val="24"/>
                <w:vertAlign w:val="baseline"/>
              </w:rPr>
            </w:pP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 w:val="0"/>
              </w:rPr>
              <w:t>1995 - 1997</w:t>
            </w:r>
          </w:p>
        </w:tc>
      </w:tr>
      <w:tr>
        <w:tblPrEx>
          <w:tblW w:w="8266" w:type="dxa"/>
          <w:jc w:val="right"/>
          <w:tblLayout w:type="fixed"/>
          <w:tblLook w:val="0000"/>
        </w:tblPrEx>
        <w:trPr>
          <w:cantSplit w:val="0"/>
          <w:trHeight w:val="700"/>
          <w:jc w:val="right"/>
        </w:trPr>
        <w:tc>
          <w:tcPr>
            <w:vAlign w:val="top"/>
          </w:tcPr>
          <w:p w:rsidR="00000000" w:rsidRPr="00000000" w:rsidP="00000000" w14:paraId="0000003C">
            <w:pPr>
              <w:bidi/>
              <w:jc w:val="both"/>
              <w:rPr>
                <w:rFonts w:ascii="Assistant" w:eastAsia="Assistant" w:hAnsi="Assistant" w:cs="Assistant"/>
                <w:b/>
                <w:sz w:val="24"/>
                <w:szCs w:val="24"/>
                <w:vertAlign w:val="baseline"/>
              </w:rPr>
            </w:pPr>
            <w:r w:rsidRPr="00000000">
              <w:rPr>
                <w:rFonts w:ascii="Assistant" w:eastAsia="Assistant" w:hAnsi="Assistant" w:cs="Assistant"/>
                <w:b/>
                <w:sz w:val="24"/>
                <w:szCs w:val="24"/>
                <w:vertAlign w:val="baseline"/>
                <w:rtl/>
              </w:rPr>
              <w:t>קלי</w:t>
            </w:r>
            <w:r w:rsidRPr="00000000">
              <w:rPr>
                <w:rFonts w:ascii="Assistant" w:eastAsia="Assistant" w:hAnsi="Assistant" w:cs="Assistant"/>
                <w:b/>
                <w:sz w:val="24"/>
                <w:szCs w:val="24"/>
                <w:vertAlign w:val="baseline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b/>
                <w:sz w:val="24"/>
                <w:szCs w:val="24"/>
                <w:vertAlign w:val="baseline"/>
                <w:rtl/>
              </w:rPr>
              <w:t>מחשבים</w:t>
            </w:r>
            <w:r w:rsidRPr="00000000">
              <w:rPr>
                <w:rFonts w:ascii="Assistant" w:eastAsia="Assistant" w:hAnsi="Assistant" w:cs="Assistant"/>
                <w:b/>
                <w:sz w:val="24"/>
                <w:szCs w:val="24"/>
                <w:vertAlign w:val="baseline"/>
                <w:rtl/>
              </w:rPr>
              <w:t>,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>נתניה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 xml:space="preserve">. </w:t>
            </w:r>
            <w:r w:rsidRPr="00000000">
              <w:rPr>
                <w:rFonts w:ascii="Assistant" w:eastAsia="Assistant" w:hAnsi="Assistant" w:cs="Assistant"/>
                <w:b/>
                <w:sz w:val="24"/>
                <w:szCs w:val="24"/>
                <w:vertAlign w:val="baseline"/>
                <w:rtl/>
              </w:rPr>
              <w:t>טכנאי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 w:val="0"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b/>
                <w:sz w:val="24"/>
                <w:szCs w:val="24"/>
                <w:vertAlign w:val="baseline"/>
                <w:rtl w:val="0"/>
              </w:rPr>
              <w:t>P.C.</w:t>
            </w:r>
          </w:p>
          <w:p w:rsidR="00000000" w:rsidRPr="00000000" w:rsidP="00000000" w14:paraId="0000003D">
            <w:pPr>
              <w:bidi/>
              <w:jc w:val="both"/>
              <w:rPr>
                <w:rFonts w:ascii="Assistant" w:eastAsia="Assistant" w:hAnsi="Assistant" w:cs="Assistant"/>
                <w:sz w:val="24"/>
                <w:szCs w:val="24"/>
                <w:vertAlign w:val="baseline"/>
              </w:rPr>
            </w:pP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>הרכבה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>ותיקון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>מחשבים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אישיים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 xml:space="preserve">,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>הדרכה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>למשתמשים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>.</w:t>
            </w:r>
          </w:p>
        </w:tc>
        <w:tc>
          <w:tcPr>
            <w:vAlign w:val="top"/>
          </w:tcPr>
          <w:p w:rsidR="00000000" w:rsidRPr="00000000" w:rsidP="00000000" w14:paraId="0000003E">
            <w:pPr>
              <w:bidi/>
              <w:jc w:val="both"/>
              <w:rPr>
                <w:rFonts w:ascii="Assistant" w:eastAsia="Assistant" w:hAnsi="Assistant" w:cs="Assistant"/>
                <w:sz w:val="24"/>
                <w:szCs w:val="24"/>
                <w:vertAlign w:val="baseline"/>
              </w:rPr>
            </w:pP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 w:val="0"/>
              </w:rPr>
              <w:t>1993 - 1994</w:t>
            </w:r>
          </w:p>
        </w:tc>
      </w:tr>
      <w:tr>
        <w:tblPrEx>
          <w:tblW w:w="8266" w:type="dxa"/>
          <w:jc w:val="right"/>
          <w:tblLayout w:type="fixed"/>
          <w:tblLook w:val="0000"/>
        </w:tblPrEx>
        <w:trPr>
          <w:cantSplit w:val="0"/>
          <w:trHeight w:val="940"/>
          <w:jc w:val="right"/>
        </w:trPr>
        <w:tc>
          <w:tcPr>
            <w:vAlign w:val="top"/>
          </w:tcPr>
          <w:p w:rsidR="00000000" w:rsidRPr="00000000" w:rsidP="00000000" w14:paraId="0000003F">
            <w:pPr>
              <w:bidi/>
              <w:jc w:val="both"/>
              <w:rPr>
                <w:rFonts w:ascii="Assistant" w:eastAsia="Assistant" w:hAnsi="Assistant" w:cs="Assistant"/>
                <w:b/>
                <w:sz w:val="24"/>
                <w:szCs w:val="24"/>
                <w:vertAlign w:val="baseline"/>
              </w:rPr>
            </w:pPr>
            <w:r w:rsidRPr="00000000">
              <w:rPr>
                <w:rFonts w:ascii="Assistant" w:eastAsia="Assistant" w:hAnsi="Assistant" w:cs="Assistant"/>
                <w:b/>
                <w:sz w:val="24"/>
                <w:szCs w:val="24"/>
                <w:vertAlign w:val="baseline"/>
                <w:rtl/>
              </w:rPr>
              <w:t>אלי</w:t>
            </w:r>
            <w:r w:rsidRPr="00000000">
              <w:rPr>
                <w:rFonts w:ascii="Assistant" w:eastAsia="Assistant" w:hAnsi="Assistant" w:cs="Assistant"/>
                <w:b/>
                <w:sz w:val="24"/>
                <w:szCs w:val="24"/>
                <w:vertAlign w:val="baseline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b/>
                <w:sz w:val="24"/>
                <w:szCs w:val="24"/>
                <w:vertAlign w:val="baseline"/>
                <w:rtl/>
              </w:rPr>
              <w:t>אלקטרוניקה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 xml:space="preserve">,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>נתניה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 xml:space="preserve">. </w:t>
            </w:r>
            <w:r w:rsidRPr="00000000">
              <w:rPr>
                <w:rFonts w:ascii="Assistant" w:eastAsia="Assistant" w:hAnsi="Assistant" w:cs="Assistant"/>
                <w:b/>
                <w:sz w:val="24"/>
                <w:szCs w:val="24"/>
                <w:vertAlign w:val="baseline"/>
                <w:rtl/>
              </w:rPr>
              <w:t>טכנאי</w:t>
            </w:r>
            <w:r w:rsidRPr="00000000">
              <w:rPr>
                <w:rFonts w:ascii="Assistant" w:eastAsia="Assistant" w:hAnsi="Assistant" w:cs="Assistant"/>
                <w:b/>
                <w:sz w:val="24"/>
                <w:szCs w:val="24"/>
                <w:vertAlign w:val="baseline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b/>
                <w:sz w:val="24"/>
                <w:szCs w:val="24"/>
                <w:vertAlign w:val="baseline"/>
                <w:rtl/>
              </w:rPr>
              <w:t>מעבדה</w:t>
            </w:r>
            <w:r w:rsidRPr="00000000">
              <w:rPr>
                <w:rFonts w:ascii="Assistant" w:eastAsia="Assistant" w:hAnsi="Assistant" w:cs="Assistant"/>
                <w:b/>
                <w:sz w:val="24"/>
                <w:szCs w:val="24"/>
                <w:vertAlign w:val="baseline"/>
                <w:rtl/>
              </w:rPr>
              <w:t>.</w:t>
            </w:r>
          </w:p>
          <w:p w:rsidR="00000000" w:rsidRPr="00000000" w:rsidP="00000000" w14:paraId="00000040">
            <w:pPr>
              <w:bidi/>
              <w:jc w:val="both"/>
              <w:rPr>
                <w:rFonts w:ascii="Assistant" w:eastAsia="Assistant" w:hAnsi="Assistant" w:cs="Assistant"/>
                <w:sz w:val="24"/>
                <w:szCs w:val="24"/>
                <w:vertAlign w:val="baseline"/>
              </w:rPr>
            </w:pP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>תיקון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>מכשירי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אלקטרוניקה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ביתיים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 w:val="0"/>
              </w:rPr>
              <w:t>.</w:t>
            </w:r>
          </w:p>
        </w:tc>
        <w:tc>
          <w:tcPr>
            <w:vAlign w:val="top"/>
          </w:tcPr>
          <w:p w:rsidR="00000000" w:rsidRPr="00000000" w:rsidP="00000000" w14:paraId="00000041">
            <w:pPr>
              <w:bidi/>
              <w:jc w:val="both"/>
              <w:rPr>
                <w:rFonts w:ascii="Assistant" w:eastAsia="Assistant" w:hAnsi="Assistant" w:cs="Assistant"/>
                <w:sz w:val="24"/>
                <w:szCs w:val="24"/>
                <w:vertAlign w:val="baseline"/>
              </w:rPr>
            </w:pPr>
            <w:r w:rsidRPr="00000000">
              <w:rPr>
                <w:rFonts w:ascii="Assistant" w:eastAsia="Assistant" w:hAnsi="Assistant" w:cs="Assistant"/>
                <w:sz w:val="24"/>
                <w:szCs w:val="24"/>
                <w:vertAlign w:val="baseline"/>
                <w:rtl w:val="0"/>
              </w:rPr>
              <w:t xml:space="preserve"> 1992 - 1993</w:t>
            </w:r>
          </w:p>
        </w:tc>
      </w:tr>
      <w:tr>
        <w:tblPrEx>
          <w:tblW w:w="8266" w:type="dxa"/>
          <w:jc w:val="right"/>
          <w:tblLayout w:type="fixed"/>
          <w:tblLook w:val="0000"/>
        </w:tblPrEx>
        <w:trPr>
          <w:cantSplit w:val="0"/>
          <w:trHeight w:val="980"/>
          <w:jc w:val="right"/>
        </w:trPr>
        <w:tc>
          <w:tcPr>
            <w:vAlign w:val="top"/>
          </w:tcPr>
          <w:p w:rsidR="00000000" w:rsidRPr="00000000" w:rsidP="00000000" w14:paraId="00000042">
            <w:pPr>
              <w:bidi/>
              <w:jc w:val="both"/>
              <w:rPr>
                <w:rFonts w:ascii="Assistant" w:eastAsia="Assistant" w:hAnsi="Assistant" w:cs="Assistant"/>
                <w:sz w:val="24"/>
                <w:szCs w:val="24"/>
              </w:rPr>
            </w:pPr>
          </w:p>
          <w:p w:rsidR="00000000" w:rsidRPr="00000000" w:rsidP="00000000" w14:paraId="00000043">
            <w:pPr>
              <w:bidi/>
              <w:jc w:val="both"/>
              <w:rPr>
                <w:rFonts w:ascii="Assistant" w:eastAsia="Assistant" w:hAnsi="Assistant" w:cs="Assistant"/>
                <w:sz w:val="24"/>
                <w:szCs w:val="24"/>
              </w:rPr>
            </w:pPr>
          </w:p>
          <w:p w:rsidR="00000000" w:rsidRPr="00000000" w:rsidP="00000000" w14:paraId="00000044">
            <w:pPr>
              <w:bidi/>
              <w:jc w:val="both"/>
              <w:rPr>
                <w:rFonts w:ascii="Assistant" w:eastAsia="Assistant" w:hAnsi="Assistant" w:cs="Assistant"/>
                <w:sz w:val="24"/>
                <w:szCs w:val="24"/>
              </w:rPr>
            </w:pP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יכולת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טכנית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גבוהה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 xml:space="preserve"> (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ניסיון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כטכנאי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אלקטרוניקה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עד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רמת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רכיב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דרג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ד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')</w:t>
            </w:r>
          </w:p>
          <w:p w:rsidR="00000000" w:rsidRPr="00000000" w:rsidP="00000000" w14:paraId="00000045">
            <w:pPr>
              <w:bidi/>
              <w:jc w:val="both"/>
              <w:rPr>
                <w:rFonts w:ascii="Assistant" w:eastAsia="Assistant" w:hAnsi="Assistant" w:cs="Assistant"/>
                <w:sz w:val="24"/>
                <w:szCs w:val="24"/>
              </w:rPr>
            </w:pP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יכולת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למידה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גבוהה</w:t>
            </w:r>
          </w:p>
          <w:p w:rsidR="00000000" w:rsidRPr="00000000" w:rsidP="00000000" w14:paraId="00000046">
            <w:pPr>
              <w:bidi/>
              <w:jc w:val="both"/>
              <w:rPr>
                <w:rFonts w:ascii="Assistant" w:eastAsia="Assistant" w:hAnsi="Assistant" w:cs="Assistant"/>
                <w:sz w:val="24"/>
                <w:szCs w:val="24"/>
              </w:rPr>
            </w:pP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יחסי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אנוש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ויכולת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עבודה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בצוות</w:t>
            </w:r>
          </w:p>
          <w:p w:rsidR="00000000" w:rsidRPr="00000000" w:rsidP="00000000" w14:paraId="00000047">
            <w:pPr>
              <w:bidi/>
              <w:jc w:val="both"/>
              <w:rPr>
                <w:rFonts w:ascii="Assistant" w:eastAsia="Assistant" w:hAnsi="Assistant" w:cs="Assistant"/>
                <w:sz w:val="24"/>
                <w:szCs w:val="24"/>
              </w:rPr>
            </w:pP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דיוק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וצומת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לב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לפרטים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 xml:space="preserve">,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חשיבה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מחוץ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לקופסא</w:t>
            </w:r>
          </w:p>
          <w:p w:rsidR="00000000" w:rsidRPr="00000000" w:rsidP="00000000" w14:paraId="00000048">
            <w:pPr>
              <w:bidi/>
              <w:jc w:val="both"/>
              <w:rPr>
                <w:rFonts w:ascii="Assistant" w:eastAsia="Assistant" w:hAnsi="Assistant" w:cs="Assistant"/>
                <w:sz w:val="24"/>
                <w:szCs w:val="24"/>
              </w:rPr>
            </w:pPr>
          </w:p>
          <w:p w:rsidR="00000000" w:rsidRPr="00000000" w:rsidP="00000000" w14:paraId="00000049">
            <w:pPr>
              <w:bidi/>
              <w:jc w:val="both"/>
              <w:rPr>
                <w:rFonts w:ascii="Assistant" w:eastAsia="Assistant" w:hAnsi="Assistant" w:cs="Assistant"/>
                <w:sz w:val="24"/>
                <w:szCs w:val="24"/>
              </w:rPr>
            </w:pP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רוסית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 xml:space="preserve"> (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שפת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אם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 xml:space="preserve">),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עברית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ברמה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גבוהה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 xml:space="preserve">,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אנגלית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ברמה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גבוהה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 xml:space="preserve"> (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כתיבה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 xml:space="preserve">,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קריאה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 xml:space="preserve"> 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>ודיבור</w:t>
            </w:r>
            <w:r w:rsidRPr="00000000">
              <w:rPr>
                <w:rFonts w:ascii="Assistant" w:eastAsia="Assistant" w:hAnsi="Assistant" w:cs="Assistant"/>
                <w:sz w:val="24"/>
                <w:szCs w:val="24"/>
                <w:rtl/>
              </w:rPr>
              <w:t xml:space="preserve">) </w:t>
            </w:r>
          </w:p>
          <w:p w:rsidR="00000000" w:rsidRPr="00000000" w:rsidP="00000000" w14:paraId="0000004A">
            <w:pPr>
              <w:bidi/>
              <w:jc w:val="both"/>
              <w:rPr>
                <w:rFonts w:ascii="Assistant" w:eastAsia="Assistant" w:hAnsi="Assistant" w:cs="Assistant"/>
                <w:sz w:val="24"/>
                <w:szCs w:val="24"/>
              </w:rPr>
            </w:pPr>
          </w:p>
          <w:p w:rsidR="00000000" w:rsidRPr="00000000" w:rsidP="00000000" w14:paraId="0000004B">
            <w:pPr>
              <w:bidi/>
              <w:jc w:val="both"/>
              <w:rPr>
                <w:rFonts w:ascii="Assistant" w:eastAsia="Assistant" w:hAnsi="Assistant" w:cs="Assistant"/>
                <w:sz w:val="24"/>
                <w:szCs w:val="24"/>
              </w:rPr>
            </w:pPr>
          </w:p>
        </w:tc>
        <w:tc>
          <w:tcPr>
            <w:vAlign w:val="top"/>
          </w:tcPr>
          <w:p w:rsidR="00000000" w:rsidRPr="00000000" w:rsidP="00000000" w14:paraId="0000004C">
            <w:pPr>
              <w:bidi/>
              <w:jc w:val="both"/>
              <w:rPr>
                <w:rFonts w:ascii="Assistant" w:eastAsia="Assistant" w:hAnsi="Assistant" w:cs="Assistant"/>
                <w:sz w:val="24"/>
                <w:szCs w:val="24"/>
                <w:vertAlign w:val="baseline"/>
              </w:rPr>
            </w:pPr>
          </w:p>
          <w:p w:rsidR="00000000" w:rsidRPr="00000000" w:rsidP="00000000" w14:paraId="0000004D">
            <w:pPr>
              <w:bidi/>
              <w:jc w:val="both"/>
              <w:rPr>
                <w:rFonts w:ascii="Assistant" w:eastAsia="Assistant" w:hAnsi="Assistant" w:cs="Assistant"/>
                <w:b/>
                <w:sz w:val="24"/>
                <w:szCs w:val="24"/>
              </w:rPr>
            </w:pPr>
          </w:p>
          <w:p w:rsidR="00000000" w:rsidRPr="00000000" w:rsidP="00000000" w14:paraId="0000004E">
            <w:pPr>
              <w:bidi/>
              <w:jc w:val="both"/>
              <w:rPr>
                <w:rFonts w:ascii="Assistant" w:eastAsia="Assistant" w:hAnsi="Assistant" w:cs="Assistant"/>
                <w:b/>
                <w:sz w:val="24"/>
                <w:szCs w:val="24"/>
              </w:rPr>
            </w:pPr>
            <w:r w:rsidRPr="00000000">
              <w:rPr>
                <w:rFonts w:ascii="Assistant" w:eastAsia="Assistant" w:hAnsi="Assistant" w:cs="Assistant"/>
                <w:b/>
                <w:sz w:val="24"/>
                <w:szCs w:val="24"/>
                <w:rtl/>
              </w:rPr>
              <w:t>כללי</w:t>
            </w:r>
            <w:r w:rsidRPr="00000000">
              <w:rPr>
                <w:rFonts w:ascii="Assistant" w:eastAsia="Assistant" w:hAnsi="Assistant" w:cs="Assistant"/>
                <w:b/>
                <w:sz w:val="24"/>
                <w:szCs w:val="24"/>
                <w:rtl/>
              </w:rPr>
              <w:t>:</w:t>
            </w:r>
          </w:p>
          <w:p w:rsidR="00000000" w:rsidRPr="00000000" w:rsidP="00000000" w14:paraId="0000004F">
            <w:pPr>
              <w:bidi/>
              <w:jc w:val="both"/>
              <w:rPr>
                <w:rFonts w:ascii="Assistant" w:eastAsia="Assistant" w:hAnsi="Assistant" w:cs="Assistant"/>
                <w:b/>
                <w:sz w:val="24"/>
                <w:szCs w:val="24"/>
              </w:rPr>
            </w:pPr>
          </w:p>
          <w:p w:rsidR="00000000" w:rsidRPr="00000000" w:rsidP="00000000" w14:paraId="00000050">
            <w:pPr>
              <w:bidi/>
              <w:jc w:val="both"/>
              <w:rPr>
                <w:rFonts w:ascii="Assistant" w:eastAsia="Assistant" w:hAnsi="Assistant" w:cs="Assistant"/>
                <w:b/>
                <w:sz w:val="24"/>
                <w:szCs w:val="24"/>
              </w:rPr>
            </w:pPr>
          </w:p>
          <w:p w:rsidR="00000000" w:rsidRPr="00000000" w:rsidP="00000000" w14:paraId="00000051">
            <w:pPr>
              <w:bidi/>
              <w:jc w:val="both"/>
              <w:rPr>
                <w:rFonts w:ascii="Assistant" w:eastAsia="Assistant" w:hAnsi="Assistant" w:cs="Assistant"/>
                <w:b/>
                <w:sz w:val="24"/>
                <w:szCs w:val="24"/>
              </w:rPr>
            </w:pPr>
          </w:p>
          <w:p w:rsidR="00000000" w:rsidRPr="00000000" w:rsidP="00000000" w14:paraId="00000052">
            <w:pPr>
              <w:bidi/>
              <w:jc w:val="both"/>
              <w:rPr>
                <w:rFonts w:ascii="Assistant" w:eastAsia="Assistant" w:hAnsi="Assistant" w:cs="Assistant"/>
                <w:b/>
                <w:sz w:val="24"/>
                <w:szCs w:val="24"/>
                <w:vertAlign w:val="baseline"/>
              </w:rPr>
            </w:pPr>
            <w:r w:rsidRPr="00000000">
              <w:rPr>
                <w:rFonts w:ascii="Assistant" w:eastAsia="Assistant" w:hAnsi="Assistant" w:cs="Assistant"/>
                <w:b/>
                <w:sz w:val="24"/>
                <w:szCs w:val="24"/>
                <w:rtl/>
              </w:rPr>
              <w:t>שפות</w:t>
            </w:r>
            <w:r w:rsidRPr="00000000">
              <w:rPr>
                <w:rFonts w:ascii="Assistant" w:eastAsia="Assistant" w:hAnsi="Assistant" w:cs="Assistant"/>
                <w:b/>
                <w:sz w:val="24"/>
                <w:szCs w:val="24"/>
                <w:rtl/>
              </w:rPr>
              <w:t>:</w:t>
            </w:r>
          </w:p>
        </w:tc>
      </w:tr>
    </w:tbl>
    <w:p w:rsidR="00000000" w:rsidRPr="00000000" w:rsidP="00000000" w14:paraId="00000053">
      <w:pPr>
        <w:bidi/>
        <w:jc w:val="both"/>
        <w:rPr>
          <w:rFonts w:ascii="Assistant" w:eastAsia="Assistant" w:hAnsi="Assistant" w:cs="Assistant"/>
          <w:sz w:val="24"/>
          <w:szCs w:val="24"/>
          <w:vertAlign w:val="baseline"/>
        </w:rPr>
      </w:pPr>
    </w:p>
    <w:p w:rsidR="00000000" w:rsidRPr="00000000" w:rsidP="00000000" w14:paraId="00000054">
      <w:pPr>
        <w:bidi/>
        <w:jc w:val="center"/>
        <w:rPr>
          <w:rFonts w:ascii="Assistant" w:eastAsia="Assistant" w:hAnsi="Assistant" w:cs="Assistant"/>
          <w:sz w:val="24"/>
          <w:szCs w:val="24"/>
          <w:u w:val="single"/>
          <w:vertAlign w:val="baseline"/>
        </w:rPr>
      </w:pPr>
      <w:r w:rsidRPr="00000000">
        <w:rPr>
          <w:rFonts w:ascii="Assistant" w:eastAsia="Assistant" w:hAnsi="Assistant" w:cs="Assistant"/>
          <w:sz w:val="24"/>
          <w:szCs w:val="24"/>
          <w:u w:val="single"/>
          <w:rtl/>
        </w:rPr>
        <w:t>המלצות</w:t>
      </w:r>
      <w:r w:rsidRPr="00000000">
        <w:rPr>
          <w:rFonts w:ascii="Assistant" w:eastAsia="Assistant" w:hAnsi="Assistant" w:cs="Assistant"/>
          <w:sz w:val="24"/>
          <w:szCs w:val="24"/>
          <w:u w:val="single"/>
          <w:vertAlign w:val="baseline"/>
          <w:rtl/>
        </w:rPr>
        <w:t xml:space="preserve"> </w:t>
      </w:r>
      <w:r w:rsidRPr="00000000">
        <w:rPr>
          <w:rFonts w:ascii="Assistant" w:eastAsia="Assistant" w:hAnsi="Assistant" w:cs="Assistant"/>
          <w:sz w:val="24"/>
          <w:szCs w:val="24"/>
          <w:u w:val="single"/>
          <w:vertAlign w:val="baseline"/>
          <w:rtl/>
        </w:rPr>
        <w:t>ימסרו</w:t>
      </w:r>
      <w:r w:rsidRPr="00000000">
        <w:rPr>
          <w:rFonts w:ascii="Assistant" w:eastAsia="Assistant" w:hAnsi="Assistant" w:cs="Assistant"/>
          <w:sz w:val="24"/>
          <w:szCs w:val="24"/>
          <w:u w:val="single"/>
          <w:vertAlign w:val="baseline"/>
          <w:rtl/>
        </w:rPr>
        <w:t xml:space="preserve"> </w:t>
      </w:r>
      <w:r w:rsidRPr="00000000">
        <w:rPr>
          <w:rFonts w:ascii="Assistant" w:eastAsia="Assistant" w:hAnsi="Assistant" w:cs="Assistant"/>
          <w:sz w:val="24"/>
          <w:szCs w:val="24"/>
          <w:u w:val="single"/>
          <w:vertAlign w:val="baseline"/>
          <w:rtl/>
        </w:rPr>
        <w:t>ע</w:t>
      </w:r>
      <w:r w:rsidRPr="00000000">
        <w:rPr>
          <w:rFonts w:ascii="Assistant" w:eastAsia="Assistant" w:hAnsi="Assistant" w:cs="Assistant"/>
          <w:sz w:val="24"/>
          <w:szCs w:val="24"/>
          <w:u w:val="single"/>
          <w:vertAlign w:val="baseline"/>
          <w:rtl/>
        </w:rPr>
        <w:t>''</w:t>
      </w:r>
      <w:r w:rsidRPr="00000000">
        <w:rPr>
          <w:rFonts w:ascii="Assistant" w:eastAsia="Assistant" w:hAnsi="Assistant" w:cs="Assistant"/>
          <w:sz w:val="24"/>
          <w:szCs w:val="24"/>
          <w:u w:val="single"/>
          <w:vertAlign w:val="baseline"/>
          <w:rtl/>
        </w:rPr>
        <w:t>פ</w:t>
      </w:r>
      <w:r w:rsidRPr="00000000">
        <w:rPr>
          <w:rFonts w:ascii="Assistant" w:eastAsia="Assistant" w:hAnsi="Assistant" w:cs="Assistant"/>
          <w:sz w:val="24"/>
          <w:szCs w:val="24"/>
          <w:u w:val="single"/>
          <w:vertAlign w:val="baseline"/>
          <w:rtl/>
        </w:rPr>
        <w:t xml:space="preserve"> </w:t>
      </w:r>
      <w:r w:rsidRPr="00000000">
        <w:rPr>
          <w:rFonts w:ascii="Assistant" w:eastAsia="Assistant" w:hAnsi="Assistant" w:cs="Assistant"/>
          <w:sz w:val="24"/>
          <w:szCs w:val="24"/>
          <w:u w:val="single"/>
          <w:vertAlign w:val="baseline"/>
          <w:rtl/>
        </w:rPr>
        <w:t>דרישה</w:t>
      </w:r>
      <w:r w:rsidRPr="00000000">
        <w:rPr>
          <w:rFonts w:ascii="Assistant" w:eastAsia="Assistant" w:hAnsi="Assistant" w:cs="Assistant"/>
          <w:sz w:val="24"/>
          <w:szCs w:val="24"/>
          <w:u w:val="single"/>
          <w:vertAlign w:val="baseline"/>
          <w:rtl/>
        </w:rPr>
        <w:t>.</w:t>
      </w:r>
    </w:p>
    <w:sectPr>
      <w:headerReference w:type="default" r:id="rId4"/>
      <w:pgSz w:w="11906" w:h="16838" w:orient="portrait"/>
      <w:pgMar w:top="1134" w:right="850" w:bottom="1134" w:left="1701" w:header="720" w:footer="72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charset w:val="00"/>
    <w:family w:val="auto"/>
    <w:pitch w:val="default"/>
  </w:font>
  <w:font w:name="Georgia">
    <w:charset w:val="00"/>
    <w:family w:val="auto"/>
    <w:pitch w:val="default"/>
  </w:font>
  <w:font w:name="Assistant">
    <w:charset w:val="00"/>
    <w:family w:val="auto"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/>
      </w:rPr>
    </w:rPrDefault>
    <w:pPrDefault>
      <w:pPr>
        <w:widowControl w:val="0"/>
        <w:jc w:val="righ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widowControl w:val="0"/>
      <w:jc w:val="both"/>
      <w:outlineLvl w:val="0"/>
    </w:pPr>
    <w:rPr>
      <w:rFonts w:ascii="Times New Roman" w:eastAsia="Times New Roman" w:hAnsi="Times New Roman" w:cs="Times New Roman"/>
      <w:b/>
      <w:u w:val="single"/>
      <w:vertAlign w:val="baseline"/>
    </w:rPr>
  </w:style>
  <w:style w:type="paragraph" w:styleId="Heading2">
    <w:name w:val="heading 2"/>
    <w:basedOn w:val="Normal"/>
    <w:next w:val="Normal"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 w:line="240" w:lineRule="auto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/>
  </w:style>
  <w:style w:type="paragraph" w:styleId="Title">
    <w:name w:val="Title"/>
    <w:basedOn w:val="Normal"/>
    <w:next w:val="Normal"/>
    <w:pPr>
      <w:keepNext/>
      <w:keepLines/>
      <w:spacing w:before="480" w:after="120" w:line="240" w:lineRule="auto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1">
    <w:name w:val="Table1"/>
    <w:basedOn w:val="TableNormal"/>
    <w:rPr>
      <w:rFonts w:ascii="Times New Roman" w:eastAsia="Times New Roman" w:hAnsi="Times New Roman" w:cs="Times New Roman"/>
      <w:vertAlign w:val="baseline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ZG69BX" Type="http://schemas.openxmlformats.org/officeDocument/2006/relationships/image" Target="media/ECY97U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