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6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481"/>
                    <pic:cNvPicPr/>
                  </pic:nvPicPr>
                  <pic:blipFill>
                    <a:blip xmlns:r="http://schemas.openxmlformats.org/officeDocument/2006/relationships" r:embed="rIdYCTGZ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637B" w:rsidP="00A55B75" w14:paraId="29C355F8" w14:textId="7BE943E8">
      <w:r w:rsidRPr="00A55B75">
        <w:drawing>
          <wp:inline distT="0" distB="0" distL="0" distR="0">
            <wp:extent cx="5486400" cy="5946140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62327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75"/>
    <w:rsid w:val="0003637B"/>
    <w:rsid w:val="008C0509"/>
    <w:rsid w:val="00A55B75"/>
    <w:rsid w:val="00B96D3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EC97721-A4C2-44F2-9B7A-BB6A65D43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55B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YCTGZK" Type="http://schemas.openxmlformats.org/officeDocument/2006/relationships/image" Target="media/AC3QS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>Education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איתמר לרמר</dc:creator>
  <cp:lastModifiedBy>איתמר לרמר</cp:lastModifiedBy>
  <cp:revision>1</cp:revision>
  <dcterms:created xsi:type="dcterms:W3CDTF">2024-02-06T04:38:00Z</dcterms:created>
  <dcterms:modified xsi:type="dcterms:W3CDTF">2024-02-06T04:47:00Z</dcterms:modified>
</cp:coreProperties>
</file>