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536"/>
                    <pic:cNvPicPr/>
                  </pic:nvPicPr>
                  <pic:blipFill>
                    <a:blip xmlns:r="http://schemas.openxmlformats.org/officeDocument/2006/relationships" r:embed="rIdY2LC4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10DF" w:rsidRDefault="00E010DF">
      <w:pPr>
        <w:jc w:val="center"/>
      </w:pPr>
      <w:r>
        <w:rPr>
          <w:rFonts w:hint="cs"/>
          <w:sz w:val="36"/>
          <w:szCs w:val="36"/>
          <w:u w:val="single"/>
          <w:rtl/>
          <w:lang w:val="en-US"/>
        </w:rPr>
        <w:t>קורות חיים</w:t>
      </w:r>
    </w:p>
    <w:p w:rsidR="00E010DF" w:rsidRDefault="00E010DF">
      <w:pPr>
        <w:jc w:val="right"/>
        <w:rPr>
          <w:rFonts w:hint="cs"/>
          <w:sz w:val="36"/>
          <w:szCs w:val="36"/>
          <w:u w:val="single"/>
          <w:rtl/>
          <w:lang w:val="en-US"/>
        </w:rPr>
      </w:pPr>
    </w:p>
    <w:p w:rsidR="00E010DF" w:rsidRDefault="00E010DF">
      <w:pPr>
        <w:jc w:val="right"/>
      </w:pPr>
      <w:r>
        <w:rPr>
          <w:rFonts w:hint="cs"/>
          <w:sz w:val="28"/>
          <w:szCs w:val="28"/>
          <w:rtl/>
          <w:lang w:val="en-US"/>
        </w:rPr>
        <w:t>שם:פסרנקו אלברט</w:t>
      </w:r>
    </w:p>
    <w:p w:rsidR="00E010DF" w:rsidRDefault="00E010DF">
      <w:pPr>
        <w:jc w:val="right"/>
      </w:pPr>
      <w:r>
        <w:rPr>
          <w:rFonts w:hint="cs"/>
          <w:sz w:val="28"/>
          <w:szCs w:val="28"/>
          <w:rtl/>
          <w:lang w:val="en-US"/>
        </w:rPr>
        <w:t xml:space="preserve">ת לידה:06.09.1962 </w:t>
      </w:r>
    </w:p>
    <w:p w:rsidR="00E010DF" w:rsidRDefault="00E010DF">
      <w:pPr>
        <w:jc w:val="right"/>
      </w:pPr>
      <w:r>
        <w:rPr>
          <w:rFonts w:hint="cs"/>
          <w:sz w:val="28"/>
          <w:szCs w:val="28"/>
          <w:rtl/>
          <w:lang w:val="en-US"/>
        </w:rPr>
        <w:t>ת עליה: 06.1991</w:t>
      </w:r>
    </w:p>
    <w:p w:rsidR="00E010DF" w:rsidRDefault="00E010DF">
      <w:pPr>
        <w:jc w:val="right"/>
      </w:pPr>
      <w:r>
        <w:rPr>
          <w:rFonts w:hint="cs"/>
          <w:sz w:val="28"/>
          <w:szCs w:val="28"/>
          <w:rtl/>
          <w:lang w:val="en-US"/>
        </w:rPr>
        <w:t>כתובת: אדמונד פלג  30/8 חיפה</w:t>
      </w:r>
    </w:p>
    <w:p w:rsidR="00E010DF" w:rsidRDefault="00E010DF">
      <w:pPr>
        <w:jc w:val="right"/>
      </w:pPr>
      <w:r>
        <w:rPr>
          <w:rFonts w:hint="cs"/>
          <w:sz w:val="28"/>
          <w:szCs w:val="28"/>
          <w:rtl/>
          <w:lang w:val="en-US"/>
        </w:rPr>
        <w:t xml:space="preserve">טלפון:052-3862158 </w:t>
      </w:r>
    </w:p>
    <w:p w:rsidR="00E010DF" w:rsidRDefault="00E010DF">
      <w:pPr>
        <w:jc w:val="right"/>
      </w:pPr>
      <w:r>
        <w:rPr>
          <w:rFonts w:hint="cs"/>
          <w:sz w:val="28"/>
          <w:szCs w:val="28"/>
          <w:rtl/>
          <w:lang w:val="en-US"/>
        </w:rPr>
        <w:t>מצב משפחתי : נשוי+ 2</w:t>
      </w:r>
    </w:p>
    <w:p w:rsidR="00E010DF" w:rsidRDefault="00E010DF">
      <w:pPr>
        <w:jc w:val="right"/>
      </w:pPr>
      <w:r>
        <w:rPr>
          <w:sz w:val="28"/>
          <w:szCs w:val="28"/>
          <w:lang w:val="en-US"/>
        </w:rPr>
        <w:t>albert62p@012.net.il  :</w:t>
      </w:r>
      <w:r>
        <w:rPr>
          <w:rFonts w:hint="cs"/>
          <w:sz w:val="28"/>
          <w:szCs w:val="28"/>
          <w:rtl/>
          <w:lang w:val="en-US"/>
        </w:rPr>
        <w:t xml:space="preserve"> אימייל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השכלה: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1969-1979: בית ספר יסודי- תיכון . רוסיה .</w:t>
      </w:r>
    </w:p>
    <w:p w:rsidR="00E010DF" w:rsidRDefault="00E010DF">
      <w:pPr>
        <w:bidi/>
        <w:ind w:left="-360"/>
      </w:pPr>
      <w:r>
        <w:rPr>
          <w:rFonts w:hint="cs"/>
          <w:sz w:val="28"/>
          <w:szCs w:val="28"/>
          <w:rtl/>
          <w:lang w:val="en-US"/>
        </w:rPr>
        <w:t xml:space="preserve">1979-1985: </w:t>
      </w:r>
      <w:r>
        <w:rPr>
          <w:sz w:val="28"/>
          <w:szCs w:val="28"/>
          <w:rtl/>
          <w:lang w:val="en-US"/>
        </w:rPr>
        <w:t>אוניברסיטה</w:t>
      </w:r>
      <w:r>
        <w:rPr>
          <w:rFonts w:hint="cs"/>
          <w:sz w:val="28"/>
          <w:szCs w:val="28"/>
          <w:rtl/>
          <w:lang w:val="en-US"/>
        </w:rPr>
        <w:t xml:space="preserve"> טכנולוגית להנדסת תחבורת ים . ברית ממועצות.</w:t>
      </w:r>
    </w:p>
    <w:p w:rsidR="00E010DF" w:rsidRDefault="00E010DF">
      <w:pPr>
        <w:bidi/>
        <w:ind w:left="708"/>
      </w:pPr>
      <w:r>
        <w:rPr>
          <w:rFonts w:hint="cs"/>
          <w:sz w:val="28"/>
          <w:szCs w:val="28"/>
          <w:rtl/>
          <w:lang w:val="en-US"/>
        </w:rPr>
        <w:t xml:space="preserve"> במקצועות  : הנדסת מכונות וניהול לוגיסטיקה.       </w:t>
      </w:r>
    </w:p>
    <w:p w:rsidR="00E010DF" w:rsidRDefault="00E010DF">
      <w:pPr>
        <w:bidi/>
        <w:ind w:left="708"/>
      </w:pPr>
      <w:r>
        <w:rPr>
          <w:rFonts w:hint="cs"/>
          <w:sz w:val="28"/>
          <w:szCs w:val="28"/>
          <w:rtl/>
          <w:lang w:val="en-US"/>
        </w:rPr>
        <w:t xml:space="preserve"> מסי תעודת רישום בספר מהנדסים : 00067165</w:t>
      </w:r>
    </w:p>
    <w:p w:rsidR="00E010DF" w:rsidRDefault="00E010DF">
      <w:pPr>
        <w:bidi/>
        <w:rPr>
          <w:rFonts w:hint="cs"/>
          <w:sz w:val="28"/>
          <w:szCs w:val="28"/>
          <w:rtl/>
          <w:lang w:val="en-US"/>
        </w:rPr>
      </w:pPr>
    </w:p>
    <w:p w:rsidR="00E010DF" w:rsidRDefault="00E010DF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ניסיון מקצועי</w:t>
      </w:r>
    </w:p>
    <w:p w:rsidR="0067424D" w:rsidRPr="0067424D" w:rsidRDefault="0067424D" w:rsidP="0067424D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     </w:t>
      </w:r>
      <w:r w:rsidRPr="0067424D">
        <w:rPr>
          <w:rFonts w:hint="cs"/>
          <w:sz w:val="28"/>
          <w:szCs w:val="28"/>
          <w:rtl/>
          <w:lang w:val="en-US"/>
        </w:rPr>
        <w:t>מספנות ישראל</w:t>
      </w:r>
      <w:r>
        <w:rPr>
          <w:rFonts w:hint="cs"/>
          <w:sz w:val="28"/>
          <w:szCs w:val="28"/>
          <w:rtl/>
          <w:lang w:val="en-US"/>
        </w:rPr>
        <w:t xml:space="preserve">. מפרץ חיפה. מנהל עבודה.  </w:t>
      </w:r>
      <w:r>
        <w:rPr>
          <w:sz w:val="28"/>
          <w:szCs w:val="28"/>
          <w:lang w:val="en-US"/>
        </w:rPr>
        <w:t xml:space="preserve">2023- </w:t>
      </w:r>
      <w:r>
        <w:rPr>
          <w:rFonts w:hint="cs"/>
          <w:sz w:val="28"/>
          <w:szCs w:val="28"/>
          <w:rtl/>
          <w:lang w:val="en-US"/>
        </w:rPr>
        <w:t xml:space="preserve">        </w:t>
      </w:r>
      <w:r>
        <w:rPr>
          <w:sz w:val="28"/>
          <w:szCs w:val="28"/>
          <w:lang w:val="en-US"/>
        </w:rPr>
        <w:t xml:space="preserve">      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2022- 2023  :תחנת כוח -,תחום אחזקה מכנית (משרה זמנית).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  ניהול  פרויקטים, תכנון מכלולים מכניים וקונסטרוקציות, תמיכת תכנית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  באחזקה מכנית, תמיכה ברכש.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2012-2022  :מספנות ישראל </w:t>
      </w:r>
      <w:r>
        <w:rPr>
          <w:sz w:val="28"/>
          <w:szCs w:val="28"/>
          <w:rtl/>
          <w:lang w:val="en-US"/>
        </w:rPr>
        <w:t>–</w:t>
      </w:r>
      <w:r>
        <w:rPr>
          <w:rFonts w:hint="cs"/>
          <w:sz w:val="28"/>
          <w:szCs w:val="28"/>
          <w:rtl/>
          <w:lang w:val="en-US"/>
        </w:rPr>
        <w:t xml:space="preserve"> קונסטרוקציו</w:t>
      </w:r>
      <w:r>
        <w:rPr>
          <w:rFonts w:hint="eastAsia"/>
          <w:sz w:val="28"/>
          <w:szCs w:val="28"/>
          <w:rtl/>
          <w:lang w:val="en-US"/>
        </w:rPr>
        <w:t>ת</w:t>
      </w:r>
      <w:r>
        <w:rPr>
          <w:rFonts w:hint="cs"/>
          <w:sz w:val="28"/>
          <w:szCs w:val="28"/>
          <w:rtl/>
          <w:lang w:val="en-US"/>
        </w:rPr>
        <w:t>, בניה ותיקוני אוניות.  מפרץ חיפה.</w:t>
      </w:r>
    </w:p>
    <w:p w:rsidR="00E010DF" w:rsidRDefault="00E010DF">
      <w:pPr>
        <w:bidi/>
        <w:ind w:left="1416"/>
      </w:pPr>
      <w:r>
        <w:rPr>
          <w:sz w:val="28"/>
          <w:szCs w:val="28"/>
          <w:rtl/>
          <w:lang w:val="en-US"/>
        </w:rPr>
        <w:t>אבטח</w:t>
      </w:r>
      <w:r>
        <w:rPr>
          <w:rFonts w:hint="cs"/>
          <w:sz w:val="28"/>
          <w:szCs w:val="28"/>
          <w:rtl/>
          <w:lang w:val="en-US"/>
        </w:rPr>
        <w:t>ת</w:t>
      </w:r>
      <w:r>
        <w:rPr>
          <w:sz w:val="28"/>
          <w:szCs w:val="28"/>
          <w:rtl/>
          <w:lang w:val="en-US"/>
        </w:rPr>
        <w:t xml:space="preserve"> איכות</w:t>
      </w:r>
      <w:r>
        <w:rPr>
          <w:rFonts w:hint="cs"/>
          <w:sz w:val="28"/>
          <w:szCs w:val="28"/>
          <w:rtl/>
          <w:lang w:val="en-US"/>
        </w:rPr>
        <w:t xml:space="preserve">, </w:t>
      </w:r>
      <w:r>
        <w:rPr>
          <w:sz w:val="28"/>
          <w:szCs w:val="28"/>
          <w:rtl/>
        </w:rPr>
        <w:t>ביקורת</w:t>
      </w:r>
      <w:r>
        <w:rPr>
          <w:rFonts w:hint="cs"/>
          <w:sz w:val="28"/>
          <w:szCs w:val="28"/>
          <w:rtl/>
        </w:rPr>
        <w:t xml:space="preserve"> איכות, ניהול עבודה בייצור.                                                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2002-2012 :מפעל תהליכי למוצרי מזון "גדות ביוכימיה". מפרץ חיפה.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 אחזקה מכנית.ניהול צוות שטח עד 4 איש, מערכות הידראוליות, פנאומטיות, קיטור,  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 אוויר דחוס, דלק, פיקוח על קבלנים, ציוד סובב,שינוע  עבודות שטח </w:t>
      </w:r>
      <w:r>
        <w:rPr>
          <w:sz w:val="28"/>
          <w:szCs w:val="28"/>
          <w:rtl/>
          <w:lang w:val="en-US"/>
        </w:rPr>
        <w:t>ובית מלאכה</w:t>
      </w:r>
      <w:r>
        <w:rPr>
          <w:rFonts w:hint="cs"/>
          <w:sz w:val="28"/>
          <w:szCs w:val="28"/>
          <w:rtl/>
          <w:lang w:val="en-US"/>
        </w:rPr>
        <w:t xml:space="preserve"> .                             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1996-2001: מפעל ''חיפה כימיקלים'' מפרץ חיפה 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אחזקה מכנית . שיפוץ ציוד סובב, תכנון מכני, ניהול צוות שטח . 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1992-1996: מפעל למיזוג אוויר לרכב הרצליה 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תכנון ובניית  מערכות מיזוג אוויר לרכב, ייצור , פיתוח חלקים ומערכות  מכניות ,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ניהול  צוות עד 10 איש.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1987-1991: מפעל לבנית מכונות כבדות . רוסיה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הנדסת מכונות . ניהול צוותים  גדולים , ניהול פרוייקטים ואחדקה .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>1982-1984: צי סוחר. רוסיה 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                  קצין שני מכונה .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קורסים: 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1999: קורס-''משאבות'' בית המהנדס . חיפה</w:t>
      </w:r>
    </w:p>
    <w:p w:rsidR="00E010DF" w:rsidRDefault="00E010DF">
      <w:pPr>
        <w:bidi/>
      </w:pPr>
      <w:r>
        <w:rPr>
          <w:rFonts w:hint="cs"/>
          <w:sz w:val="28"/>
          <w:szCs w:val="28"/>
          <w:rtl/>
          <w:lang w:val="en-US"/>
        </w:rPr>
        <w:t xml:space="preserve"> 2001: קורס </w:t>
      </w:r>
      <w:r>
        <w:rPr>
          <w:rStyle w:val="hps"/>
          <w:color w:val="222222"/>
          <w:sz w:val="28"/>
          <w:szCs w:val="28"/>
          <w:rtl/>
        </w:rPr>
        <w:t>הכשר</w:t>
      </w:r>
      <w:r>
        <w:rPr>
          <w:rStyle w:val="hps"/>
          <w:rFonts w:hint="cs"/>
          <w:color w:val="222222"/>
          <w:sz w:val="28"/>
          <w:szCs w:val="28"/>
          <w:rtl/>
        </w:rPr>
        <w:t xml:space="preserve">ת </w:t>
      </w:r>
      <w:r>
        <w:rPr>
          <w:rFonts w:hint="cs"/>
          <w:sz w:val="28"/>
          <w:szCs w:val="28"/>
          <w:rtl/>
          <w:lang w:val="en-US"/>
        </w:rPr>
        <w:t xml:space="preserve"> למהנדסי מכונות .  טכניון חיפה .</w:t>
      </w:r>
    </w:p>
    <w:p w:rsidR="00E010DF" w:rsidRDefault="00E010DF">
      <w:pPr>
        <w:bidi/>
      </w:pPr>
    </w:p>
    <w:sectPr w:rsidR="00E010DF">
      <w:headerReference w:type="default" r:id="rId7"/>
      <w:pgSz w:w="11906" w:h="16838" w:orient="landscape"/>
      <w:pgMar w:top="1134" w:right="850" w:bottom="1134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22B62">
      <w:r>
        <w:separator/>
      </w:r>
    </w:p>
  </w:endnote>
  <w:endnote w:type="continuationSeparator" w:id="0">
    <w:p w:rsidR="00000000" w:rsidRDefault="00822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charset w:val="CC"/>
    <w:family w:val="auto"/>
    <w:pitch w:val="variable"/>
  </w:font>
  <w:font w:name="David CLM">
    <w:altName w:val="Times New Roman"/>
    <w:charset w:val="01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22B62">
      <w:r>
        <w:separator/>
      </w:r>
    </w:p>
  </w:footnote>
  <w:footnote w:type="continuationSeparator" w:id="0">
    <w:p w:rsidR="00000000" w:rsidRDefault="00822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22B6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24D"/>
    <w:rsid w:val="0067424D"/>
    <w:rsid w:val="00822B62"/>
    <w:rsid w:val="00863700"/>
    <w:rsid w:val="00E0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1DE8B0A1-8E70-4014-98F7-76183EEA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pPr>
      <w:suppressAutoHyphens/>
    </w:pPr>
    <w:rPr>
      <w:sz w:val="24"/>
      <w:szCs w:val="24"/>
      <w:lang w:val="ru-RU" w:eastAsia="ru-RU"/>
    </w:rPr>
  </w:style>
  <w:style w:type="character" w:default="1" w:styleId="a0">
    <w:name w:val="Основной шрифт абзаца"/>
    <w:uiPriority w:val="1"/>
    <w:unhideWhenUsed/>
  </w:style>
  <w:style w:type="table" w:default="1" w:styleId="a1">
    <w:name w:val="Обычная таблица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uiPriority w:val="99"/>
    <w:semiHidden/>
    <w:unhideWhenUsed/>
  </w:style>
  <w:style w:type="character" w:customStyle="1" w:styleId="0">
    <w:name w:val="Основной шрифт абзаца_0"/>
    <w:rPr>
      <w:rFonts w:ascii="Times New Roman" w:eastAsia="Times New Roman" w:hAnsi="Times New Roman" w:cs="Times New Roman"/>
    </w:rPr>
  </w:style>
  <w:style w:type="character" w:customStyle="1" w:styleId="hps">
    <w:name w:val="hps"/>
    <w:rPr>
      <w:rFonts w:ascii="Times New Roman" w:eastAsia="Times New Roman" w:hAnsi="Times New Roman" w:cs="Times New Roman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a3">
    <w:name w:val="Основной текст"/>
    <w:basedOn w:val="a"/>
    <w:pPr>
      <w:spacing w:after="140" w:line="276" w:lineRule="auto"/>
    </w:pPr>
  </w:style>
  <w:style w:type="paragraph" w:styleId="a4">
    <w:name w:val="Список"/>
    <w:basedOn w:val="a3"/>
    <w:rPr>
      <w:rFonts w:cs="David CLM"/>
    </w:rPr>
  </w:style>
  <w:style w:type="paragraph" w:styleId="a5">
    <w:name w:val="Название объекта"/>
    <w:basedOn w:val="a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Index">
    <w:name w:val="Index"/>
    <w:basedOn w:val="a"/>
    <w:pPr>
      <w:suppressLineNumbers/>
    </w:pPr>
    <w:rPr>
      <w:rFonts w:cs="David CL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2LC4M" Type="http://schemas.openxmlformats.org/officeDocument/2006/relationships/image" Target="media/TPCTV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1443</Characters>
  <Application>Microsoft Office Word</Application>
  <DocSecurity>4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Israel-Shipyards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SamLab.ws</dc:creator>
  <cp:keywords/>
  <cp:lastModifiedBy>all</cp:lastModifiedBy>
  <cp:revision>2</cp:revision>
  <cp:lastPrinted>1995-11-21T15:41:00Z</cp:lastPrinted>
  <dcterms:created xsi:type="dcterms:W3CDTF">2024-04-20T16:02:00Z</dcterms:created>
  <dcterms:modified xsi:type="dcterms:W3CDTF">2024-04-20T16:02:00Z</dcterms:modified>
</cp:coreProperties>
</file>