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241"/>
                    <pic:cNvPicPr/>
                  </pic:nvPicPr>
                  <pic:blipFill>
                    <a:blip xmlns:r="http://schemas.openxmlformats.org/officeDocument/2006/relationships" r:embed="rId7CBCA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ascii="Arial" w:eastAsia="Arial" w:hAnsi="Arial" w:cs="Arial"/>
          <w:b/>
          <w:bCs/>
          <w:color w:val="000000"/>
          <w:szCs w:val="32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szCs w:val="32"/>
          <w:u w:val="single"/>
          <w:rtl/>
        </w:rPr>
        <w:t xml:space="preserve">אלי</w:t>
      </w:r>
      <w:r>
        <w:rPr>
          <w:rFonts w:ascii="Arial" w:eastAsia="Arial" w:hAnsi="Arial" w:cs="Arial"/>
          <w:b/>
          <w:bCs/>
          <w:color w:val="000000"/>
          <w:szCs w:val="32"/>
          <w:u w:val="single"/>
          <w:rtl/>
        </w:rPr>
        <w:t xml:space="preserve"> ברכה</w:t>
      </w:r>
      <w:r>
        <w:rPr>
          <w:rFonts w:ascii="Arial" w:eastAsia="Arial" w:hAnsi="Arial" w:cs="Arial"/>
          <w:b/>
          <w:bCs/>
          <w:color w:val="000000"/>
          <w:szCs w:val="32"/>
          <w:u w:val="single"/>
          <w:rtl/>
        </w:rPr>
        <w:t xml:space="preserve"> - שיווק ומכירות</w:t>
      </w:r>
    </w:p>
    <w:p>
      <w:pPr>
        <w:spacing/>
        <w:jc w:val="center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נשוי +</w:t>
      </w:r>
      <w:r>
        <w:rPr>
          <w:rFonts w:ascii="Arial" w:eastAsia="Arial" w:hAnsi="Arial" w:cs="Arial" w:hint="cs"/>
          <w:sz w:val="21"/>
          <w:szCs w:val="21"/>
          <w:rtl/>
        </w:rPr>
        <w:t xml:space="preserve">3</w:t>
      </w:r>
      <w:r>
        <w:rPr>
          <w:rFonts w:ascii="Arial" w:eastAsia="Arial" w:hAnsi="Arial" w:cs="Arial"/>
          <w:sz w:val="21"/>
          <w:szCs w:val="21"/>
          <w:rtl/>
        </w:rPr>
        <w:t xml:space="preserve">, בן </w:t>
      </w:r>
      <w:r>
        <w:rPr>
          <w:rFonts w:ascii="Arial" w:eastAsia="Arial" w:hAnsi="Arial" w:cs="Arial" w:hint="cs"/>
          <w:sz w:val="21"/>
          <w:szCs w:val="21"/>
          <w:rtl/>
        </w:rPr>
        <w:t xml:space="preserve">4</w:t>
      </w:r>
      <w:r>
        <w:rPr>
          <w:rFonts w:ascii="Arial" w:eastAsia="Arial" w:hAnsi="Arial" w:cs="Arial" w:hint="cs"/>
          <w:sz w:val="21"/>
          <w:szCs w:val="21"/>
          <w:rtl/>
        </w:rPr>
        <w:t xml:space="preserve">8</w:t>
      </w:r>
      <w:r>
        <w:rPr>
          <w:rFonts w:ascii="Arial" w:eastAsia="Arial" w:hAnsi="Arial" w:cs="Arial"/>
          <w:sz w:val="21"/>
          <w:szCs w:val="21"/>
          <w:rtl/>
        </w:rPr>
        <w:t xml:space="preserve"> פתח-תקווה</w:t>
      </w:r>
    </w:p>
    <w:p>
      <w:pPr>
        <w:spacing/>
        <w:jc w:val="center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077-5622752</w:t>
      </w:r>
      <w:r>
        <w:rPr>
          <w:rFonts w:ascii="Arial" w:eastAsia="Arial" w:hAnsi="Arial" w:cs="Arial"/>
          <w:sz w:val="21"/>
          <w:szCs w:val="21"/>
          <w:rtl/>
        </w:rPr>
        <w:t xml:space="preserve"> /</w:t>
      </w:r>
      <w:r>
        <w:rPr>
          <w:rFonts w:ascii="Arial" w:eastAsia="Arial" w:hAnsi="Arial" w:cs="Arial" w:hint="cs"/>
          <w:sz w:val="21"/>
          <w:szCs w:val="21"/>
          <w:rtl/>
        </w:rPr>
        <w:t xml:space="preserve">054-6760262</w:t>
      </w:r>
    </w:p>
    <w:p>
      <w:pPr>
        <w:spacing/>
        <w:jc w:val="center"/>
        <w:rPr>
          <w:rFonts w:ascii="Arial" w:eastAsia="Arial" w:hAnsi="Arial" w:cs="Arial"/>
          <w:sz w:val="21"/>
          <w:szCs w:val="21"/>
          <w:rtl/>
        </w:rPr>
      </w:pPr>
      <w:hyperlink r:id="rId1" w:history="1">
        <w:r>
          <w:rPr>
            <w:rStyle w:val="Hyperlink"/>
            <w:rFonts w:ascii="Arial" w:eastAsia="Arial" w:hAnsi="Arial" w:cs="Arial"/>
            <w:sz w:val="21"/>
            <w:szCs w:val="21"/>
          </w:rPr>
          <w:t xml:space="preserve">eil0203b@gmail.com</w:t>
        </w:r>
      </w:hyperlink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26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שנות ניסיון מצטבר ב</w:t>
      </w:r>
      <w:r>
        <w:rPr>
          <w:rFonts w:ascii="Arial" w:eastAsia="Arial" w:hAnsi="Arial" w:cs="Arial"/>
          <w:sz w:val="21"/>
          <w:szCs w:val="21"/>
          <w:rtl/>
        </w:rPr>
        <w:t xml:space="preserve">תחום השיווק והמכירה </w:t>
      </w:r>
      <w:r>
        <w:rPr>
          <w:rFonts w:ascii="Arial" w:eastAsia="Arial" w:hAnsi="Arial" w:cs="Arial"/>
          <w:sz w:val="21"/>
          <w:szCs w:val="21"/>
          <w:rtl/>
        </w:rPr>
        <w:t xml:space="preserve">כ</w:t>
      </w:r>
      <w:r>
        <w:rPr>
          <w:rFonts w:ascii="Arial" w:eastAsia="Arial" w:hAnsi="Arial" w:cs="Arial"/>
          <w:sz w:val="21"/>
          <w:szCs w:val="21"/>
          <w:rtl/>
        </w:rPr>
        <w:t xml:space="preserve">סוכן מכירות במגזר העסקי</w:t>
      </w:r>
      <w:r>
        <w:rPr>
          <w:rFonts w:ascii="Arial" w:eastAsia="Arial" w:hAnsi="Arial" w:cs="Arial" w:hint="cs"/>
          <w:sz w:val="21"/>
          <w:szCs w:val="21"/>
          <w:rtl/>
        </w:rPr>
        <w:t xml:space="preserve"> .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ידע וניסיון רב ב</w:t>
      </w:r>
      <w:r>
        <w:rPr>
          <w:rFonts w:ascii="Arial" w:eastAsia="Arial" w:hAnsi="Arial" w:cs="Arial"/>
          <w:sz w:val="21"/>
          <w:szCs w:val="21"/>
          <w:rtl/>
        </w:rPr>
        <w:t xml:space="preserve">ניהול מו"מ מורכב מול הלקוחות לרבות חתימה על התקשרויות וביצוע הזמנות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יכולת מוכחת ב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ייזום והובלת מהלכי שיווק ומכירה המביאים לעליה מתמדת ברווחים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ניסיון רב בהחדרת מותגים חדשים ע"פ צרכי השוק ודרישות קהל היעד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ידע וניסיון באיתור לקוחות פוטנציאלים במגזר העסקי והפרטי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בעל ראיה עסקית רחבה, אוריינטציה שיווקית ומכירתית, מוסר עבודה גבוה ולויאליות</w:t>
      </w:r>
    </w:p>
    <w:p>
      <w:pPr>
        <w:numPr>
          <w:ilvl w:val="0"/>
          <w:numId w:val="15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מעוניין להשתלב בחברתכם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כסוכן מכירות ושיוו</w:t>
      </w:r>
      <w:r>
        <w:rPr>
          <w:rFonts w:ascii="Arial" w:eastAsia="Arial" w:hAnsi="Arial" w:cs="Arial" w:hint="cs"/>
          <w:sz w:val="21"/>
          <w:szCs w:val="21"/>
          <w:u w:val="single"/>
          <w:rtl/>
        </w:rPr>
        <w:t xml:space="preserve">ק</w:t>
      </w:r>
    </w:p>
    <w:p>
      <w:pPr>
        <w:spacing w:line="360" w:lineRule="auto"/>
        <w:ind w:left="720"/>
        <w:rPr>
          <w:rFonts w:ascii="Arial" w:eastAsia="Arial" w:hAnsi="Arial" w:cs="Arial"/>
          <w:sz w:val="21"/>
          <w:szCs w:val="21"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       </w:t>
      </w: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ניסיון מקצועי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2011-20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24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סוכן מכירות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בחברת אי גיל כרמל סוכויות והפצה בע"מ חברה משווק מותג 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Energizer”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תפקידי כולל מכירות סוללות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מטעני סלולר,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כלי עבודה ,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נורות לד,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חומרי ניקוי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,אביזרי רכב, מוצרי חשמל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קטנים של ניופאן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(</w:t>
      </w: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SAMURAI,TEFAL,GLADE,RAID,DUCK,ROHER-PRO, MEGUIARS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)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עבודה שוטפת במגזר הפרטי לטבוריות ,חנויות חשמל באזור המרכז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.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(הרצליה ,רעננה,בני ברק ,פ"ת,כפר סבא,רמת השרון).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ביצוע הזמנות גביה שוטפת ועמידה ביעדים.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קידום מותג חדש ופתיחת חנויות חדשות בענף סלולור.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פתיחת חנויות במגזר הערבי באזור המשולש.</w:t>
      </w: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2009- 2010  סוכן מכירות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חברת סופר דרינק בע"מ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חברה לשיווק משקאות קלים.</w:t>
      </w:r>
    </w:p>
    <w:p>
      <w:pPr>
        <w:spacing w:line="360" w:lineRule="auto"/>
        <w:rPr>
          <w:rFonts w:ascii="Arial" w:eastAsia="Arial" w:hAnsi="Arial" w:cs="Arial"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תפקידי כלל שיווק משקאות קלים  למגזר הפרטי ורשתות שיווק :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עבודה שוטפת מול חנויות פרטיות ורשתות שיווק  באזור המרכז.(חולון,בת-ים,יפו,ראשל"צ מודיעין,קריית ספר)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ביצוע הזמנות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, גביה שוטפת עמידה ביעדים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.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קידום מוצרים ע"י ב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יקורים קבועים אצל לקוחות קיימים הקמת לקוחות חדשים.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על שטחי מדף </w:t>
      </w:r>
      <w:r>
        <w:rPr>
          <w:rFonts w:ascii="Arial" w:eastAsia="Arial" w:hAnsi="Arial" w:cs="Arial" w:hint="cs"/>
          <w:sz w:val="21"/>
          <w:szCs w:val="21"/>
          <w:rtl/>
        </w:rPr>
        <w:t xml:space="preserve">ברשתות שיווק,ניהול קשר שותף ומעקב על הסדרנים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.</w:t>
      </w: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2008- 20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09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 סוכן מכירות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חברת ש.שסטוביץ בע"מ </w:t>
      </w:r>
      <w:r>
        <w:rPr>
          <w:rFonts w:ascii="Arial" w:eastAsia="Arial" w:hAnsi="Arial" w:cs="Arial"/>
          <w:b/>
          <w:bCs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b/>
          <w:bCs/>
          <w:color w:val="000000"/>
          <w:sz w:val="21"/>
          <w:szCs w:val="21"/>
          <w:rtl/>
        </w:rPr>
        <w:t xml:space="preserve"> חברה מובילה לשיווק מוצרי צריכה</w:t>
      </w:r>
    </w:p>
    <w:p>
      <w:pPr>
        <w:spacing w:line="360" w:lineRule="auto"/>
        <w:rPr>
          <w:rFonts w:ascii="Arial" w:eastAsia="Arial" w:hAnsi="Arial" w:cs="Arial"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תפקידי כלל שיווק מזון חיות מחמד למגזר הפרטי </w:t>
      </w:r>
      <w:r>
        <w:rPr>
          <w:rFonts w:ascii="Arial" w:eastAsia="Arial" w:hAnsi="Arial" w:cs="Arial"/>
          <w:color w:val="000000"/>
          <w:sz w:val="21"/>
          <w:szCs w:val="21"/>
          <w:rtl/>
        </w:rPr>
        <w:t xml:space="preserve">–</w:t>
      </w:r>
      <w:r>
        <w:rPr>
          <w:rFonts w:ascii="Arial" w:eastAsia="Arial" w:hAnsi="Arial" w:cs="Arial" w:hint="cs"/>
          <w:color w:val="000000"/>
          <w:sz w:val="21"/>
          <w:szCs w:val="21"/>
        </w:rPr>
        <w:t xml:space="preserve">H</w:t>
      </w:r>
      <w:r>
        <w:rPr>
          <w:rFonts w:ascii="Arial" w:eastAsia="Arial" w:hAnsi="Arial" w:cs="Arial"/>
          <w:color w:val="000000"/>
          <w:sz w:val="21"/>
          <w:szCs w:val="21"/>
        </w:rPr>
        <w:t xml:space="preserve">ills"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 ":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עבודה שוטפת מול חנויות פרטיות ברחבי הארץ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שימור לקוחת קיימים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, </w:t>
      </w:r>
      <w:r>
        <w:rPr>
          <w:rFonts w:ascii="Arial" w:eastAsia="Arial" w:hAnsi="Arial" w:cs="Arial"/>
          <w:sz w:val="21"/>
          <w:szCs w:val="21"/>
          <w:rtl/>
        </w:rPr>
        <w:t xml:space="preserve">איתור וגיוס לקוחות פוטנציאלים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 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מו"מ מול הלקוחות </w:t>
      </w:r>
      <w:r>
        <w:rPr>
          <w:rFonts w:ascii="Arial" w:eastAsia="Arial" w:hAnsi="Arial" w:cs="Arial" w:hint="cs"/>
          <w:sz w:val="21"/>
          <w:szCs w:val="21"/>
          <w:rtl/>
        </w:rPr>
        <w:t xml:space="preserve">,</w:t>
      </w:r>
      <w:r>
        <w:rPr>
          <w:rFonts w:ascii="Arial" w:eastAsia="Arial" w:hAnsi="Arial" w:cs="Arial"/>
          <w:sz w:val="21"/>
          <w:szCs w:val="21"/>
          <w:rtl/>
        </w:rPr>
        <w:t xml:space="preserve">חתימה על התקשרויות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ביצוע הזמנות</w:t>
      </w: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 וגביה שוטפת.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color w:val="000000"/>
          <w:sz w:val="21"/>
          <w:szCs w:val="21"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קידום מוצרים ע"י ביקורים קבועים אצל לקוחות קיימים.</w:t>
      </w:r>
    </w:p>
    <w:p>
      <w:pPr>
        <w:numPr>
          <w:ilvl w:val="0"/>
          <w:numId w:val="14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על שטחי מדף אצל הלקוחות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color w:val="000000"/>
          <w:sz w:val="21"/>
          <w:szCs w:val="21"/>
          <w:rtl/>
        </w:rPr>
      </w:pPr>
      <w:r>
        <w:rPr>
          <w:rFonts w:ascii="Arial" w:eastAsia="Arial" w:hAnsi="Arial" w:cs="Arial" w:hint="cs"/>
          <w:color w:val="000000"/>
          <w:sz w:val="21"/>
          <w:szCs w:val="21"/>
          <w:rtl/>
        </w:rPr>
        <w:t xml:space="preserve">      </w:t>
      </w:r>
    </w:p>
    <w:p>
      <w:pPr>
        <w:spacing w:line="360" w:lineRule="auto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2004 -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200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8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סוכן מכירות - חברת 'ג'ק קובה  בע"מ' - חברה מובילה בהלבשה תחתונה</w:t>
      </w:r>
    </w:p>
    <w:p>
      <w:p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כוללת על שיווק מגוון המוצרים בכ- 25 חנויות בפריסה ארצית, לרבות: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עבודה שוטפת מול רשתות גדולות וחנויות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איתור וגיוס לקוחות פוטנציאלים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מו"מ מורכב מול הלקוחות לרבות חתימה על התקשרויות וביצוע הזמנות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ייזום והובלת מהלכי שיווק ומכירה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שהביאו לגידול בסל המוצרים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הקיים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של הלקוח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הקשר השוטף מול לקוחות החברה תוך פיתוח ושימור יחסים ארוכי טווח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הובלת מהלך של קטלוג המחירונים והברקודים ברשת -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מהלך שהביא לייעול העבודה וגידול במכירות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שותף מלא להחדרת מותגים חדשים ע"פ צרכי השוק ודרישות קהל היעד</w:t>
      </w:r>
    </w:p>
    <w:p>
      <w:pPr>
        <w:numPr>
          <w:ilvl w:val="0"/>
          <w:numId w:val="13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על שטחי מדף אצל הלקוחות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2001 - 200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4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- סוכן מכירות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ראשי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- חברת 'ישא ברכה הפקות בע"מ'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</w:p>
    <w:p>
      <w:pPr>
        <w:spacing w:line="360" w:lineRule="auto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חברה להפקת מולטימדיה ותוכנות עסקיות בסביבה של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WINDOWS</w:t>
      </w:r>
    </w:p>
    <w:p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על צוות עובדים וזכיינים </w:t>
      </w:r>
    </w:p>
    <w:p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איתור לקוחות פוטנציאלים במגזר העסקי לרבות הגשת הצעות מחיר ניהול מו"מ מורכב וארוך </w:t>
      </w:r>
    </w:p>
    <w:p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מתן פתרונות תוכנה וייעוץ טכני ללקוחות החברה</w:t>
      </w:r>
    </w:p>
    <w:p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הקשר השוטף מול הלקוחות תוך פיתוח ושימור קשרים עמוקים וארוכי טווח</w:t>
      </w:r>
    </w:p>
    <w:p>
      <w:pPr>
        <w:numPr>
          <w:ilvl w:val="0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שיווק התוכנות הבאות- </w:t>
      </w:r>
    </w:p>
    <w:p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'</w:t>
      </w:r>
      <w:r>
        <w:rPr>
          <w:rFonts w:ascii="Arial" w:eastAsia="Arial" w:hAnsi="Arial" w:cs="Arial"/>
          <w:sz w:val="21"/>
          <w:szCs w:val="21"/>
        </w:rPr>
        <w:t xml:space="preserve">MANAGEXP</w:t>
      </w:r>
      <w:r>
        <w:rPr>
          <w:rFonts w:ascii="Arial" w:eastAsia="Arial" w:hAnsi="Arial" w:cs="Arial"/>
          <w:sz w:val="21"/>
          <w:szCs w:val="21"/>
          <w:rtl/>
        </w:rPr>
        <w:t xml:space="preserve">'  תוכנה לניהול עסק</w:t>
      </w:r>
    </w:p>
    <w:p>
      <w:pPr>
        <w:numPr>
          <w:ilvl w:val="1"/>
          <w:numId w:val="16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תוכנת 'קונקטור' - תוכנה לניהול קשרי לקוחות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1995 - 200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1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- סוכן מכירות - חברת 'חץ ניהולית' - לתוכנת 'ניהולית 2000'</w:t>
      </w:r>
    </w:p>
    <w:p>
      <w:p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אחריות על ניהול </w:t>
      </w:r>
      <w:r>
        <w:rPr>
          <w:rFonts w:ascii="Arial" w:eastAsia="Arial" w:hAnsi="Arial" w:cs="Arial"/>
          <w:sz w:val="21"/>
          <w:szCs w:val="21"/>
          <w:rtl/>
        </w:rPr>
        <w:t xml:space="preserve">תיקי לקוחות קבועים ולקוחות </w:t>
      </w:r>
      <w:r>
        <w:rPr>
          <w:rFonts w:ascii="Arial" w:eastAsia="Arial" w:hAnsi="Arial" w:cs="Arial"/>
          <w:sz w:val="21"/>
          <w:szCs w:val="21"/>
          <w:rtl/>
        </w:rPr>
        <w:t xml:space="preserve">פוטנציאליים, לרבות</w:t>
      </w:r>
      <w:r>
        <w:rPr>
          <w:rFonts w:ascii="Arial" w:eastAsia="Arial" w:hAnsi="Arial" w:cs="Arial"/>
          <w:sz w:val="21"/>
          <w:szCs w:val="21"/>
        </w:rPr>
        <w:t xml:space="preserve">:</w:t>
      </w:r>
    </w:p>
    <w:p>
      <w:pPr>
        <w:numPr>
          <w:ilvl w:val="0"/>
          <w:numId w:val="6"/>
        </w:num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שיווק ומכירת תוכנות לשוק העסקי ,תוך מתן פתרונות תוכנה ויעוץ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ניהול מו"מ מורכב מול הלקוחות לרבות חתימה על התקשרויות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הטמעת תהליכי שיווק ומכירה חדשים </w:t>
      </w:r>
      <w:r>
        <w:rPr>
          <w:rFonts w:ascii="Arial" w:eastAsia="Arial" w:hAnsi="Arial" w:cs="Arial"/>
          <w:sz w:val="21"/>
          <w:szCs w:val="21"/>
          <w:u w:val="single"/>
          <w:rtl/>
        </w:rPr>
        <w:t xml:space="preserve">שהביאו לעליה בכמות הלקוחות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תמיכה טכנית וטיפול מקצועי בתקלות עבור הלקוחות </w:t>
      </w:r>
    </w:p>
    <w:p>
      <w:pPr>
        <w:numPr>
          <w:ilvl w:val="0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שיווק התוכנות הבאות- </w:t>
      </w:r>
    </w:p>
    <w:p>
      <w:pPr>
        <w:numPr>
          <w:ilvl w:val="1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'אולמית'- תוכנה לניהול אולמות אירועים</w:t>
      </w:r>
    </w:p>
    <w:p>
      <w:pPr>
        <w:numPr>
          <w:ilvl w:val="1"/>
          <w:numId w:val="4"/>
        </w:numPr>
        <w:spacing w:line="360" w:lineRule="auto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מדיק' - תוכנה לניהול מרפאות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השכלה</w:t>
      </w: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 / קורסים</w:t>
      </w:r>
    </w:p>
    <w:p>
      <w:pPr>
        <w: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2000 -</w:t>
      </w:r>
      <w:r>
        <w:rPr>
          <w:rFonts w:ascii="Arial" w:eastAsia="Arial" w:hAnsi="Arial" w:cs="Arial"/>
          <w:sz w:val="21"/>
          <w:szCs w:val="21"/>
          <w:rtl/>
        </w:rPr>
        <w:t xml:space="preserve"> קורס  מכירות והכשרה לנציגי מכירות במחלקת </w:t>
      </w:r>
      <w:r>
        <w:rPr>
          <w:rFonts w:ascii="Arial" w:eastAsia="Arial" w:hAnsi="Arial" w:cs="Arial"/>
          <w:sz w:val="21"/>
          <w:szCs w:val="21"/>
        </w:rPr>
        <w:t xml:space="preserve">DTD</w:t>
      </w:r>
    </w:p>
    <w:p>
      <w:pPr>
        <w: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1995 -</w:t>
      </w:r>
      <w:r>
        <w:rPr>
          <w:rFonts w:ascii="Arial" w:eastAsia="Arial" w:hAnsi="Arial" w:cs="Arial"/>
          <w:sz w:val="21"/>
          <w:szCs w:val="21"/>
          <w:rtl/>
        </w:rPr>
        <w:t xml:space="preserve"> קורס טכנאי מחשבים </w:t>
      </w:r>
      <w:r>
        <w:rPr>
          <w:rFonts w:ascii="Arial" w:eastAsia="Arial" w:hAnsi="Arial" w:cs="Arial"/>
          <w:sz w:val="21"/>
          <w:szCs w:val="21"/>
        </w:rPr>
        <w:t xml:space="preserve">PC</w:t>
      </w:r>
    </w:p>
    <w:p>
      <w:pPr>
        <w: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בוגר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sz w:val="21"/>
          <w:szCs w:val="21"/>
          <w:rtl/>
        </w:rPr>
        <w:t xml:space="preserve">בגרות מורחבת במגמת מכאניקה ממוחשבת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מחשבים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שליטה גבוהה בכל יישומי ה- </w:t>
      </w:r>
      <w:r>
        <w:rPr>
          <w:rFonts w:ascii="Arial" w:eastAsia="Arial" w:hAnsi="Arial" w:cs="Arial"/>
          <w:sz w:val="21"/>
          <w:szCs w:val="21"/>
        </w:rPr>
        <w:t xml:space="preserve">Office</w:t>
      </w:r>
      <w:r>
        <w:rPr>
          <w:rFonts w:ascii="Arial" w:eastAsia="Arial" w:hAnsi="Arial" w:cs="Arial"/>
          <w:sz w:val="21"/>
          <w:szCs w:val="21"/>
          <w:rtl/>
        </w:rPr>
        <w:t xml:space="preserve"> והאינטרנט בסביבת </w:t>
      </w:r>
      <w:r>
        <w:rPr>
          <w:rFonts w:ascii="Arial" w:eastAsia="Arial" w:hAnsi="Arial" w:cs="Arial"/>
          <w:sz w:val="21"/>
          <w:szCs w:val="21"/>
        </w:rPr>
        <w:t xml:space="preserve">Windows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שירות צבאי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1993 - 1995 -</w:t>
      </w:r>
      <w:r>
        <w:rPr>
          <w:rFonts w:ascii="Arial" w:eastAsia="Arial" w:hAnsi="Arial" w:cs="Arial"/>
          <w:sz w:val="21"/>
          <w:szCs w:val="21"/>
          <w:rtl/>
        </w:rPr>
        <w:t xml:space="preserve"> שירות סדיר כמכונאי מטוסים - חיל האוויר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</w:pPr>
      <w:r>
        <w:rPr>
          <w:rFonts w:ascii="Arial" w:eastAsia="Arial" w:hAnsi="Arial" w:cs="Arial"/>
          <w:b/>
          <w:bCs/>
          <w:color w:val="0000FF"/>
          <w:sz w:val="21"/>
          <w:szCs w:val="21"/>
          <w:u w:val="single"/>
          <w:rtl/>
        </w:rPr>
        <w:t xml:space="preserve">שפות</w:t>
      </w:r>
    </w:p>
    <w:p>
      <w:pPr>
        <w: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עברית   -  שפת אם</w:t>
      </w:r>
    </w:p>
    <w:p>
      <w:pPr>
        <w:spacing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אנגלית  -  רמה גבוהה כולל מונחים טכניים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</w:p>
    <w:p>
      <w:pPr>
        <w:spacing w:line="360" w:lineRule="auto"/>
        <w:rPr>
          <w:rFonts w:ascii="Arial" w:eastAsia="Arial" w:hAnsi="Arial" w:cs="Arial"/>
          <w:sz w:val="21"/>
          <w:szCs w:val="21"/>
          <w:rtl/>
        </w:rPr>
      </w:pPr>
    </w:p>
    <w:p>
      <w:pPr>
        <w:spacing w:line="360" w:lineRule="auto"/>
        <w:jc w:val="center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בעל יחסי אנוש מעולים</w:t>
      </w:r>
    </w:p>
    <w:p>
      <w:pPr>
        <w:spacing w:line="360" w:lineRule="auto"/>
        <w:jc w:val="center"/>
        <w:rPr>
          <w:rFonts w:ascii="Arial" w:eastAsia="Arial" w:hAnsi="Arial" w:cs="Arial"/>
          <w:sz w:val="21"/>
          <w:szCs w:val="21"/>
          <w:rtl/>
        </w:rPr>
      </w:pPr>
      <w:r>
        <w:rPr>
          <w:rFonts w:ascii="Arial" w:eastAsia="Arial" w:hAnsi="Arial" w:cs="Arial"/>
          <w:sz w:val="21"/>
          <w:szCs w:val="21"/>
          <w:rtl/>
        </w:rPr>
        <w:t xml:space="preserve">המלצות - כל מעסיקיי / המלצות בכתב על פי דרישה</w:t>
      </w:r>
    </w:p>
    <w:p>
      <w:pPr>
        <w:spacing w:line="360" w:lineRule="auto"/>
        <w:jc w:val="center"/>
        <w:rPr>
          <w:rFonts w:ascii="Guttman Yad-Brush" w:eastAsia="Guttman Yad-Brush" w:hAnsi="Guttman Yad-Brush" w:cs="Guttman Yad-Brush"/>
          <w:color w:val="0000FF"/>
          <w:szCs w:val="28"/>
          <w:rtl/>
        </w:rPr>
      </w:pPr>
      <w:r>
        <w:rPr>
          <w:rFonts w:ascii="Guttman Yad-Brush" w:eastAsia="Guttman Yad-Brush" w:hAnsi="Guttman Yad-Brush" w:cs="Guttman Yad-Brush"/>
          <w:color w:val="0000FF"/>
          <w:szCs w:val="28"/>
          <w:rtl/>
        </w:rPr>
        <w:t xml:space="preserve">אשמח להגיע לראיון להיכרות אישית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899" w:right="1646" w:bottom="1258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uttman Yad-Brush">
    <w:altName w:val="Arial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1"/>
      <w:numFmt w:val="bullet"/>
      <w:suff w:val="tab"/>
      <w:lvlText w:val=""/>
      <w:pPr>
        <w:tabs>
          <w:tab w:pos="1980" w:val="num"/>
        </w:tabs>
        <w:spacing/>
        <w:ind w:left="1980" w:hanging="1620"/>
      </w:pPr>
      <w:rPr>
        <w:rFonts w:ascii="Symbol" w:eastAsia="SimSun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tabs>
          <w:tab w:pos="1065" w:val="num"/>
        </w:tabs>
        <w:spacing/>
        <w:ind w:left="106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tabs>
          <w:tab w:pos="1695" w:val="num"/>
        </w:tabs>
        <w:spacing/>
        <w:ind w:left="1695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000"/>
      <w:numFmt w:val="decimal"/>
      <w:suff w:val="tab"/>
      <w:lvlText w:val="%1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1">
      <w:start w:val="2001"/>
      <w:numFmt w:val="decimal"/>
      <w:suff w:val="tab"/>
      <w:lvlText w:val="%1-%2"/>
      <w:pPr>
        <w:tabs>
          <w:tab w:pos="1155" w:val="num"/>
        </w:tabs>
        <w:spacing/>
        <w:ind w:left="1155" w:hanging="1155"/>
      </w:pPr>
      <w:rPr>
        <w:rFonts w:cs="Times New Roman" w:hint="default"/>
        <w:bCs/>
        <w:u w:val="single"/>
      </w:rPr>
    </w:lvl>
    <w:lvl w:ilvl="2">
      <w:start w:val="1"/>
      <w:numFmt w:val="decimal"/>
      <w:suff w:val="tab"/>
      <w:lvlText w:val="%1-%2.%3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3">
      <w:start w:val="1"/>
      <w:numFmt w:val="decimal"/>
      <w:suff w:val="tab"/>
      <w:lvlText w:val="%1-%2.%3.%4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4">
      <w:start w:val="1"/>
      <w:numFmt w:val="decimal"/>
      <w:suff w:val="tab"/>
      <w:lvlText w:val="%1-%2.%3.%4.%5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5">
      <w:start w:val="1"/>
      <w:numFmt w:val="decimal"/>
      <w:suff w:val="tab"/>
      <w:lvlText w:val="%1-%2.%3.%4.%5.%6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  <w:b/>
        <w:u w:val="single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  <w:b/>
        <w:u w:val="single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  <w:b/>
        <w:u w:val="single"/>
      </w:rPr>
    </w:lvl>
  </w:abstractNum>
  <w:abstractNum w:abstractNumId="8">
    <w:multiLevelType w:val="multilevel"/>
    <w:lvl w:ilvl="0">
      <w:start w:val="1995"/>
      <w:numFmt w:val="decimal"/>
      <w:suff w:val="tab"/>
      <w:lvlText w:val="%1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1">
      <w:start w:val="2000"/>
      <w:numFmt w:val="decimal"/>
      <w:suff w:val="tab"/>
      <w:lvlText w:val="%1-%2"/>
      <w:pPr>
        <w:tabs>
          <w:tab w:pos="1155" w:val="num"/>
        </w:tabs>
        <w:spacing/>
        <w:ind w:left="1155" w:hanging="1155"/>
      </w:pPr>
      <w:rPr>
        <w:rFonts w:cs="Times New Roman" w:hint="default"/>
        <w:bCs/>
        <w:u w:val="single"/>
      </w:rPr>
    </w:lvl>
    <w:lvl w:ilvl="2">
      <w:start w:val="1"/>
      <w:numFmt w:val="decimal"/>
      <w:suff w:val="tab"/>
      <w:lvlText w:val="%1-%2.%3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3">
      <w:start w:val="1"/>
      <w:numFmt w:val="decimal"/>
      <w:suff w:val="tab"/>
      <w:lvlText w:val="%1-%2.%3.%4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4">
      <w:start w:val="1"/>
      <w:numFmt w:val="decimal"/>
      <w:suff w:val="tab"/>
      <w:lvlText w:val="%1-%2.%3.%4.%5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5">
      <w:start w:val="1"/>
      <w:numFmt w:val="decimal"/>
      <w:suff w:val="tab"/>
      <w:lvlText w:val="%1-%2.%3.%4.%5.%6"/>
      <w:pPr>
        <w:tabs>
          <w:tab w:pos="1155" w:val="num"/>
        </w:tabs>
        <w:spacing/>
        <w:ind w:left="1155" w:hanging="1155"/>
      </w:pPr>
      <w:rPr>
        <w:rFonts w:cs="Times New Roman" w:hint="default"/>
        <w:b/>
        <w:u w:val="single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  <w:b/>
        <w:u w:val="single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  <w:b/>
        <w:u w:val="single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  <w:b/>
        <w:u w:val="single"/>
      </w:rPr>
    </w:lvl>
  </w:abstractNum>
  <w:abstractNum w:abstractNumId="9">
    <w:multiLevelType w:val="multilevel"/>
    <w:lvl w:ilvl="0">
      <w:start w:val="2000"/>
      <w:numFmt w:val="decimal"/>
      <w:suff w:val="tab"/>
      <w:lvlText w:val="%1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1">
      <w:start w:val="2001"/>
      <w:numFmt w:val="decimal"/>
      <w:suff w:val="tab"/>
      <w:lvlText w:val="%1-%2"/>
      <w:pPr>
        <w:tabs>
          <w:tab w:pos="1035" w:val="num"/>
        </w:tabs>
        <w:spacing/>
        <w:ind w:left="1035" w:hanging="1035"/>
      </w:pPr>
      <w:rPr>
        <w:rFonts w:cs="Times New Roman" w:hint="default"/>
        <w:b/>
        <w:bCs/>
        <w:u w:val="single"/>
      </w:rPr>
    </w:lvl>
    <w:lvl w:ilvl="2">
      <w:start w:val="1"/>
      <w:numFmt w:val="decimal"/>
      <w:suff w:val="tab"/>
      <w:lvlText w:val="%1-%2.%3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3">
      <w:start w:val="1"/>
      <w:numFmt w:val="decimal"/>
      <w:suff w:val="tab"/>
      <w:lvlText w:val="%1-%2.%3.%4"/>
      <w:pPr>
        <w:tabs>
          <w:tab w:pos="1035" w:val="num"/>
        </w:tabs>
        <w:spacing/>
        <w:ind w:left="1035" w:hanging="1035"/>
      </w:pPr>
      <w:rPr>
        <w:rFonts w:cs="Times New Roman"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cs="Times New Roman"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cs="Times New Roman"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cs="Times New Roman"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cs="Times New Roman" w:hint="default"/>
      </w:rPr>
    </w:lvl>
  </w:abstractNum>
  <w:abstractNum w:abstractNumId="10">
    <w:multiLevelType w:val="multilevel"/>
    <w:lvl w:ilvl="0">
      <w:start w:val="1"/>
      <w:numFmt w:val="bullet"/>
      <w:suff w:val="tab"/>
      <w:lvlText w:val=""/>
      <w:pPr>
        <w:tabs>
          <w:tab w:pos="2040" w:val="num"/>
        </w:tabs>
        <w:spacing/>
        <w:ind w:left="204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00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imSun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17" w:val="num"/>
        </w:tabs>
        <w:spacing/>
        <w:ind w:left="510" w:hanging="153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lvlRestart w:val="0"/>
      <w:suff w:val="tab"/>
      <w:lvlText w:val=""/>
      <w:pPr>
        <w:tabs>
          <w:tab w:pos="720" w:val="num"/>
        </w:tabs>
        <w:spacing/>
        <w:ind w:left="720" w:hanging="363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Restart w:val="0"/>
      <w:suff w:val="tab"/>
      <w:lvlText w:val=""/>
      <w:pPr>
        <w:tabs>
          <w:tab w:pos="2163" w:val="num"/>
        </w:tabs>
        <w:spacing/>
        <w:ind w:left="2163" w:hanging="363"/>
      </w:pPr>
      <w:rPr>
        <w:rFonts w:ascii="Symbol" w:eastAsia="Symbol" w:hAnsi="Symbol" w:cs="Symbol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tabs>
          <w:tab w:pos="1410" w:val="num"/>
        </w:tabs>
        <w:spacing/>
        <w:ind w:left="141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2040" w:val="num"/>
        </w:tabs>
        <w:spacing/>
        <w:ind w:left="204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tabs>
          <w:tab w:pos="1815" w:val="num"/>
        </w:tabs>
        <w:spacing/>
        <w:ind w:left="181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45" w:val="num"/>
        </w:tabs>
        <w:spacing/>
        <w:ind w:left="18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65" w:val="num"/>
        </w:tabs>
        <w:spacing/>
        <w:ind w:left="25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85" w:val="num"/>
        </w:tabs>
        <w:spacing/>
        <w:ind w:left="32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005" w:val="num"/>
        </w:tabs>
        <w:spacing/>
        <w:ind w:left="40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25" w:val="num"/>
        </w:tabs>
        <w:spacing/>
        <w:ind w:left="47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45" w:val="num"/>
        </w:tabs>
        <w:spacing/>
        <w:ind w:left="54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65" w:val="num"/>
        </w:tabs>
        <w:spacing/>
        <w:ind w:left="61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85" w:val="num"/>
        </w:tabs>
        <w:spacing/>
        <w:ind w:left="6885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2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xmlns:w="http://schemas.openxmlformats.org/wordprocessingml/2006/main" w:inkAnnotations="0"/>
  <w:noPunctuationKerning xmlns:w="http://schemas.openxmlformats.org/wordprocessingml/2006/main"/>
  <w:doNotValidateAgainstSchema xmlns:w="http://schemas.openxmlformats.org/wordprocessingml/2006/main"/>
  <w:doNotDemarcateInvalidXml xmlns:w="http://schemas.openxmlformats.org/wordprocessingml/2006/main"/>
  <w:doNotIncludeSubdocsInStats xmlns:w="http://schemas.openxmlformats.org/wordprocessingml/2006/main"/>
  <w:doNotEmbedSmartTag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AFB8BA0"/>
  <w15:chartTrackingRefBased xmlns:w15="http://schemas.microsoft.com/office/word/2012/wordml"/>
  <w15:docId xmlns:w15="http://schemas.microsoft.com/office/word/2012/wordml" w15:val="{B83740FA-551A-6848-BBAC-695215EBB2A2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sz w:val="24"/>
      <w:szCs w:val="24"/>
      <w:lang w:eastAsia="zh-CN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il0203b@gmail.com" TargetMode="External" /><Relationship Id="rId7CBCAM" Type="http://schemas.openxmlformats.org/officeDocument/2006/relationships/image" Target="media/5QQBM6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607</Words>
  <Characters>3200</Characters>
  <Application>Microsoft Office Word</Application>
  <DocSecurity>0</DocSecurity>
  <Lines>26</Lines>
  <Paragraphs>7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Mana</dc:creator>
  <cp:keywords/>
  <cp:lastModifiedBy>eli bracha</cp:lastModifiedBy>
  <cp:lastPrinted>2007-07-09T02:50:00Z</cp:lastPrinted>
  <cp:revision>2</cp:revision>
  <dcterms:created xsi:type="dcterms:W3CDTF">2024-01-25T06:45:00Z</dcterms:created>
  <dcterms:modified xsi:type="dcterms:W3CDTF">2024-01-25T06:45:00Z</dcterms:modified>
</cp:coreProperties>
</file>