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4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624"/>
                    <pic:cNvPicPr/>
                  </pic:nvPicPr>
                  <pic:blipFill>
                    <a:blip xmlns:r="http://schemas.openxmlformats.org/officeDocument/2006/relationships" r:embed="rIdF6JYZ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אליאב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רז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בני ברק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"mailto:eliavraz55@gmail.com"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eliavraz55@gmail.com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055-6835311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2019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מתקין זכוכיות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נהג חלוקה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  <w:rtl/>
              </w:rPr>
              <w:t>-</w:t>
            </w:r>
            <w:r w:rsidRPr="00F014B4">
              <w:rPr>
                <w:rFonts w:ascii="Arial" w:hAnsi="Arial" w:cs="Arial" w:hint="cs"/>
                <w:noProof/>
                <w:color w:val="666666"/>
                <w:rtl/>
              </w:rPr>
              <w:t>נוכחי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מתקין זכוכיות 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פרטי 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התקנת זכוכיות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חלוקה והפצה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פרטי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נהג חלוקה 7 שעות ביום עם רכב צמוד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2020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מנעולנות רכב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פרטי 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2019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תעודת בגרות מלאה 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תיכון 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ידידיה 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לימודים כללים 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F6JYZ2" Type="http://schemas.openxmlformats.org/officeDocument/2006/relationships/image" Target="media/M2BVM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64</Words>
  <Characters>307</Characters>
  <Application>Microsoft Office Word</Application>
  <DocSecurity>0</DocSecurity>
  <Lines>10</Lines>
  <Paragraphs>27</Paragraphs>
  <ScaleCrop>false</ScaleCrop>
  <Manager>AllJobs</Manager>
  <Company>AllJobs</Company>
  <LinksUpToDate>false</LinksUpToDate>
  <CharactersWithSpaces>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