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3316"/>
            <a:graphic xmlns:a="http://schemas.openxmlformats.org/drawingml/2006/main">
              <a:graphicData uri="http://schemas.openxmlformats.org/drawingml/2006/picture">
                <pic:pic xmlns:pic="http://schemas.openxmlformats.org/drawingml/2006/picture">
                  <pic:nvPicPr>
                    <pic:cNvPr name="" id="115019"/>
                    <pic:cNvPicPr/>
                  </pic:nvPicPr>
                  <pic:blipFill>
                    <a:blip xmlns:r="http://schemas.openxmlformats.org/officeDocument/2006/relationships" r:embed="rId4PFR76"/>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אלעד</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עזריה</w:t>
      </w:r>
    </w:p>
    <w:p w:rsidR="00AC5C75" w:rsidRPr="00D25577" w:rsidP="006243A0">
      <w:pPr>
        <w:spacing w:before="120" w:after="0"/>
        <w:rPr>
          <w:rFonts w:ascii="Arial" w:hAnsi="Arial" w:cs="Arial"/>
          <w:sz w:val="4"/>
          <w:szCs w:val="4"/>
          <w:rtl/>
        </w:rPr>
        <w:sectPr w:rsidSect="009855B3">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27"/>
        <w:gridCol w:w="3271"/>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רמלה</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01"/>
        <w:gridCol w:w="3397"/>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050-6865580</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"mailto:eladoshrit84@gmail.com" </w:instrText>
            </w:r>
            <w:r w:rsidRPr="00D25577">
              <w:rPr>
                <w:rFonts w:ascii="Arial" w:hAnsi="Arial" w:cs="Arial"/>
                <w:color w:val="333333"/>
                <w:u w:val="single"/>
              </w:rPr>
              <w:fldChar w:fldCharType="separate"/>
            </w:r>
            <w:r w:rsidRPr="00D25577">
              <w:rPr>
                <w:rFonts w:ascii="Arial" w:hAnsi="Arial" w:cs="Arial"/>
                <w:color w:val="333333"/>
                <w:u w:val="single"/>
              </w:rPr>
              <w:t>eladoshrit84@gmail.com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14"/>
        <w:gridCol w:w="3284"/>
      </w:tblGrid>
      <w:tr w:rsidTr="001F64D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383DFB">
            <w:pPr>
              <w:spacing w:after="240"/>
              <w:rPr>
                <w:rFonts w:ascii="Arial" w:hAnsi="Arial" w:cs="Arial"/>
                <w:color w:val="333333"/>
                <w:rtl/>
              </w:rPr>
            </w:pPr>
            <w:r w:rsidRPr="00D25577" w:rsidR="0093735F">
              <w:rPr>
                <w:rFonts w:ascii="Arial" w:hAnsi="Arial" w:cs="Arial"/>
                <w:color w:val="2296F3"/>
                <w:rtl/>
              </w:rPr>
              <w:t>שנת לידה</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Pr>
              <w:t>1984</w:t>
            </w:r>
          </w:p>
        </w:tc>
      </w:tr>
    </w:tbl>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2020</w:t>
            </w:r>
            <w:r w:rsidRPr="00C84487">
              <w:rPr>
                <w:rFonts w:ascii="Arial" w:hAnsi="Arial" w:cs="Arial"/>
                <w:color w:val="2296F3"/>
                <w:sz w:val="20"/>
                <w:szCs w:val="20"/>
                <w:rtl/>
              </w:rPr>
              <w:t>-נוכחי</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הפצה</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הרץ השכרת רכב</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אחראי על ניתוב רכבי החברה לכל הארץ בעזרץ נהגים ונהגי מוביליות כולל נהגי מובילית של חברה חיצונית.</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מטמיע תהלייכים עוקב אחרי הספק עבודה של נהגים ונהגי מובילית</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2020</w:t>
            </w:r>
            <w:r w:rsidRPr="00C84487">
              <w:rPr>
                <w:rFonts w:ascii="Arial" w:hAnsi="Arial" w:cs="Arial"/>
                <w:color w:val="2296F3"/>
                <w:sz w:val="20"/>
                <w:szCs w:val="20"/>
              </w:rPr>
              <w:t>-</w:t>
            </w:r>
            <w:r w:rsidRPr="00C84487">
              <w:rPr>
                <w:rFonts w:ascii="Arial" w:hAnsi="Arial" w:cs="Arial"/>
                <w:color w:val="2296F3"/>
                <w:sz w:val="20"/>
                <w:szCs w:val="20"/>
              </w:rPr>
              <w:t>2016</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תפעול כפופים תחתיי 4 אחראי נהגים ו 25</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מנהל תפעול כפופים תחתיי 4 אחראי נהגים ו 25 נציגי שירות, אחראי על ניהול שוטף של כל המשמרות, (יעדי שינוע, שירות ללקוח, עבודה מול ספק שטיפה). כמו-כן אחראי על קשר ישיר מול גורמי התפעול בחברה (איסוף רכבים לסניפים ולמוסך, אספקת רכבים לעבודה). במסגרת תפקידי גם אחראי על בדיקת דוחות דלק (אימות כמויות וסכומים מול ספק תדלוק) ודוחות שטיפה.</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2018</w:t>
            </w:r>
            <w:r w:rsidRPr="00C84487">
              <w:rPr>
                <w:rFonts w:ascii="Arial" w:hAnsi="Arial" w:cs="Arial"/>
                <w:color w:val="2296F3"/>
                <w:sz w:val="20"/>
                <w:szCs w:val="20"/>
              </w:rPr>
              <w:t>-</w:t>
            </w:r>
            <w:r w:rsidRPr="00C84487">
              <w:rPr>
                <w:rFonts w:ascii="Arial" w:hAnsi="Arial" w:cs="Arial"/>
                <w:color w:val="2296F3"/>
                <w:sz w:val="20"/>
                <w:szCs w:val="20"/>
              </w:rPr>
              <w:t>2008</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עובד בחברת הרץ במסגרת כל השנים מילאתי שלושה תפקידים</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עובד בחברת הרץ במסגרת כל השנים מילאתי שלושה תפקידים</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2016</w:t>
            </w:r>
            <w:r w:rsidRPr="00C84487">
              <w:rPr>
                <w:rFonts w:ascii="Arial" w:hAnsi="Arial" w:cs="Arial"/>
                <w:color w:val="2296F3"/>
                <w:sz w:val="20"/>
                <w:szCs w:val="20"/>
              </w:rPr>
              <w:t>-</w:t>
            </w:r>
            <w:r w:rsidRPr="00C84487">
              <w:rPr>
                <w:rFonts w:ascii="Arial" w:hAnsi="Arial" w:cs="Arial"/>
                <w:color w:val="2296F3"/>
                <w:sz w:val="20"/>
                <w:szCs w:val="20"/>
              </w:rPr>
              <w:t>2011</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אחראי נהגים, אחראי על תפקודה של המשמרת עמידה ביעדים,</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אחראי נהגים, אחראי על תפקודה של המשמרת עמידה ביעדים, תפקוד של הנציגי שירות באופן ישיר.</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2011</w:t>
            </w:r>
            <w:r w:rsidRPr="00C84487">
              <w:rPr>
                <w:rFonts w:ascii="Arial" w:hAnsi="Arial" w:cs="Arial"/>
                <w:color w:val="2296F3"/>
                <w:sz w:val="20"/>
                <w:szCs w:val="20"/>
              </w:rPr>
              <w:t>-</w:t>
            </w:r>
            <w:r w:rsidRPr="00C84487">
              <w:rPr>
                <w:rFonts w:ascii="Arial" w:hAnsi="Arial" w:cs="Arial"/>
                <w:color w:val="2296F3"/>
                <w:sz w:val="20"/>
                <w:szCs w:val="20"/>
              </w:rPr>
              <w:t>2008</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נציג שירות- אחראי על הקשר הישיר מול הלקוח בעת איסוף והחזרת הרכב.</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נציג שירות- אחראי על הקשר הישיר מול הלקוח בעת איסוף והחזרת הרכב.</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2008</w:t>
            </w:r>
            <w:r w:rsidRPr="00C84487">
              <w:rPr>
                <w:rFonts w:ascii="Arial" w:hAnsi="Arial" w:cs="Arial"/>
                <w:color w:val="2296F3"/>
                <w:sz w:val="20"/>
                <w:szCs w:val="20"/>
              </w:rPr>
              <w:t>-</w:t>
            </w:r>
            <w:r w:rsidRPr="00C84487">
              <w:rPr>
                <w:rFonts w:ascii="Arial" w:hAnsi="Arial" w:cs="Arial"/>
                <w:color w:val="2296F3"/>
                <w:sz w:val="20"/>
                <w:szCs w:val="20"/>
              </w:rPr>
              <w:t>2005</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הכל לתריס"-מתקין אלומיניום בבתי עסק.</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הכל לתריס"-מתקין אלומיניום בבתי עסק.</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6"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בגרות</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תעודת בגרות מלאה תיכון רמלה-לוד</w:t>
            </w:r>
          </w:p>
        </w:tc>
      </w:tr>
      <w:tr w:rsidTr="00524690">
        <w:tblPrEx>
          <w:tblW w:w="5000" w:type="pct"/>
          <w:tblCellMar>
            <w:left w:w="0" w:type="dxa"/>
            <w:right w:w="0" w:type="dxa"/>
          </w:tblCellMar>
          <w:tblLook w:val="04A0"/>
        </w:tblPrEx>
        <w:tc>
          <w:tcPr>
            <w:tcW w:w="1470" w:type="dxa"/>
            <w:tcMar>
              <w:bottom w:w="170" w:type="dxa"/>
            </w:tcMar>
          </w:tcPr>
          <w:p/>
        </w:tc>
        <w:tc>
          <w:tcPr>
            <w:tcW w:w="9636" w:type="dxa"/>
            <w:tcMar>
              <w:bottom w:w="170" w:type="dxa"/>
            </w:tcMar>
          </w:tcPr>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בוגר קורס </w:t>
            </w:r>
            <w:r w:rsidRPr="00F521BE">
              <w:rPr>
                <w:rFonts w:ascii="Arial" w:hAnsi="Arial" w:cs="Arial"/>
                <w:color w:val="333333"/>
                <w:sz w:val="20"/>
                <w:szCs w:val="20"/>
              </w:rPr>
              <w:t>QA SVCOLLEGE</w:t>
            </w:r>
            <w:r w:rsidRPr="00F521BE">
              <w:rPr>
                <w:rFonts w:ascii="Arial" w:hAnsi="Arial" w:cs="Arial"/>
                <w:color w:val="333333"/>
                <w:sz w:val="20"/>
                <w:szCs w:val="20"/>
                <w:rtl/>
              </w:rPr>
              <w:t xml:space="preserve"> (ידע ב </w:t>
            </w:r>
            <w:r w:rsidRPr="00F521BE">
              <w:rPr>
                <w:rFonts w:ascii="Arial" w:hAnsi="Arial" w:cs="Arial"/>
                <w:color w:val="333333"/>
                <w:sz w:val="20"/>
                <w:szCs w:val="20"/>
              </w:rPr>
              <w:t>SQL, STD, SRS, STP, FIDDLER, REDMINE</w:t>
            </w:r>
            <w:r w:rsidRPr="00F521BE">
              <w:rPr>
                <w:rFonts w:ascii="Arial" w:hAnsi="Arial" w:cs="Arial"/>
                <w:color w:val="333333"/>
                <w:sz w:val="20"/>
                <w:szCs w:val="20"/>
                <w:rtl/>
              </w:rPr>
              <w:t>)</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7"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9927D8" w:rsidRPr="00F242F7"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2005</w:t>
            </w:r>
            <w:r w:rsidRPr="00B27804">
              <w:rPr>
                <w:rFonts w:ascii="Arial" w:hAnsi="Arial" w:cs="Arial"/>
                <w:color w:val="2296F3"/>
                <w:sz w:val="20"/>
                <w:szCs w:val="20"/>
              </w:rPr>
              <w:t>-</w:t>
            </w:r>
            <w:r w:rsidRPr="00B27804">
              <w:rPr>
                <w:rFonts w:ascii="Arial" w:hAnsi="Arial" w:cs="Arial"/>
                <w:color w:val="2296F3"/>
                <w:sz w:val="20"/>
                <w:szCs w:val="20"/>
              </w:rPr>
              <w:t>2002</w:t>
            </w:r>
          </w:p>
        </w:tc>
        <w:tc>
          <w:tcPr>
            <w:tcW w:w="8850" w:type="dxa"/>
            <w:tcMar>
              <w:bottom w:w="170" w:type="dxa"/>
            </w:tcMar>
          </w:tcPr>
          <w:p w:rsidRPr="00F521BE" w:rsidP="00267EB2">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אחראי נשקייה בבה"ד 1- אחראי על ספירות מלאי יומיות, החתמה וזיכוי על נשקים. </w:t>
            </w:r>
          </w:p>
        </w:tc>
      </w:tr>
    </w:tbl>
    <w:p w:rsidR="005A0791" w:rsidRPr="00434D79" w:rsidP="00434D79">
      <w:pPr>
        <w:keepNext/>
        <w:spacing w:after="0" w:line="240" w:lineRule="auto"/>
        <w:rPr>
          <w:rFonts w:ascii="Arial" w:hAnsi="Arial" w:cs="Arial"/>
          <w:color w:val="333333"/>
          <w:sz w:val="2"/>
          <w:szCs w:val="2"/>
        </w:rPr>
      </w:pPr>
      <w:r w:rsidRPr="00434D79">
        <w:rPr>
          <w:rFonts w:ascii="Arial" w:hAnsi="Arial" w:cs="Arial"/>
          <w:noProof/>
          <w:sz w:val="2"/>
          <w:szCs w:val="2"/>
        </w:rPr>
        <mc:AlternateContent>
          <mc:Choice Requires="wps">
            <w:drawing>
              <wp:inline distT="0" distB="0" distL="0" distR="0">
                <wp:extent cx="7083993" cy="0"/>
                <wp:effectExtent l="0" t="0" r="2222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8"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אנגלית</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עברית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29"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117EA" w:rsidR="00801AE7">
        <w:rPr>
          <w:rFonts w:ascii="Arial" w:hAnsi="Arial" w:cs="Arial"/>
          <w:noProof/>
          <w:color w:val="333333"/>
          <w:sz w:val="20"/>
          <w:szCs w:val="20"/>
          <w:rtl/>
        </w:rPr>
        <w:t>אין מידע</w: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0"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4PFR76" Type="http://schemas.openxmlformats.org/officeDocument/2006/relationships/image" Target="media/F29TEQ.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1</Pages>
  <Words>240</Words>
  <Characters>1175</Characters>
  <Application>Microsoft Office Word</Application>
  <DocSecurity>0</DocSecurity>
  <Lines>9</Lines>
  <Paragraphs>41</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