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058"/>
                    <pic:cNvPicPr/>
                  </pic:nvPicPr>
                  <pic:blipFill>
                    <a:blip xmlns:r="http://schemas.openxmlformats.org/officeDocument/2006/relationships" r:embed="rIdNWSLT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60C2EB86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אמאל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טאהא</w:t>
      </w:r>
    </w:p>
    <w:p w:rsidR="00422402" w:rsidRPr="00350CCA" w:rsidP="00422402" w14:paraId="30D26353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2/6/1995</w:t>
      </w:r>
    </w:p>
    <w:p w:rsidR="00422402" w:rsidRPr="00350CCA" w:rsidP="00422402" w14:paraId="1239335C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3773F97C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כפר קאסם , רחוב אל אנסאר  </w:t>
      </w:r>
    </w:p>
    <w:p w:rsidR="00422402" w:rsidRPr="00350CCA" w:rsidP="004253EC" w14:paraId="7736D233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בתוקף,</w:t>
      </w:r>
      <w:r w:rsidR="004253EC">
        <w:rPr>
          <w:rFonts w:hint="cs"/>
          <w:noProof/>
          <w:sz w:val="18"/>
          <w:szCs w:val="18"/>
          <w:rtl/>
        </w:rPr>
        <w:t xml:space="preserve"> נידת 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 w14:paraId="0D2AEBA9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0533221183  </w:t>
      </w:r>
    </w:p>
    <w:p w:rsidR="00422402" w:rsidRPr="00350CCA" w:rsidP="00422402" w14:paraId="429F730F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313371387</w:t>
      </w:r>
    </w:p>
    <w:p w:rsidR="00422402" w:rsidRPr="00350CCA" w:rsidP="00400ADC" w14:paraId="7A0DD6EB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besa7162@gmail.com</w:t>
      </w:r>
    </w:p>
    <w:p w:rsidR="00422402" w:rsidRPr="008D160F" w:rsidP="00422402" w14:paraId="5A2494B7" w14:textId="7ED6E135">
      <w:pPr>
        <w:pStyle w:val="-"/>
        <w:rPr>
          <w:noProof/>
          <w:color w:val="auto"/>
          <w:sz w:val="22"/>
          <w:szCs w:val="22"/>
          <w:rtl/>
        </w:rPr>
      </w:pPr>
      <w:r w:rsidRPr="008D160F">
        <w:rPr>
          <w:noProof/>
          <w:color w:val="auto"/>
          <w:sz w:val="22"/>
          <w:szCs w:val="22"/>
          <w:rtl/>
        </w:rPr>
        <w:t>השכלה</w:t>
      </w:r>
    </w:p>
    <w:p w:rsidR="0081337C" w:rsidRPr="00BA6BD1" w:rsidP="00422402" w14:paraId="148AB4D4" w14:textId="20ADB642">
      <w:pPr>
        <w:pStyle w:val="-"/>
        <w:rPr>
          <w:b w:val="0"/>
          <w:bCs w:val="0"/>
          <w:noProof/>
          <w:color w:val="000000"/>
          <w:sz w:val="18"/>
          <w:szCs w:val="18"/>
          <w:rtl/>
        </w:rPr>
      </w:pPr>
      <w:r w:rsidRPr="00BA6BD1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2022 </w:t>
      </w:r>
      <w:r w:rsidRPr="00BA6BD1">
        <w:rPr>
          <w:b w:val="0"/>
          <w:bCs w:val="0"/>
          <w:noProof/>
          <w:color w:val="000000"/>
          <w:sz w:val="18"/>
          <w:szCs w:val="18"/>
          <w:rtl/>
        </w:rPr>
        <w:t>–</w:t>
      </w:r>
      <w:r w:rsidRPr="00BA6BD1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2024 : יעוץ מס </w:t>
      </w:r>
      <w:r w:rsidRPr="00BA6BD1">
        <w:rPr>
          <w:b w:val="0"/>
          <w:bCs w:val="0"/>
          <w:noProof/>
          <w:color w:val="000000"/>
          <w:sz w:val="18"/>
          <w:szCs w:val="18"/>
          <w:rtl/>
        </w:rPr>
        <w:t>–</w:t>
      </w:r>
      <w:r w:rsidRPr="00BA6BD1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מכללת </w:t>
      </w:r>
      <w:r w:rsidRPr="00BA6BD1">
        <w:rPr>
          <w:rFonts w:hint="cs"/>
          <w:b w:val="0"/>
          <w:bCs w:val="0"/>
          <w:noProof/>
          <w:color w:val="000000"/>
          <w:sz w:val="18"/>
          <w:szCs w:val="18"/>
        </w:rPr>
        <w:t xml:space="preserve">BDO </w:t>
      </w:r>
    </w:p>
    <w:p w:rsidR="003C0908" w14:paraId="486A23A5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2021-2020: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מכללת מישלב. </w:t>
      </w:r>
    </w:p>
    <w:p w:rsidR="003C0908" w14:paraId="2AE651C0" w14:textId="77777777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קורס חשבת שכר  </w:t>
      </w:r>
    </w:p>
    <w:p w:rsidR="003C0908" w14:paraId="60DB004D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2016-2015: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בית ברל. </w:t>
      </w:r>
    </w:p>
    <w:p w:rsidR="003C0908" w14:paraId="4CA763BC" w14:textId="77777777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קורס הנהלת חשבונות 1+2 בסיסי  </w:t>
      </w:r>
    </w:p>
    <w:p w:rsidR="00422402" w:rsidRPr="008D160F" w:rsidP="00E06FCD" w14:paraId="4CAA145D" w14:textId="03A5B6E9">
      <w:pPr>
        <w:pStyle w:val="-"/>
        <w:spacing w:before="120"/>
        <w:rPr>
          <w:noProof/>
          <w:color w:val="auto"/>
          <w:sz w:val="22"/>
          <w:szCs w:val="22"/>
          <w:rtl/>
        </w:rPr>
      </w:pPr>
      <w:r w:rsidRPr="008D160F">
        <w:rPr>
          <w:noProof/>
          <w:color w:val="auto"/>
          <w:sz w:val="22"/>
          <w:szCs w:val="22"/>
          <w:rtl/>
        </w:rPr>
        <w:t>נסיון תעסוקתי</w:t>
      </w:r>
    </w:p>
    <w:p w:rsidR="009D7ADD" w:rsidRPr="008D160F" w:rsidP="00E06FCD" w14:paraId="0766ABF1" w14:textId="35677E98">
      <w:pPr>
        <w:pStyle w:val="-"/>
        <w:spacing w:before="120"/>
        <w:rPr>
          <w:noProof/>
          <w:color w:val="auto"/>
          <w:sz w:val="22"/>
          <w:szCs w:val="22"/>
          <w:rtl/>
        </w:rPr>
      </w:pPr>
      <w:r w:rsidRPr="008D160F">
        <w:rPr>
          <w:rFonts w:hint="cs"/>
          <w:noProof/>
          <w:color w:val="auto"/>
          <w:sz w:val="22"/>
          <w:szCs w:val="22"/>
          <w:rtl/>
        </w:rPr>
        <w:t>2022 עד עכשיו</w:t>
      </w:r>
      <w:r w:rsidRPr="008D160F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- </w:t>
      </w:r>
      <w:r w:rsidRPr="008D160F">
        <w:rPr>
          <w:rFonts w:hint="cs"/>
          <w:noProof/>
          <w:color w:val="auto"/>
          <w:sz w:val="22"/>
          <w:szCs w:val="22"/>
          <w:rtl/>
        </w:rPr>
        <w:t xml:space="preserve">אי.בי.סי אוטומטיב בע"מ </w:t>
      </w:r>
      <w:r w:rsidRPr="008D160F">
        <w:rPr>
          <w:noProof/>
          <w:color w:val="auto"/>
          <w:sz w:val="22"/>
          <w:szCs w:val="22"/>
          <w:rtl/>
        </w:rPr>
        <w:t>–</w:t>
      </w:r>
      <w:r w:rsidRPr="008D160F">
        <w:rPr>
          <w:rFonts w:hint="cs"/>
          <w:noProof/>
          <w:color w:val="auto"/>
          <w:sz w:val="22"/>
          <w:szCs w:val="22"/>
          <w:rtl/>
        </w:rPr>
        <w:t xml:space="preserve"> חלקי חילוף לרכב </w:t>
      </w:r>
    </w:p>
    <w:p w:rsidR="009D7ADD" w:rsidRPr="009D7ADD" w:rsidP="009D7ADD" w14:paraId="46CE4C68" w14:textId="7E725073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9D7ADD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גביה מלקוחות (240 לקוחות) </w:t>
      </w:r>
    </w:p>
    <w:p w:rsidR="009D7ADD" w:rsidRPr="009D7ADD" w:rsidP="009D7ADD" w14:paraId="02855101" w14:textId="683F89EB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9D7ADD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הפקת זיכויים ללקוחות </w:t>
      </w:r>
    </w:p>
    <w:p w:rsidR="009D7ADD" w:rsidRPr="009D7ADD" w:rsidP="009D7ADD" w14:paraId="689AF71A" w14:textId="7FB1E216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9D7ADD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פיצוע קבלות </w:t>
      </w:r>
    </w:p>
    <w:p w:rsidR="009D7ADD" w:rsidRPr="009D7ADD" w:rsidP="009D7ADD" w14:paraId="663B55C8" w14:textId="22B5BA87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9D7ADD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הפקדות לבנק </w:t>
      </w:r>
    </w:p>
    <w:p w:rsidR="009D7ADD" w:rsidRPr="009D7ADD" w:rsidP="009D7ADD" w14:paraId="30C1850E" w14:textId="7B1EFC32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9D7ADD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התאמת עם לקוחות </w:t>
      </w:r>
    </w:p>
    <w:p w:rsidR="009D7ADD" w:rsidP="009D7ADD" w14:paraId="6EBE039F" w14:textId="5B0406FC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</w:rPr>
      </w:pPr>
      <w:r w:rsidRPr="009D7ADD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פקודות יומן </w:t>
      </w:r>
    </w:p>
    <w:p w:rsidR="009D7ADD" w:rsidRPr="009D7ADD" w:rsidP="009D7ADD" w14:paraId="448CD461" w14:textId="54E551DD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עבודה מול מחלקות שונות בחברה </w:t>
      </w:r>
    </w:p>
    <w:p w:rsidR="003C0908" w:rsidRPr="008D160F" w14:paraId="33DC114C" w14:textId="77777777">
      <w:pPr>
        <w:pStyle w:val="a0"/>
        <w:spacing w:before="240"/>
        <w:jc w:val="left"/>
        <w:rPr>
          <w:b/>
          <w:bCs/>
          <w:noProof/>
          <w:sz w:val="22"/>
          <w:szCs w:val="22"/>
          <w:rtl/>
        </w:rPr>
      </w:pPr>
      <w:r w:rsidRPr="008D160F">
        <w:rPr>
          <w:b/>
          <w:bCs/>
          <w:noProof/>
          <w:sz w:val="22"/>
          <w:szCs w:val="22"/>
          <w:rtl/>
        </w:rPr>
        <w:t>2020 – 2021</w:t>
      </w:r>
      <w:r w:rsidRPr="008D160F">
        <w:rPr>
          <w:noProof/>
          <w:sz w:val="22"/>
          <w:szCs w:val="22"/>
          <w:rtl/>
        </w:rPr>
        <w:t xml:space="preserve"> – </w:t>
      </w:r>
      <w:r w:rsidRPr="008D160F">
        <w:rPr>
          <w:b/>
          <w:bCs/>
          <w:noProof/>
          <w:sz w:val="22"/>
          <w:szCs w:val="22"/>
          <w:rtl/>
        </w:rPr>
        <w:t xml:space="preserve">מזכירה/פקידה הנהלת-חשבונות, מ.ר יסמין   </w:t>
      </w:r>
    </w:p>
    <w:p w:rsidR="003C0908" w:rsidRPr="008D160F" w14:paraId="1C905E76" w14:textId="77777777">
      <w:pPr>
        <w:pStyle w:val="a2"/>
        <w:rPr>
          <w:b/>
          <w:bCs/>
          <w:noProof/>
          <w:sz w:val="18"/>
          <w:szCs w:val="18"/>
          <w:rtl/>
        </w:rPr>
      </w:pPr>
      <w:r w:rsidRPr="008D160F">
        <w:rPr>
          <w:b/>
          <w:bCs/>
          <w:noProof/>
          <w:sz w:val="18"/>
          <w:szCs w:val="18"/>
          <w:rtl/>
        </w:rPr>
        <w:t xml:space="preserve">חברת קנטים </w:t>
      </w:r>
    </w:p>
    <w:p w:rsidR="003C0908" w14:paraId="6984A424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 תקציב.</w:t>
      </w:r>
    </w:p>
    <w:p w:rsidR="003C0908" w14:paraId="2099D9A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מעקב אחר משימות ותהליכים, מתן מענה טלפוני ופרונטאלי ללקוחות וספקים, ניהול קופה קטנה.</w:t>
      </w:r>
    </w:p>
    <w:p w:rsidR="003C0908" w14:paraId="49400767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ביצוע פעולות הנהלת חשבונות בסיסית בהתאם לצורך.</w:t>
      </w:r>
    </w:p>
    <w:p w:rsidR="003C0908" w14:paraId="3868E08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נושא גביית כספים מלקוחות.</w:t>
      </w:r>
    </w:p>
    <w:p w:rsidR="003C0908" w14:paraId="2A7B2471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סידור עבודה.</w:t>
      </w:r>
    </w:p>
    <w:p w:rsidR="004253EC" w:rsidRPr="004253EC" w:rsidP="004253EC" w14:paraId="5131C4C3" w14:textId="77777777">
      <w:pPr>
        <w:pStyle w:val="a1"/>
        <w:rPr>
          <w:noProof/>
          <w:sz w:val="18"/>
          <w:szCs w:val="18"/>
        </w:rPr>
      </w:pPr>
      <w:r w:rsidRPr="004253EC">
        <w:rPr>
          <w:noProof/>
          <w:sz w:val="18"/>
          <w:szCs w:val="18"/>
          <w:rtl/>
        </w:rPr>
        <w:t>אחריות על הפקה והפצה של חשבוניות.</w:t>
      </w:r>
    </w:p>
    <w:p w:rsidR="004253EC" w:rsidP="004253EC" w14:paraId="7D565224" w14:textId="77777777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:rsidR="003C0908" w:rsidRPr="008D160F" w14:paraId="739A1F18" w14:textId="77777777">
      <w:pPr>
        <w:pStyle w:val="a0"/>
        <w:spacing w:before="240"/>
        <w:jc w:val="left"/>
        <w:rPr>
          <w:b/>
          <w:bCs/>
          <w:noProof/>
          <w:sz w:val="22"/>
          <w:szCs w:val="22"/>
          <w:rtl/>
        </w:rPr>
      </w:pPr>
      <w:r w:rsidRPr="008D160F">
        <w:rPr>
          <w:b/>
          <w:bCs/>
          <w:noProof/>
          <w:sz w:val="22"/>
          <w:szCs w:val="22"/>
          <w:rtl/>
        </w:rPr>
        <w:t>2017 – 2019</w:t>
      </w:r>
      <w:r w:rsidRPr="008D160F">
        <w:rPr>
          <w:noProof/>
          <w:sz w:val="22"/>
          <w:szCs w:val="22"/>
          <w:rtl/>
        </w:rPr>
        <w:t xml:space="preserve"> – </w:t>
      </w:r>
      <w:r w:rsidRPr="008D160F">
        <w:rPr>
          <w:b/>
          <w:bCs/>
          <w:noProof/>
          <w:sz w:val="22"/>
          <w:szCs w:val="22"/>
          <w:rtl/>
        </w:rPr>
        <w:t xml:space="preserve">מזכירה/פקידה הנהלת-חשבונות, ס.ע.ט.ו למסחר ועבודות עפר   </w:t>
      </w:r>
    </w:p>
    <w:p w:rsidR="003C0908" w:rsidRPr="008D160F" w14:paraId="7AA7CAD6" w14:textId="77777777">
      <w:pPr>
        <w:pStyle w:val="a2"/>
        <w:rPr>
          <w:b/>
          <w:bCs/>
          <w:noProof/>
          <w:sz w:val="22"/>
          <w:szCs w:val="22"/>
          <w:rtl/>
        </w:rPr>
      </w:pPr>
      <w:r w:rsidRPr="008D160F">
        <w:rPr>
          <w:b/>
          <w:bCs/>
          <w:noProof/>
          <w:sz w:val="22"/>
          <w:szCs w:val="22"/>
          <w:rtl/>
        </w:rPr>
        <w:t xml:space="preserve">מכולות לפינוי פסולת </w:t>
      </w:r>
    </w:p>
    <w:p w:rsidR="003C0908" w14:paraId="121D5BF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ניהול יומן ותיאום פגישות, הקלדה ותיוק מסמכים.</w:t>
      </w:r>
    </w:p>
    <w:p w:rsidR="003C0908" w14:paraId="0B5E060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מעקב אחר משימות ותהליכים, מתן מענה טלפוני ופרונטאלי ללקוחות וספקים, ניהול קופה קטנה.</w:t>
      </w:r>
    </w:p>
    <w:p w:rsidR="003C0908" w14:paraId="311AC2BE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הפקת צ'קים לספקים.</w:t>
      </w:r>
    </w:p>
    <w:p w:rsidR="003C0908" w14:paraId="6AADB854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הפקה והפצה של חשבוניות.</w:t>
      </w:r>
    </w:p>
    <w:p w:rsidR="003C0908" w:rsidRPr="008D160F" w14:paraId="25856F65" w14:textId="3384F63E">
      <w:pPr>
        <w:pStyle w:val="a0"/>
        <w:spacing w:before="240"/>
        <w:jc w:val="left"/>
        <w:rPr>
          <w:b/>
          <w:bCs/>
          <w:noProof/>
          <w:sz w:val="22"/>
          <w:szCs w:val="22"/>
          <w:rtl/>
        </w:rPr>
      </w:pPr>
      <w:r w:rsidRPr="008D160F">
        <w:rPr>
          <w:b/>
          <w:bCs/>
          <w:noProof/>
          <w:sz w:val="22"/>
          <w:szCs w:val="22"/>
          <w:rtl/>
        </w:rPr>
        <w:t>2016 – 2017 – קופאית ראשית, יי</w:t>
      </w:r>
      <w:r w:rsidRPr="008D160F" w:rsidR="009D7ADD">
        <w:rPr>
          <w:rFonts w:hint="cs"/>
          <w:b/>
          <w:bCs/>
          <w:noProof/>
          <w:sz w:val="22"/>
          <w:szCs w:val="22"/>
          <w:rtl/>
        </w:rPr>
        <w:t>נ</w:t>
      </w:r>
      <w:r w:rsidRPr="008D160F">
        <w:rPr>
          <w:b/>
          <w:bCs/>
          <w:noProof/>
          <w:sz w:val="22"/>
          <w:szCs w:val="22"/>
          <w:rtl/>
        </w:rPr>
        <w:t xml:space="preserve">ות ביתן   </w:t>
      </w:r>
    </w:p>
    <w:p w:rsidR="00422402" w:rsidP="00422402" w14:paraId="62180C5B" w14:textId="42596729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8D160F">
        <w:rPr>
          <w:rFonts w:ascii="Arial" w:hAnsi="Arial" w:cs="Arial" w:hint="cs"/>
          <w:b/>
          <w:bCs/>
          <w:noProof/>
          <w:sz w:val="22"/>
          <w:szCs w:val="22"/>
          <w:rtl/>
        </w:rPr>
        <w:t>תוכנות</w:t>
      </w:r>
      <w:r>
        <w:rPr>
          <w:rFonts w:ascii="Arial" w:hAnsi="Arial" w:cs="Arial" w:hint="cs"/>
          <w:noProof/>
          <w:sz w:val="18"/>
          <w:szCs w:val="18"/>
          <w:rtl/>
        </w:rPr>
        <w:t xml:space="preserve">  :</w:t>
      </w:r>
      <w:r w:rsidRPr="008D160F">
        <w:rPr>
          <w:rFonts w:ascii="Arial" w:hAnsi="Arial" w:cs="Arial" w:hint="cs"/>
          <w:b/>
          <w:bCs/>
          <w:noProof/>
          <w:sz w:val="18"/>
          <w:szCs w:val="18"/>
          <w:rtl/>
        </w:rPr>
        <w:t xml:space="preserve"> </w:t>
      </w:r>
      <w:r w:rsidRPr="00350CCA">
        <w:rPr>
          <w:rFonts w:ascii="Arial" w:hAnsi="Arial" w:cs="Arial"/>
          <w:noProof/>
          <w:sz w:val="18"/>
          <w:szCs w:val="18"/>
          <w:rtl/>
        </w:rPr>
        <w:t>SAP,רווחית</w:t>
      </w:r>
      <w:r w:rsidR="009D7ADD">
        <w:rPr>
          <w:rFonts w:ascii="Arial" w:hAnsi="Arial" w:cs="Arial"/>
          <w:noProof/>
          <w:sz w:val="18"/>
          <w:szCs w:val="18"/>
        </w:rPr>
        <w:t>,</w:t>
      </w:r>
      <w:r w:rsidR="009D7ADD">
        <w:rPr>
          <w:rFonts w:ascii="Arial" w:hAnsi="Arial" w:cs="Arial" w:hint="cs"/>
          <w:noProof/>
          <w:sz w:val="18"/>
          <w:szCs w:val="18"/>
          <w:rtl/>
        </w:rPr>
        <w:t xml:space="preserve"> אופיס</w:t>
      </w:r>
      <w:r w:rsidR="009D7ADD">
        <w:rPr>
          <w:rFonts w:ascii="Arial" w:hAnsi="Arial" w:cs="Arial"/>
          <w:noProof/>
          <w:sz w:val="18"/>
          <w:szCs w:val="18"/>
        </w:rPr>
        <w:t>WMS,</w:t>
      </w:r>
    </w:p>
    <w:p w:rsidR="009D7ADD" w:rsidRPr="008D160F" w:rsidP="008D160F" w14:paraId="79BA1315" w14:textId="05408937">
      <w:pPr>
        <w:bidi/>
        <w:spacing w:after="240"/>
        <w:rPr>
          <w:rFonts w:ascii="Arial" w:hAnsi="Arial" w:cs="Arial" w:hint="cs"/>
          <w:b/>
          <w:bCs/>
          <w:noProof/>
          <w:sz w:val="18"/>
          <w:szCs w:val="18"/>
          <w:rtl/>
        </w:rPr>
      </w:pPr>
      <w:r w:rsidRPr="008D160F">
        <w:rPr>
          <w:rFonts w:ascii="Arial" w:hAnsi="Arial" w:cs="Arial" w:hint="cs"/>
          <w:b/>
          <w:bCs/>
          <w:noProof/>
          <w:sz w:val="22"/>
          <w:szCs w:val="22"/>
          <w:rtl/>
        </w:rPr>
        <w:t>תכונות אישיות</w:t>
      </w:r>
      <w:r w:rsidRPr="009D7ADD">
        <w:rPr>
          <w:rFonts w:ascii="Arial" w:hAnsi="Arial" w:cs="Arial" w:hint="cs"/>
          <w:b/>
          <w:bCs/>
          <w:noProof/>
          <w:sz w:val="18"/>
          <w:szCs w:val="18"/>
        </w:rPr>
        <w:t xml:space="preserve"> </w:t>
      </w:r>
      <w:r w:rsidRPr="009D7ADD">
        <w:rPr>
          <w:rFonts w:ascii="Arial" w:hAnsi="Arial" w:cs="Arial"/>
          <w:b/>
          <w:bCs/>
          <w:noProof/>
          <w:sz w:val="18"/>
          <w:szCs w:val="18"/>
        </w:rPr>
        <w:t xml:space="preserve">: </w:t>
      </w:r>
      <w:r>
        <w:rPr>
          <w:rFonts w:ascii="Arial" w:hAnsi="Arial" w:cs="Arial" w:hint="cs"/>
          <w:noProof/>
          <w:sz w:val="18"/>
          <w:szCs w:val="18"/>
          <w:rtl/>
        </w:rPr>
        <w:t>חרוצה, יידידותית, בעלת קליטה מהירה והרבה מוטיבציה.</w:t>
      </w:r>
    </w:p>
    <w:p w:rsidR="009D7ADD" w:rsidP="009D7ADD" w14:paraId="007EAF84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8D160F">
        <w:rPr>
          <w:b/>
          <w:bCs/>
          <w:noProof/>
          <w:sz w:val="22"/>
          <w:szCs w:val="22"/>
          <w:rtl/>
        </w:rPr>
        <w:t>שפות</w:t>
      </w:r>
      <w:r w:rsidRPr="008D160F">
        <w:rPr>
          <w:rFonts w:hint="cs"/>
          <w:noProof/>
          <w:sz w:val="22"/>
          <w:szCs w:val="22"/>
          <w:rtl/>
        </w:rPr>
        <w:t xml:space="preserve"> </w:t>
      </w:r>
      <w:r w:rsidRPr="009D7ADD">
        <w:rPr>
          <w:rFonts w:hint="cs"/>
          <w:noProof/>
          <w:sz w:val="18"/>
          <w:szCs w:val="18"/>
          <w:rtl/>
        </w:rPr>
        <w:t>:</w:t>
      </w:r>
      <w:r>
        <w:rPr>
          <w:rFonts w:hint="cs"/>
          <w:noProof/>
          <w:color w:val="02117C"/>
          <w:sz w:val="18"/>
          <w:szCs w:val="18"/>
          <w:rtl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>: שפת אם</w:t>
      </w:r>
      <w:r>
        <w:rPr>
          <w:rFonts w:ascii="Arial" w:hAnsi="Arial" w:cs="Arial" w:hint="cs"/>
          <w:noProof/>
          <w:sz w:val="18"/>
          <w:szCs w:val="18"/>
          <w:rtl/>
        </w:rPr>
        <w:t xml:space="preserve">, </w:t>
      </w: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2402" w:rsidRPr="009D7ADD" w:rsidP="009D7ADD" w14:paraId="4F9EF705" w14:textId="1720031E">
      <w:pPr>
        <w:bidi/>
        <w:rPr>
          <w:rFonts w:ascii="Arial" w:hAnsi="Arial" w:cs="Arial" w:hint="cs"/>
          <w:noProof/>
          <w:sz w:val="18"/>
          <w:szCs w:val="18"/>
          <w:rtl/>
        </w:rPr>
      </w:pPr>
    </w:p>
    <w:p w:rsidR="003C0908" w14:paraId="20774D3D" w14:textId="052868D8">
      <w:pPr>
        <w:bidi/>
        <w:rPr>
          <w:rFonts w:ascii="Arial" w:hAnsi="Arial" w:cs="Arial"/>
          <w:noProof/>
          <w:sz w:val="18"/>
          <w:szCs w:val="18"/>
          <w:rtl/>
        </w:rPr>
      </w:pPr>
    </w:p>
    <w:p w:rsidR="00F371D2" w:rsidRPr="00266688" w:rsidP="009D7ADD" w14:paraId="3923199B" w14:textId="4CD53920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  <w:r w:rsidR="009D7ADD">
        <w:rPr>
          <w:noProof/>
          <w:color w:val="FFFFFF"/>
          <w:sz w:val="22"/>
          <w:szCs w:val="22"/>
        </w:rPr>
        <w:t/>
      </w:r>
      <w:r w:rsidRPr="00266688">
        <w:rPr>
          <w:noProof/>
          <w:color w:val="FFFFFF"/>
          <w:sz w:val="22"/>
          <w:szCs w:val="22"/>
        </w:rPr>
        <w:t/>
      </w:r>
      <w:r w:rsidR="009D7ADD">
        <w:rPr>
          <w:rFonts w:hint="cs"/>
          <w:noProof/>
          <w:color w:val="FFFFFF"/>
          <w:sz w:val="22"/>
          <w:szCs w:val="22"/>
          <w:rtl/>
        </w:rPr>
        <w:t/>
      </w:r>
      <w:r w:rsidR="009D7ADD">
        <w:rPr>
          <w:rFonts w:hint="cs"/>
          <w:noProof/>
          <w:color w:val="FFFFFF"/>
          <w:sz w:val="22"/>
          <w:szCs w:val="22"/>
        </w:rPr>
        <w:t/>
      </w:r>
      <w:r w:rsidRPr="00266688">
        <w:rPr>
          <w:noProof/>
          <w:color w:val="FFFFFF"/>
          <w:sz w:val="22"/>
          <w:szCs w:val="22"/>
        </w:rPr>
        <w:t xml:space="preserve"/>
      </w:r>
      <w:r w:rsidRPr="00266688">
        <w:rPr>
          <w:noProof/>
          <w:color w:val="FFFFFF"/>
          <w:sz w:val="22"/>
          <w:szCs w:val="22"/>
          <w:rtl/>
        </w:rPr>
        <w:t xml:space="preserve"/>
      </w:r>
      <w:r w:rsidRPr="00266688">
        <w:rPr>
          <w:noProof/>
          <w:color w:val="FFFFFF"/>
          <w:sz w:val="22"/>
          <w:szCs w:val="22"/>
        </w:rPr>
        <w:t xml:space="preserve"/>
      </w:r>
      <w:r w:rsidRPr="00266688">
        <w:rPr>
          <w:noProof/>
          <w:color w:val="FFFFFF"/>
          <w:sz w:val="22"/>
          <w:szCs w:val="22"/>
          <w:rtl/>
        </w:rPr>
        <w:t xml:space="preserve"> </w:t>
      </w:r>
      <w:r w:rsidRPr="00266688">
        <w:rPr>
          <w:noProof/>
          <w:color w:val="FFFFFF"/>
          <w:sz w:val="22"/>
          <w:szCs w:val="22"/>
        </w:rPr>
        <w:t xml:space="preserve">* </w:t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C0908" w14:paraId="2F39E210" w14:textId="4D376616">
    <w:pPr>
      <w:jc w:val="center"/>
    </w:pPr>
    <w:r>
      <w:rPr>
        <w:noProof/>
      </w:rPr>
      <w:drawing>
        <wp:inline distT="0" distB="0" distL="0" distR="0">
          <wp:extent cx="5076825" cy="638175"/>
          <wp:effectExtent l="0" t="0" r="0" b="0"/>
          <wp:docPr id="1" name="Drawing 0" descr="/cv/templates/bottom_banner_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4953682" name="Drawing 0" descr="/cv/templates/bottom_banner_1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768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r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79D8D538" w14:textId="341A6AE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263279" name="Picture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0E78C2A1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CF14884"/>
    <w:multiLevelType w:val="hybridMultilevel"/>
    <w:tmpl w:val="FC168B7A"/>
    <w:lvl w:ilvl="0">
      <w:start w:val="20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927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73FD3"/>
    <w:rsid w:val="000E1E5E"/>
    <w:rsid w:val="002447B4"/>
    <w:rsid w:val="00266688"/>
    <w:rsid w:val="002B5B73"/>
    <w:rsid w:val="002F49B9"/>
    <w:rsid w:val="00301DF3"/>
    <w:rsid w:val="00330925"/>
    <w:rsid w:val="00350CCA"/>
    <w:rsid w:val="00362ACA"/>
    <w:rsid w:val="003C0908"/>
    <w:rsid w:val="00400ADC"/>
    <w:rsid w:val="00422402"/>
    <w:rsid w:val="004253EC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1337C"/>
    <w:rsid w:val="008D160F"/>
    <w:rsid w:val="008F6D9D"/>
    <w:rsid w:val="00977EB5"/>
    <w:rsid w:val="009D4D51"/>
    <w:rsid w:val="009D7ADD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A6BD1"/>
    <w:rsid w:val="00BB577D"/>
    <w:rsid w:val="00BB61CF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12F98A8-198C-4212-A9E7-F8A73B05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3EC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NWSLTE" Type="http://schemas.openxmlformats.org/officeDocument/2006/relationships/image" Target="media/68E6P4.jpg"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1157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Amal Ta'ah</cp:lastModifiedBy>
  <cp:revision>2</cp:revision>
  <dcterms:created xsi:type="dcterms:W3CDTF">2022-11-07T11:40:00Z</dcterms:created>
  <dcterms:modified xsi:type="dcterms:W3CDTF">2022-11-07T11:40:00Z</dcterms:modified>
</cp:coreProperties>
</file>