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98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971"/>
                    <pic:cNvPicPr/>
                  </pic:nvPicPr>
                  <pic:blipFill>
                    <a:blip xmlns:r="http://schemas.openxmlformats.org/officeDocument/2006/relationships" r:embed="rIdCDUNF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jc w:val="center"/>
        <w:rPr>
          <w:rFonts w:ascii="David" w:eastAsia="Calibri" w:hAnsi="David" w:cs="David"/>
          <w:b/>
          <w:bCs/>
          <w:color w:val="1F497D"/>
          <w:sz w:val="32"/>
          <w:szCs w:val="32"/>
          <w:rtl/>
        </w:rPr>
      </w:pPr>
      <w:r>
        <w:rPr>
          <w:rFonts w:ascii="David" w:eastAsia="Calibri" w:hAnsi="David" w:cs="David" w:hint="cs"/>
          <w:b/>
          <w:bCs/>
          <w:color w:val="1F497D"/>
          <w:sz w:val="32"/>
          <w:szCs w:val="32"/>
          <w:rtl/>
        </w:rPr>
        <w:t xml:space="preserve">ק</w:t>
      </w:r>
      <w:r>
        <w:rPr>
          <w:rFonts w:ascii="David" w:eastAsia="Calibri" w:hAnsi="David" w:cs="David"/>
          <w:b/>
          <w:bCs/>
          <w:color w:val="1F497D"/>
          <w:sz w:val="32"/>
          <w:szCs w:val="32"/>
          <w:rtl/>
        </w:rPr>
        <w:t xml:space="preserve">ורות חיים</w:t>
      </w:r>
    </w:p>
    <w:p>
      <w:pPr>
        <w:spacing w:after="0" w:line="240" w:lineRule="auto"/>
        <w:rPr>
          <w:rFonts w:ascii="David" w:eastAsia="Calibri" w:hAnsi="David" w:cs="David"/>
          <w:sz w:val="24"/>
          <w:szCs w:val="24"/>
          <w:rtl/>
        </w:rPr>
      </w:pP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שם:</w:t>
      </w:r>
      <w:r>
        <w:rPr>
          <w:rFonts w:ascii="David" w:eastAsia="Calibri" w:hAnsi="David" w:cs="David"/>
          <w:sz w:val="24"/>
          <w:szCs w:val="24"/>
          <w:rtl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אמיר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בן</w:t>
      </w:r>
      <w:r>
        <w:rPr>
          <w:rFonts w:ascii="David" w:eastAsia="Calibri" w:hAnsi="David" w:cs="David"/>
          <w:sz w:val="24"/>
          <w:szCs w:val="24"/>
        </w:rPr>
        <w:t xml:space="preserve">- </w:t>
      </w:r>
      <w:r>
        <w:rPr>
          <w:rFonts w:ascii="David" w:eastAsia="Calibri" w:hAnsi="David" w:cs="David"/>
          <w:sz w:val="24"/>
          <w:szCs w:val="24"/>
          <w:rtl/>
        </w:rPr>
        <w:t xml:space="preserve">משה</w:t>
      </w:r>
    </w:p>
    <w:p>
      <w:pPr>
        <w:spacing w:after="0" w:line="240" w:lineRule="auto"/>
        <w:rPr>
          <w:rFonts w:ascii="David" w:eastAsia="Calibri" w:hAnsi="David" w:cs="David"/>
          <w:sz w:val="24"/>
          <w:szCs w:val="24"/>
          <w:rtl/>
        </w:rPr>
      </w:pP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תאריך לידה</w:t>
      </w:r>
      <w:r>
        <w:rPr>
          <w:rFonts w:ascii="David" w:eastAsia="Calibri" w:hAnsi="David" w:cs="David"/>
          <w:sz w:val="24"/>
          <w:szCs w:val="24"/>
          <w:rtl/>
        </w:rPr>
        <w:t xml:space="preserve"> : 25/04/1986      </w:t>
      </w:r>
    </w:p>
    <w:p>
      <w:pPr>
        <w:spacing w:after="0" w:line="240" w:lineRule="auto"/>
        <w:rPr>
          <w:rFonts w:ascii="David" w:eastAsia="Calibri" w:hAnsi="David" w:cs="David"/>
          <w:sz w:val="24"/>
          <w:szCs w:val="24"/>
          <w:rtl/>
        </w:rPr>
      </w:pP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כתובת</w:t>
      </w:r>
      <w:r>
        <w:rPr>
          <w:rFonts w:ascii="David" w:eastAsia="Calibri" w:hAnsi="David" w:cs="David"/>
          <w:sz w:val="24"/>
          <w:szCs w:val="24"/>
          <w:rtl/>
        </w:rPr>
        <w:t xml:space="preserve">: </w:t>
      </w:r>
      <w:r>
        <w:rPr>
          <w:rFonts w:ascii="David" w:eastAsia="Calibri" w:hAnsi="David" w:cs="David"/>
          <w:sz w:val="24"/>
          <w:szCs w:val="24"/>
          <w:rtl/>
        </w:rPr>
        <w:t xml:space="preserve"> רמה 19, תל אביב</w:t>
      </w:r>
    </w:p>
    <w:p>
      <w:pPr>
        <w:spacing w:after="0" w:line="240" w:lineRule="auto"/>
        <w:rPr>
          <w:rFonts w:ascii="David" w:eastAsia="Calibri" w:hAnsi="David" w:cs="David"/>
          <w:sz w:val="24"/>
          <w:szCs w:val="24"/>
          <w:rtl/>
        </w:rPr>
      </w:pP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נייד</w:t>
      </w: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:</w:t>
      </w:r>
      <w:r>
        <w:rPr>
          <w:rFonts w:ascii="David" w:eastAsia="Calibri" w:hAnsi="David" w:cs="David"/>
          <w:sz w:val="24"/>
          <w:szCs w:val="24"/>
          <w:rtl/>
        </w:rPr>
        <w:t xml:space="preserve"> 0543500511</w:t>
      </w:r>
      <w:r>
        <w:rPr>
          <w:rFonts w:ascii="David" w:eastAsia="Calibri" w:hAnsi="David" w:cs="David"/>
          <w:sz w:val="24"/>
          <w:szCs w:val="24"/>
          <w:rtl/>
        </w:rPr>
        <w:t xml:space="preserve">  </w:t>
      </w:r>
      <w:r>
        <w:rPr>
          <w:rFonts w:ascii="David" w:eastAsia="Calibri" w:hAnsi="David" w:cs="David"/>
          <w:sz w:val="24"/>
          <w:szCs w:val="24"/>
          <w:rtl/>
        </w:rPr>
        <w:t xml:space="preserve">                               </w:t>
      </w:r>
      <w:r>
        <w:rPr>
          <w:rFonts w:ascii="David" w:eastAsia="Calibri" w:hAnsi="David" w:cs="David"/>
          <w:sz w:val="24"/>
          <w:szCs w:val="24"/>
          <w:rtl/>
        </w:rPr>
        <w:t xml:space="preserve">    </w:t>
      </w:r>
    </w:p>
    <w:p>
      <w:pPr>
        <w:spacing w:after="0" w:line="240" w:lineRule="auto"/>
        <w:rPr>
          <w:rFonts w:ascii="David" w:eastAsia="Calibri" w:hAnsi="David" w:cs="David"/>
          <w:sz w:val="24"/>
          <w:szCs w:val="24"/>
          <w:rtl/>
        </w:rPr>
      </w:pP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דואר אלקטרוני:</w:t>
      </w:r>
      <w:r>
        <w:rPr>
          <w:rFonts w:ascii="David" w:eastAsia="Calibri" w:hAnsi="David" w:cs="David"/>
          <w:sz w:val="24"/>
          <w:szCs w:val="24"/>
          <w:rtl/>
        </w:rPr>
        <w:t xml:space="preserve"> </w:t>
      </w:r>
      <w:hyperlink r:id="rId1" w:history="1">
        <w:r>
          <w:rPr>
            <w:rStyle w:val="Hyperlink"/>
            <w:rFonts w:ascii="David" w:eastAsia="Calibri" w:hAnsi="David" w:cs="David"/>
            <w:sz w:val="24"/>
            <w:szCs w:val="24"/>
          </w:rPr>
          <w:t xml:space="preserve">Amirbm11@gmail.com</w:t>
        </w:r>
      </w:hyperlink>
      <w:r>
        <w:rPr>
          <w:rFonts w:ascii="David" w:eastAsia="Calibri" w:hAnsi="David" w:cs="David"/>
          <w:sz w:val="24"/>
          <w:szCs w:val="24"/>
          <w:rtl/>
        </w:rPr>
        <w:t xml:space="preserve">         </w:t>
      </w:r>
    </w:p>
    <w:p>
      <w:pPr>
        <w:spacing w:after="0" w:line="240" w:lineRule="auto"/>
        <w:rPr>
          <w:rFonts w:ascii="David" w:eastAsia="Calibri" w:hAnsi="David" w:cs="David"/>
          <w:b/>
          <w:bCs/>
          <w:sz w:val="24"/>
          <w:szCs w:val="24"/>
          <w:rtl/>
        </w:rPr>
      </w:pPr>
    </w:p>
    <w:p>
      <w:pPr>
        <w:spacing w:after="0" w:line="240" w:lineRule="auto"/>
        <w:rPr>
          <w:rFonts w:ascii="David" w:eastAsia="Calibri" w:hAnsi="David" w:cs="David"/>
          <w:b/>
          <w:bCs/>
          <w:sz w:val="24"/>
          <w:szCs w:val="24"/>
          <w:rtl/>
        </w:rPr>
      </w:pPr>
    </w:p>
    <w:p>
      <w:pPr>
        <w:spacing w:after="0" w:line="240" w:lineRule="auto"/>
        <w:rPr>
          <w:rFonts w:ascii="David" w:eastAsia="Calibri" w:hAnsi="David" w:cs="David"/>
          <w:b/>
          <w:bCs/>
          <w:sz w:val="24"/>
          <w:szCs w:val="24"/>
          <w:rtl/>
        </w:rPr>
      </w:pP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השכלה</w:t>
      </w: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                                                       </w:t>
      </w:r>
    </w:p>
    <w:p>
      <w:pPr>
        <w:spacing w:after="0" w:line="240" w:lineRule="auto"/>
        <w:rPr>
          <w:rFonts w:ascii="David" w:eastAsia="Calibri" w:hAnsi="David" w:cs="David"/>
          <w:b/>
          <w:bCs/>
          <w:sz w:val="24"/>
          <w:szCs w:val="24"/>
          <w:rtl/>
        </w:rPr>
      </w:pPr>
    </w:p>
    <w:p>
      <w:pPr>
        <w:numPr>
          <w:ilvl w:val="0"/>
          <w:numId w:val="10"/>
        </w:numPr>
        <w:spacing w:line="240" w:lineRule="auto"/>
        <w:ind w:left="720" w:hanging="360"/>
        <w:rPr>
          <w:rFonts w:ascii="David" w:eastAsia="Calibri" w:hAnsi="David" w:cs="David"/>
          <w:sz w:val="24"/>
          <w:szCs w:val="24"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תואר</w:t>
      </w:r>
      <w:r>
        <w:rPr>
          <w:rFonts w:ascii="David" w:eastAsia="Calibri" w:hAnsi="David" w:cs="David"/>
          <w:sz w:val="24"/>
          <w:szCs w:val="24"/>
        </w:rPr>
        <w:t xml:space="preserve"> B.A  </w:t>
      </w:r>
      <w:r>
        <w:rPr>
          <w:rFonts w:ascii="David" w:eastAsia="Calibri" w:hAnsi="David" w:cs="David"/>
          <w:sz w:val="24"/>
          <w:szCs w:val="24"/>
          <w:rtl/>
        </w:rPr>
        <w:t xml:space="preserve">מנהל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עסקים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ושיווק</w:t>
      </w:r>
      <w:r>
        <w:rPr>
          <w:rFonts w:ascii="David" w:eastAsia="Calibri" w:hAnsi="David" w:cs="David"/>
          <w:sz w:val="24"/>
          <w:szCs w:val="24"/>
        </w:rPr>
        <w:t xml:space="preserve">"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</w:rPr>
        <w:t xml:space="preserve">-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המכללה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האקדמאית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אור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יהודה</w:t>
      </w:r>
      <w:r>
        <w:rPr>
          <w:rFonts w:ascii="David" w:eastAsia="Calibri" w:hAnsi="David" w:cs="David"/>
          <w:sz w:val="24"/>
          <w:szCs w:val="24"/>
        </w:rPr>
        <w:t xml:space="preserve">" </w:t>
      </w:r>
      <w:r>
        <w:rPr>
          <w:rFonts w:ascii="David" w:eastAsia="Calibri" w:hAnsi="David" w:cs="David"/>
          <w:sz w:val="24"/>
          <w:szCs w:val="24"/>
          <w:rtl/>
        </w:rPr>
        <w:t xml:space="preserve"> </w:t>
      </w:r>
    </w:p>
    <w:p>
      <w:pPr>
        <w:numPr>
          <w:ilvl w:val="0"/>
          <w:numId w:val="10"/>
        </w:numPr>
        <w:spacing w:line="240" w:lineRule="auto"/>
        <w:ind w:left="720" w:hanging="360"/>
        <w:rPr>
          <w:rFonts w:ascii="David" w:eastAsia="Calibri" w:hAnsi="David" w:cs="David"/>
          <w:sz w:val="24"/>
          <w:szCs w:val="24"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תעודה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מטעם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מעו</w:t>
      </w:r>
      <w:r>
        <w:rPr>
          <w:rFonts w:ascii="David" w:eastAsia="Calibri" w:hAnsi="David" w:cs="David"/>
          <w:sz w:val="24"/>
          <w:szCs w:val="24"/>
        </w:rPr>
        <w:t xml:space="preserve">"</w:t>
      </w:r>
      <w:r>
        <w:rPr>
          <w:rFonts w:ascii="David" w:eastAsia="Calibri" w:hAnsi="David" w:cs="David"/>
          <w:sz w:val="24"/>
          <w:szCs w:val="24"/>
          <w:rtl/>
        </w:rPr>
        <w:t xml:space="preserve">ף</w:t>
      </w:r>
      <w:r>
        <w:rPr>
          <w:rFonts w:ascii="David" w:eastAsia="Calibri" w:hAnsi="David" w:cs="David"/>
          <w:sz w:val="24"/>
          <w:szCs w:val="24"/>
        </w:rPr>
        <w:t xml:space="preserve">  – </w:t>
      </w:r>
      <w:r>
        <w:rPr>
          <w:rFonts w:ascii="David" w:eastAsia="Arial" w:hAnsi="David" w:cs="David"/>
          <w:sz w:val="24"/>
          <w:szCs w:val="24"/>
          <w:rtl/>
        </w:rPr>
        <w:t xml:space="preserve">(</w:t>
      </w:r>
      <w:r>
        <w:rPr>
          <w:rFonts w:ascii="David" w:eastAsia="Arial" w:hAnsi="David" w:cs="David"/>
          <w:sz w:val="24"/>
          <w:szCs w:val="24"/>
          <w:rtl/>
        </w:rPr>
        <w:t xml:space="preserve">הדרכה</w:t>
      </w:r>
      <w:r>
        <w:rPr>
          <w:rFonts w:ascii="David" w:eastAsia="Arial" w:hAnsi="David" w:cs="David"/>
          <w:sz w:val="24"/>
          <w:szCs w:val="24"/>
        </w:rPr>
        <w:t xml:space="preserve"> </w:t>
      </w:r>
      <w:r>
        <w:rPr>
          <w:rFonts w:ascii="David" w:eastAsia="Arial" w:hAnsi="David" w:cs="David"/>
          <w:sz w:val="24"/>
          <w:szCs w:val="24"/>
          <w:rtl/>
        </w:rPr>
        <w:t xml:space="preserve">בארגונים </w:t>
      </w:r>
      <w:r>
        <w:rPr>
          <w:rFonts w:ascii="David" w:eastAsia="Arial" w:hAnsi="David" w:cs="David"/>
          <w:sz w:val="24"/>
          <w:szCs w:val="24"/>
        </w:rPr>
        <w:t xml:space="preserve">(</w:t>
      </w:r>
      <w:r>
        <w:rPr>
          <w:rFonts w:ascii="David" w:eastAsia="Arial" w:hAnsi="David" w:cs="David"/>
          <w:sz w:val="24"/>
          <w:szCs w:val="24"/>
          <w:rtl/>
        </w:rPr>
        <w:t xml:space="preserve"> </w:t>
      </w:r>
      <w:r>
        <w:rPr>
          <w:rFonts w:ascii="David" w:eastAsia="Arial" w:hAnsi="David" w:cs="David"/>
          <w:sz w:val="24"/>
          <w:szCs w:val="24"/>
          <w:rtl/>
        </w:rPr>
        <w:t xml:space="preserve">הכשרת</w:t>
      </w:r>
      <w:r>
        <w:rPr>
          <w:rFonts w:ascii="David" w:eastAsia="Arial" w:hAnsi="David" w:cs="David"/>
          <w:sz w:val="24"/>
          <w:szCs w:val="24"/>
        </w:rPr>
        <w:t xml:space="preserve"> </w:t>
      </w:r>
      <w:r>
        <w:rPr>
          <w:rFonts w:ascii="David" w:eastAsia="Arial" w:hAnsi="David" w:cs="David"/>
          <w:sz w:val="24"/>
          <w:szCs w:val="24"/>
          <w:rtl/>
        </w:rPr>
        <w:t xml:space="preserve">מנהלים</w:t>
      </w:r>
      <w:r>
        <w:rPr>
          <w:rFonts w:ascii="David" w:eastAsia="Arial" w:hAnsi="David" w:cs="David"/>
          <w:sz w:val="24"/>
          <w:szCs w:val="24"/>
        </w:rPr>
        <w:t xml:space="preserve"> </w:t>
      </w:r>
      <w:r>
        <w:rPr>
          <w:rFonts w:ascii="David" w:eastAsia="Arial" w:hAnsi="David" w:cs="David"/>
          <w:sz w:val="24"/>
          <w:szCs w:val="24"/>
          <w:rtl/>
        </w:rPr>
        <w:t xml:space="preserve">ו</w:t>
      </w:r>
      <w:r>
        <w:rPr>
          <w:rFonts w:ascii="David" w:eastAsia="Arial" w:hAnsi="David" w:cs="David"/>
          <w:sz w:val="24"/>
          <w:szCs w:val="24"/>
          <w:rtl/>
        </w:rPr>
        <w:t xml:space="preserve">חניכת </w:t>
      </w:r>
      <w:r>
        <w:rPr>
          <w:rFonts w:ascii="David" w:eastAsia="Arial" w:hAnsi="David" w:cs="David"/>
          <w:sz w:val="24"/>
          <w:szCs w:val="24"/>
          <w:rtl/>
        </w:rPr>
        <w:t xml:space="preserve">עובדים</w:t>
      </w:r>
    </w:p>
    <w:p>
      <w:pPr>
        <w:numPr>
          <w:ilvl w:val="0"/>
          <w:numId w:val="10"/>
        </w:numPr>
        <w:spacing w:line="240" w:lineRule="auto"/>
        <w:ind w:left="720" w:hanging="360"/>
        <w:rPr>
          <w:rFonts w:ascii="David" w:eastAsia="Calibri" w:hAnsi="David" w:cs="David"/>
          <w:sz w:val="24"/>
          <w:szCs w:val="24"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לימודי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תעודה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"</w:t>
      </w:r>
      <w:r>
        <w:rPr>
          <w:rFonts w:ascii="David" w:eastAsia="Calibri" w:hAnsi="David" w:cs="David"/>
          <w:sz w:val="24"/>
          <w:szCs w:val="24"/>
          <w:rtl/>
        </w:rPr>
        <w:t xml:space="preserve">סחר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באינטרנט</w:t>
      </w:r>
      <w:r>
        <w:rPr>
          <w:rFonts w:ascii="David" w:eastAsia="Calibri" w:hAnsi="David" w:cs="David"/>
          <w:sz w:val="24"/>
          <w:szCs w:val="24"/>
        </w:rPr>
        <w:t xml:space="preserve">-</w:t>
      </w:r>
      <w:r>
        <w:rPr>
          <w:rFonts w:ascii="David" w:eastAsia="Calibri" w:hAnsi="David" w:cs="David"/>
          <w:sz w:val="24"/>
          <w:szCs w:val="24"/>
        </w:rPr>
        <w:t xml:space="preserve">  </w:t>
      </w:r>
      <w:r>
        <w:rPr>
          <w:rFonts w:ascii="David" w:eastAsia="Calibri" w:hAnsi="David" w:cs="David"/>
          <w:b/>
          <w:bCs/>
          <w:sz w:val="24"/>
          <w:szCs w:val="24"/>
        </w:rPr>
        <w:t xml:space="preserve">eBay Israel</w:t>
      </w:r>
      <w:r>
        <w:rPr>
          <w:rFonts w:ascii="David" w:eastAsia="Calibri" w:hAnsi="David" w:cs="David"/>
          <w:b/>
          <w:bCs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המכללה האקדמית - "</w:t>
      </w:r>
      <w:r>
        <w:rPr>
          <w:rFonts w:ascii="David" w:eastAsia="Calibri" w:hAnsi="David" w:cs="David"/>
          <w:sz w:val="24"/>
          <w:szCs w:val="24"/>
          <w:rtl/>
        </w:rPr>
        <w:t xml:space="preserve">סמינר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הקיבוצים</w:t>
      </w:r>
      <w:r>
        <w:rPr>
          <w:rFonts w:ascii="David" w:eastAsia="Calibri" w:hAnsi="David" w:cs="David"/>
          <w:sz w:val="24"/>
          <w:szCs w:val="24"/>
        </w:rPr>
        <w:t xml:space="preserve">"</w:t>
      </w:r>
      <w:r>
        <w:rPr>
          <w:rFonts w:ascii="David" w:eastAsia="Calibri" w:hAnsi="David" w:cs="David"/>
          <w:sz w:val="24"/>
          <w:szCs w:val="24"/>
        </w:rPr>
        <w:t xml:space="preserve"> </w:t>
      </w:r>
    </w:p>
    <w:p>
      <w:pPr>
        <w:numPr>
          <w:ilvl w:val="0"/>
          <w:numId w:val="10"/>
        </w:numPr>
        <w:spacing w:line="240" w:lineRule="auto"/>
        <w:ind w:left="720" w:hanging="360"/>
        <w:rPr>
          <w:rFonts w:ascii="David" w:eastAsia="Calibri" w:hAnsi="David" w:cs="David"/>
          <w:sz w:val="24"/>
          <w:szCs w:val="24"/>
          <w:rtl/>
        </w:rPr>
      </w:pPr>
      <w:r>
        <w:rPr>
          <w:rFonts w:ascii="David" w:eastAsia="Calibri" w:hAnsi="David" w:cs="David"/>
          <w:sz w:val="24"/>
          <w:szCs w:val="24"/>
        </w:rPr>
        <w:t xml:space="preserve">12 </w:t>
      </w:r>
      <w:r>
        <w:rPr>
          <w:rFonts w:ascii="David" w:eastAsia="Calibri" w:hAnsi="David" w:cs="David"/>
          <w:sz w:val="24"/>
          <w:szCs w:val="24"/>
          <w:rtl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שנות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לימוד, בגרות מלאה – "מקיף ה' אשדוד"</w:t>
      </w:r>
    </w:p>
    <w:p>
      <w:pPr>
        <w:spacing w:line="240" w:lineRule="auto"/>
        <w:rPr>
          <w:rFonts w:ascii="David" w:eastAsia="Calibri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תעסוקה</w:t>
      </w:r>
    </w:p>
    <w:p>
      <w:pPr>
        <w:spacing w:line="240" w:lineRule="auto"/>
        <w:rPr>
          <w:rFonts w:ascii="David" w:eastAsia="Calibri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 xml:space="preserve">2021 </w:t>
      </w:r>
      <w:r>
        <w:rPr>
          <w:rFonts w:ascii="David" w:eastAsia="Calibri" w:hAnsi="David" w:cs="David" w:hint="cs"/>
          <w:b/>
          <w:bCs/>
          <w:sz w:val="24"/>
          <w:szCs w:val="24"/>
          <w:u w:val="single"/>
          <w:rtl/>
        </w:rPr>
        <w:t xml:space="preserve">-2023</w:t>
      </w:r>
      <w:r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David" w:eastAsia="Calibri" w:hAnsi="David" w:cs="David" w:hint="cs"/>
          <w:b/>
          <w:bCs/>
          <w:sz w:val="24"/>
          <w:szCs w:val="24"/>
          <w:u w:val="single"/>
          <w:rtl/>
        </w:rPr>
        <w:t xml:space="preserve">-</w:t>
      </w:r>
      <w:r>
        <w:rPr>
          <w:rFonts w:ascii="David" w:eastAsia="Calibri" w:hAnsi="David" w:cs="David" w:hint="cs"/>
          <w:b/>
          <w:bCs/>
          <w:sz w:val="24"/>
          <w:szCs w:val="24"/>
          <w:u w:val="single"/>
          <w:rtl/>
        </w:rPr>
        <w:t xml:space="preserve">סוכן מכירות</w:t>
      </w:r>
      <w:r>
        <w:rPr>
          <w:rFonts w:ascii="David" w:eastAsia="Calibri" w:hAnsi="David" w:cs="David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David" w:eastAsia="Calibri" w:hAnsi="David" w:cs="David" w:hint="cs"/>
          <w:b/>
          <w:bCs/>
          <w:sz w:val="24"/>
          <w:szCs w:val="24"/>
          <w:u w:val="single"/>
          <w:rtl/>
        </w:rPr>
        <w:t xml:space="preserve">שטח</w:t>
      </w:r>
      <w:r>
        <w:rPr>
          <w:rFonts w:ascii="David" w:eastAsia="Calibri" w:hAnsi="David" w:cs="David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David" w:eastAsia="Calibri" w:hAnsi="David" w:cs="David" w:hint="cs"/>
          <w:b/>
          <w:bCs/>
          <w:sz w:val="24"/>
          <w:szCs w:val="24"/>
          <w:u w:val="single"/>
          <w:rtl/>
        </w:rPr>
        <w:t xml:space="preserve">"</w:t>
      </w:r>
      <w:r>
        <w:rPr>
          <w:rFonts w:ascii="David" w:eastAsia="Calibri" w:hAnsi="David" w:cs="David" w:hint="cs"/>
          <w:b/>
          <w:bCs/>
          <w:sz w:val="24"/>
          <w:szCs w:val="24"/>
          <w:u w:val="single"/>
          <w:rtl/>
        </w:rPr>
        <w:t xml:space="preserve">מ.</w:t>
      </w:r>
      <w:r>
        <w:rPr>
          <w:rFonts w:ascii="David" w:eastAsia="Calibri" w:hAnsi="David" w:cs="David" w:hint="cs"/>
          <w:b/>
          <w:bCs/>
          <w:sz w:val="24"/>
          <w:szCs w:val="24"/>
          <w:u w:val="single"/>
          <w:rtl/>
        </w:rPr>
        <w:t xml:space="preserve">י.ד ג'וליאן </w:t>
      </w:r>
      <w:r>
        <w:rPr>
          <w:rFonts w:ascii="David" w:eastAsia="Calibri" w:hAnsi="David" w:cs="David" w:hint="cs"/>
          <w:b/>
          <w:bCs/>
          <w:sz w:val="24"/>
          <w:szCs w:val="24"/>
          <w:u w:val="single"/>
          <w:rtl/>
        </w:rPr>
        <w:t xml:space="preserve">בע"מ</w:t>
      </w:r>
      <w:r>
        <w:rPr>
          <w:rFonts w:ascii="David" w:eastAsia="Calibri" w:hAnsi="David" w:cs="David" w:hint="cs"/>
          <w:b/>
          <w:bCs/>
          <w:sz w:val="24"/>
          <w:szCs w:val="24"/>
          <w:u w:val="single"/>
          <w:rtl/>
        </w:rPr>
        <w:t xml:space="preserve">."</w:t>
      </w:r>
    </w:p>
    <w:p>
      <w:pPr>
        <w:pStyle w:val="a3"/>
        <w:numPr>
          <w:ilvl w:val="0"/>
          <w:numId w:val="3"/>
        </w:numPr>
        <w:spacing w:line="240" w:lineRule="auto"/>
        <w:rPr>
          <w:rFonts w:ascii="David" w:eastAsia="Calibri" w:hAnsi="David" w:cs="David"/>
          <w:sz w:val="24"/>
          <w:szCs w:val="24"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מכירות לבתי עסקים </w:t>
      </w:r>
      <w:r>
        <w:rPr>
          <w:rFonts w:ascii="David" w:eastAsia="Calibri" w:hAnsi="David" w:cs="David"/>
          <w:sz w:val="24"/>
          <w:szCs w:val="24"/>
          <w:rtl/>
        </w:rPr>
        <w:t xml:space="preserve">פרטיים ובס</w:t>
      </w:r>
      <w:r>
        <w:rPr>
          <w:rFonts w:ascii="David" w:eastAsia="Calibri" w:hAnsi="David" w:cs="David"/>
          <w:sz w:val="24"/>
          <w:szCs w:val="24"/>
          <w:rtl/>
        </w:rPr>
        <w:t xml:space="preserve">יטונאות / רשתות ארציות </w:t>
      </w:r>
      <w:r>
        <w:rPr>
          <w:rFonts w:ascii="David" w:eastAsia="Calibri" w:hAnsi="David" w:cs="David"/>
          <w:sz w:val="24"/>
          <w:szCs w:val="24"/>
          <w:rtl/>
        </w:rPr>
        <w:t xml:space="preserve">/ </w:t>
      </w:r>
      <w:r>
        <w:rPr>
          <w:rFonts w:ascii="David" w:eastAsia="Calibri" w:hAnsi="David" w:cs="David"/>
          <w:sz w:val="24"/>
          <w:szCs w:val="24"/>
          <w:rtl/>
        </w:rPr>
        <w:t xml:space="preserve">מעצבים ואדריכלים</w:t>
      </w:r>
    </w:p>
    <w:p>
      <w:pPr>
        <w:pStyle w:val="a3"/>
        <w:numPr>
          <w:ilvl w:val="0"/>
          <w:numId w:val="3"/>
        </w:numPr>
        <w:spacing w:line="240" w:lineRule="auto"/>
        <w:rPr>
          <w:rFonts w:ascii="David" w:eastAsia="Calibri" w:hAnsi="David" w:cs="David"/>
          <w:sz w:val="24"/>
          <w:szCs w:val="24"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ניהול קשרי לקוחות באופן יומי ושוטף </w:t>
      </w:r>
      <w:r>
        <w:rPr>
          <w:rFonts w:ascii="David" w:eastAsia="Calibri" w:hAnsi="David" w:cs="David"/>
          <w:sz w:val="24"/>
          <w:szCs w:val="24"/>
          <w:rtl/>
        </w:rPr>
        <w:t xml:space="preserve">פרונטלית </w:t>
      </w:r>
      <w:r>
        <w:rPr>
          <w:rFonts w:ascii="David" w:eastAsia="Calibri" w:hAnsi="David" w:cs="David"/>
          <w:sz w:val="24"/>
          <w:szCs w:val="24"/>
          <w:rtl/>
        </w:rPr>
        <w:t xml:space="preserve">לביצוע הזמנות וקידום מכירות </w:t>
      </w:r>
    </w:p>
    <w:p>
      <w:pPr>
        <w:pStyle w:val="a3"/>
        <w:numPr>
          <w:ilvl w:val="0"/>
          <w:numId w:val="3"/>
        </w:numPr>
        <w:spacing w:line="240" w:lineRule="auto"/>
        <w:rPr>
          <w:rFonts w:ascii="David" w:eastAsia="Calibri" w:hAnsi="David" w:cs="David"/>
          <w:sz w:val="24"/>
          <w:szCs w:val="24"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פיתוח קו מכירות </w:t>
      </w:r>
      <w:r>
        <w:rPr>
          <w:rFonts w:ascii="David" w:eastAsia="Calibri" w:hAnsi="David" w:cs="David"/>
          <w:sz w:val="24"/>
          <w:szCs w:val="24"/>
          <w:rtl/>
        </w:rPr>
        <w:t xml:space="preserve">ארצי תוך כדי גיוס לקוחות חדשים </w:t>
      </w:r>
      <w:r>
        <w:rPr>
          <w:rFonts w:ascii="David" w:eastAsia="Calibri" w:hAnsi="David" w:cs="David"/>
          <w:sz w:val="24"/>
          <w:szCs w:val="24"/>
          <w:rtl/>
        </w:rPr>
        <w:t xml:space="preserve">ו</w:t>
      </w:r>
      <w:r>
        <w:rPr>
          <w:rFonts w:ascii="David" w:eastAsia="Calibri" w:hAnsi="David" w:cs="David"/>
          <w:sz w:val="24"/>
          <w:szCs w:val="24"/>
          <w:rtl/>
        </w:rPr>
        <w:t xml:space="preserve">שימור לקוחות קיימים</w:t>
      </w:r>
    </w:p>
    <w:p>
      <w:pPr>
        <w:pStyle w:val="a3"/>
        <w:numPr>
          <w:ilvl w:val="0"/>
          <w:numId w:val="3"/>
        </w:numPr>
        <w:spacing w:line="240" w:lineRule="auto"/>
        <w:rPr>
          <w:rFonts w:ascii="David" w:eastAsia="Calibri" w:hAnsi="David" w:cs="David"/>
          <w:sz w:val="24"/>
          <w:szCs w:val="24"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אחראי על </w:t>
      </w:r>
      <w:r>
        <w:rPr>
          <w:rFonts w:ascii="David" w:eastAsia="Calibri" w:hAnsi="David" w:cs="David"/>
          <w:sz w:val="24"/>
          <w:szCs w:val="24"/>
          <w:rtl/>
        </w:rPr>
        <w:t xml:space="preserve">מערך גביית הכס</w:t>
      </w:r>
      <w:r>
        <w:rPr>
          <w:rFonts w:ascii="David" w:eastAsia="Calibri" w:hAnsi="David" w:cs="David"/>
          <w:sz w:val="24"/>
          <w:szCs w:val="24"/>
          <w:rtl/>
        </w:rPr>
        <w:t xml:space="preserve">פים של כלל הלקוחות באופן שוטף</w:t>
      </w:r>
    </w:p>
    <w:p>
      <w:pPr>
        <w:pStyle w:val="a3"/>
        <w:numPr>
          <w:ilvl w:val="0"/>
          <w:numId w:val="3"/>
        </w:numPr>
        <w:spacing w:line="240" w:lineRule="auto"/>
        <w:rPr>
          <w:rFonts w:ascii="David" w:eastAsia="Calibri" w:hAnsi="David" w:cs="David" w:hint="cs"/>
          <w:sz w:val="24"/>
          <w:szCs w:val="24"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עמידה ביעדי מכירות וגיוס לקוחות </w:t>
      </w:r>
      <w:r>
        <w:rPr>
          <w:rFonts w:ascii="David" w:eastAsia="Calibri" w:hAnsi="David" w:cs="David" w:hint="cs"/>
          <w:sz w:val="24"/>
          <w:szCs w:val="24"/>
          <w:rtl/>
        </w:rPr>
        <w:t xml:space="preserve">חדשים .</w:t>
      </w:r>
    </w:p>
    <w:p>
      <w:pPr>
        <w:pStyle w:val="a3"/>
        <w:spacing w:line="240" w:lineRule="auto"/>
        <w:rPr>
          <w:rFonts w:ascii="David" w:eastAsia="Calibri" w:hAnsi="David" w:cs="David"/>
          <w:b/>
          <w:bCs/>
          <w:sz w:val="24"/>
          <w:szCs w:val="24"/>
          <w:u w:val="single"/>
          <w:rtl/>
        </w:rPr>
      </w:pPr>
    </w:p>
    <w:p>
      <w:pPr>
        <w:spacing w:line="240" w:lineRule="auto"/>
        <w:rPr>
          <w:rFonts w:ascii="David" w:eastAsia="Calibri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 xml:space="preserve">2016- </w:t>
      </w:r>
      <w:r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 xml:space="preserve">202</w:t>
      </w:r>
      <w:r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 xml:space="preserve">0</w:t>
      </w:r>
      <w:r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 xml:space="preserve"> – </w:t>
      </w:r>
      <w:r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 xml:space="preserve">סוכן</w:t>
      </w:r>
      <w:r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 xml:space="preserve"> מכירות </w:t>
      </w:r>
      <w:r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 xml:space="preserve">שטח , "פלדינוקס" – חברה ליבוא ושיווק </w:t>
      </w:r>
      <w:r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 xml:space="preserve">ריהוט והום סטיילינג</w:t>
      </w:r>
    </w:p>
    <w:p>
      <w:pPr>
        <w:pStyle w:val="a3"/>
        <w:numPr>
          <w:ilvl w:val="0"/>
          <w:numId w:val="12"/>
        </w:numPr>
        <w:spacing w:line="360" w:lineRule="auto"/>
        <w:rPr>
          <w:rFonts w:ascii="David" w:eastAsia="Calibri" w:hAnsi="David" w:cs="David"/>
          <w:sz w:val="24"/>
          <w:szCs w:val="24"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מכירה פרונטלית עבור לקוחות עסקיים / </w:t>
      </w:r>
      <w:r>
        <w:rPr>
          <w:rFonts w:ascii="David" w:eastAsia="Calibri" w:hAnsi="David" w:cs="David"/>
          <w:sz w:val="24"/>
          <w:szCs w:val="24"/>
          <w:rtl/>
        </w:rPr>
        <w:t xml:space="preserve">בתי מלון</w:t>
      </w:r>
      <w:r>
        <w:rPr>
          <w:rFonts w:ascii="David" w:eastAsia="Calibri" w:hAnsi="David" w:cs="David"/>
          <w:sz w:val="24"/>
          <w:szCs w:val="24"/>
          <w:rtl/>
        </w:rPr>
        <w:t xml:space="preserve"> / מעצבי פנים</w:t>
      </w:r>
      <w:r>
        <w:rPr>
          <w:rFonts w:ascii="David" w:eastAsia="Calibri" w:hAnsi="David" w:cs="David"/>
          <w:sz w:val="24"/>
          <w:szCs w:val="24"/>
          <w:rtl/>
        </w:rPr>
        <w:t xml:space="preserve"> /  אדריכלים</w:t>
      </w:r>
    </w:p>
    <w:p>
      <w:pPr>
        <w:pStyle w:val="a3"/>
        <w:numPr>
          <w:ilvl w:val="0"/>
          <w:numId w:val="12"/>
        </w:numPr>
        <w:spacing w:line="360" w:lineRule="auto"/>
        <w:rPr>
          <w:rFonts w:ascii="David" w:eastAsia="Calibri" w:hAnsi="David" w:cs="David"/>
          <w:sz w:val="24"/>
          <w:szCs w:val="24"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פיתוח ו</w:t>
      </w:r>
      <w:r>
        <w:rPr>
          <w:rFonts w:ascii="David" w:eastAsia="Calibri" w:hAnsi="David" w:cs="David"/>
          <w:sz w:val="24"/>
          <w:szCs w:val="24"/>
          <w:rtl/>
        </w:rPr>
        <w:t xml:space="preserve">ניהול המכירות</w:t>
      </w:r>
      <w:r>
        <w:rPr>
          <w:rFonts w:ascii="David" w:eastAsia="Calibri" w:hAnsi="David" w:cs="David"/>
          <w:sz w:val="24"/>
          <w:szCs w:val="24"/>
          <w:rtl/>
        </w:rPr>
        <w:t xml:space="preserve"> בחברה</w:t>
      </w:r>
      <w:r>
        <w:rPr>
          <w:rFonts w:ascii="David" w:eastAsia="Calibri" w:hAnsi="David" w:cs="David"/>
          <w:sz w:val="24"/>
          <w:szCs w:val="24"/>
          <w:rtl/>
        </w:rPr>
        <w:t xml:space="preserve"> תוך כדי עמידה ביעדי מכירות ויעדי גיוס לקוחות חדשים</w:t>
      </w:r>
    </w:p>
    <w:p>
      <w:pPr>
        <w:pStyle w:val="a3"/>
        <w:numPr>
          <w:ilvl w:val="0"/>
          <w:numId w:val="12"/>
        </w:numPr>
        <w:spacing w:line="360" w:lineRule="auto"/>
        <w:rPr>
          <w:rFonts w:ascii="David" w:eastAsia="Calibri" w:hAnsi="David" w:cs="David"/>
          <w:sz w:val="24"/>
          <w:szCs w:val="24"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ניהול מערך הכספים והגבייה באופן שוטף</w:t>
      </w:r>
    </w:p>
    <w:p>
      <w:pPr>
        <w:pStyle w:val="a3"/>
        <w:numPr>
          <w:ilvl w:val="0"/>
          <w:numId w:val="12"/>
        </w:numPr>
        <w:spacing w:line="360" w:lineRule="auto"/>
        <w:rPr>
          <w:rFonts w:ascii="David" w:eastAsia="Calibri" w:hAnsi="David" w:cs="David"/>
          <w:sz w:val="24"/>
          <w:szCs w:val="24"/>
          <w:rtl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ניהול פגישות</w:t>
      </w:r>
      <w:r>
        <w:rPr>
          <w:rFonts w:ascii="David" w:eastAsia="Calibri" w:hAnsi="David" w:cs="David"/>
          <w:sz w:val="24"/>
          <w:szCs w:val="24"/>
          <w:rtl/>
        </w:rPr>
        <w:t xml:space="preserve"> פרונטלי</w:t>
      </w:r>
      <w:r>
        <w:rPr>
          <w:rFonts w:ascii="David" w:eastAsia="Calibri" w:hAnsi="David" w:cs="David"/>
          <w:sz w:val="24"/>
          <w:szCs w:val="24"/>
          <w:rtl/>
        </w:rPr>
        <w:t xml:space="preserve"> והליך המו"מ עם הלקוחות</w:t>
      </w:r>
    </w:p>
    <w:p>
      <w:pPr>
        <w:spacing w:line="240" w:lineRule="auto"/>
        <w:rPr>
          <w:rFonts w:ascii="David" w:eastAsia="Calibri" w:hAnsi="David" w:cs="David"/>
          <w:b/>
          <w:bCs/>
          <w:sz w:val="24"/>
          <w:szCs w:val="24"/>
          <w:u w:val="single"/>
        </w:rPr>
      </w:pPr>
      <w:r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 xml:space="preserve">2014- 2016 </w:t>
      </w:r>
      <w:r>
        <w:rPr>
          <w:rFonts w:ascii="David" w:eastAsia="Arial" w:hAnsi="David" w:cs="David"/>
          <w:b/>
          <w:bCs/>
          <w:sz w:val="24"/>
          <w:szCs w:val="24"/>
          <w:u w:val="single"/>
        </w:rPr>
        <w:t xml:space="preserve"> </w:t>
      </w:r>
      <w:r>
        <w:rPr>
          <w:rFonts w:ascii="David" w:eastAsia="Arial" w:hAnsi="David" w:cs="David"/>
          <w:b/>
          <w:bCs/>
          <w:sz w:val="24"/>
          <w:szCs w:val="24"/>
          <w:u w:val="single"/>
          <w:rtl/>
        </w:rPr>
        <w:t xml:space="preserve">"</w:t>
      </w:r>
      <w:r>
        <w:rPr>
          <w:rFonts w:ascii="David" w:eastAsia="Arial" w:hAnsi="David" w:cs="David"/>
          <w:b/>
          <w:bCs/>
          <w:sz w:val="24"/>
          <w:szCs w:val="24"/>
          <w:u w:val="single"/>
          <w:rtl/>
        </w:rPr>
        <w:t xml:space="preserve">שו</w:t>
      </w:r>
      <w:r>
        <w:rPr>
          <w:rFonts w:ascii="David" w:eastAsia="Arial" w:hAnsi="David" w:cs="David"/>
          <w:b/>
          <w:bCs/>
          <w:sz w:val="24"/>
          <w:szCs w:val="24"/>
          <w:u w:val="single"/>
          <w:rtl/>
        </w:rPr>
        <w:t xml:space="preserve">רץ הום קולקשן</w:t>
      </w:r>
      <w:r>
        <w:rPr>
          <w:rFonts w:ascii="David" w:eastAsia="Arial" w:hAnsi="David" w:cs="David"/>
          <w:b/>
          <w:bCs/>
          <w:sz w:val="24"/>
          <w:szCs w:val="24"/>
          <w:u w:val="single"/>
        </w:rPr>
        <w:t xml:space="preserve">"</w:t>
      </w:r>
      <w:r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 xml:space="preserve"> – יבואן טקסטיל וריהוט</w:t>
      </w:r>
    </w:p>
    <w:p>
      <w:pPr>
        <w:numPr>
          <w:ilvl w:val="0"/>
          <w:numId w:val="5"/>
        </w:numPr>
        <w:spacing w:line="240" w:lineRule="auto"/>
        <w:ind w:left="887" w:hanging="360"/>
        <w:rPr>
          <w:rFonts w:ascii="David" w:eastAsia="Calibri" w:hAnsi="David" w:cs="David"/>
          <w:sz w:val="24"/>
          <w:szCs w:val="24"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ניהול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תיקי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לקוחות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של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חברות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טקסטיל</w:t>
      </w:r>
      <w:r>
        <w:rPr>
          <w:rFonts w:ascii="David" w:eastAsia="Calibri" w:hAnsi="David" w:cs="David"/>
          <w:sz w:val="24"/>
          <w:szCs w:val="24"/>
          <w:rtl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ולקוחות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סיטונאיים</w:t>
      </w:r>
      <w:r>
        <w:rPr>
          <w:rFonts w:ascii="David" w:eastAsia="Calibri" w:hAnsi="David" w:cs="David"/>
          <w:sz w:val="24"/>
          <w:szCs w:val="24"/>
        </w:rPr>
        <w:t xml:space="preserve">.</w:t>
      </w:r>
    </w:p>
    <w:p>
      <w:pPr>
        <w:numPr>
          <w:ilvl w:val="0"/>
          <w:numId w:val="5"/>
        </w:numPr>
        <w:spacing w:line="240" w:lineRule="auto"/>
        <w:ind w:left="887" w:hanging="360"/>
        <w:rPr>
          <w:rFonts w:ascii="David" w:eastAsia="Calibri" w:hAnsi="David" w:cs="David"/>
          <w:sz w:val="24"/>
          <w:szCs w:val="24"/>
        </w:rPr>
      </w:pPr>
      <w:r>
        <w:rPr>
          <w:rFonts w:ascii="David" w:eastAsia="Arial" w:hAnsi="David" w:cs="David"/>
          <w:sz w:val="24"/>
          <w:szCs w:val="24"/>
          <w:rtl/>
        </w:rPr>
        <w:t xml:space="preserve">מענה פרונטאלי וטלפוני מול לקוחות קיימים וחדשים. </w:t>
      </w:r>
    </w:p>
    <w:p>
      <w:pPr>
        <w:numPr>
          <w:ilvl w:val="0"/>
          <w:numId w:val="5"/>
        </w:numPr>
        <w:spacing w:line="240" w:lineRule="auto"/>
        <w:ind w:left="887" w:hanging="360"/>
        <w:rPr>
          <w:rFonts w:ascii="David" w:eastAsia="Calibri" w:hAnsi="David" w:cs="David"/>
          <w:sz w:val="24"/>
          <w:szCs w:val="24"/>
        </w:rPr>
      </w:pPr>
      <w:r>
        <w:rPr>
          <w:rFonts w:ascii="David" w:eastAsia="Arial" w:hAnsi="David" w:cs="David"/>
          <w:sz w:val="24"/>
          <w:szCs w:val="24"/>
          <w:rtl/>
        </w:rPr>
        <w:t xml:space="preserve">הכנת הצעות </w:t>
      </w:r>
      <w:r>
        <w:rPr>
          <w:rFonts w:ascii="David" w:eastAsia="Arial" w:hAnsi="David" w:cs="David"/>
          <w:sz w:val="24"/>
          <w:szCs w:val="24"/>
          <w:rtl/>
        </w:rPr>
        <w:t xml:space="preserve">מחיר ומעקב עליהן , מו"מ וסגירת עסקה .</w:t>
      </w:r>
    </w:p>
    <w:p>
      <w:pPr>
        <w:numPr>
          <w:ilvl w:val="0"/>
          <w:numId w:val="5"/>
        </w:numPr>
        <w:spacing w:line="240" w:lineRule="auto"/>
        <w:ind w:left="887" w:hanging="360"/>
        <w:rPr>
          <w:rFonts w:ascii="David" w:eastAsia="Calibri" w:hAnsi="David" w:cs="David"/>
          <w:sz w:val="24"/>
          <w:szCs w:val="24"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עבודה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ישירה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מול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מנכ"ל</w:t>
      </w:r>
      <w:r>
        <w:rPr>
          <w:rFonts w:ascii="David" w:eastAsia="Calibri" w:hAnsi="David" w:cs="David"/>
          <w:sz w:val="24"/>
          <w:szCs w:val="24"/>
          <w:rtl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החברה</w:t>
      </w:r>
      <w:r>
        <w:rPr>
          <w:rFonts w:ascii="David" w:eastAsia="Calibri" w:hAnsi="David" w:cs="David"/>
          <w:sz w:val="24"/>
          <w:szCs w:val="24"/>
        </w:rPr>
        <w:t xml:space="preserve">. </w:t>
      </w:r>
    </w:p>
    <w:p>
      <w:pPr>
        <w:spacing w:line="240" w:lineRule="auto"/>
        <w:rPr>
          <w:rFonts w:ascii="David" w:eastAsia="Calibri" w:hAnsi="David" w:cs="David"/>
          <w:bCs/>
          <w:sz w:val="24"/>
          <w:szCs w:val="24"/>
          <w:u w:val="single"/>
          <w:rtl/>
        </w:rPr>
      </w:pPr>
      <w:r>
        <w:rPr>
          <w:rFonts w:ascii="David" w:eastAsia="Arial" w:hAnsi="David" w:cs="David"/>
          <w:b/>
          <w:sz w:val="24"/>
          <w:szCs w:val="24"/>
          <w:u w:val="single"/>
        </w:rPr>
        <w:t xml:space="preserve">2014</w:t>
      </w:r>
      <w:r>
        <w:rPr>
          <w:rFonts w:ascii="David" w:eastAsia="Arial" w:hAnsi="David" w:cs="David"/>
          <w:b/>
          <w:sz w:val="24"/>
          <w:szCs w:val="24"/>
          <w:u w:val="single"/>
        </w:rPr>
        <w:t xml:space="preserve">-</w:t>
      </w:r>
      <w:r>
        <w:rPr>
          <w:rFonts w:ascii="David" w:eastAsia="Arial" w:hAnsi="David" w:cs="David"/>
          <w:b/>
          <w:sz w:val="24"/>
          <w:szCs w:val="24"/>
          <w:u w:val="single"/>
        </w:rPr>
        <w:t xml:space="preserve">2013</w:t>
      </w:r>
      <w:r>
        <w:rPr>
          <w:rFonts w:ascii="David" w:eastAsia="Arial" w:hAnsi="David" w:cs="David"/>
          <w:b/>
          <w:sz w:val="24"/>
          <w:szCs w:val="24"/>
          <w:u w:val="single"/>
        </w:rPr>
        <w:t xml:space="preserve"> </w:t>
      </w:r>
      <w:r>
        <w:rPr>
          <w:rFonts w:ascii="David" w:eastAsia="Arial" w:hAnsi="David" w:cs="David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David" w:eastAsia="Arial" w:hAnsi="David" w:cs="David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David" w:eastAsia="Arial" w:hAnsi="David" w:cs="David"/>
          <w:bCs/>
          <w:sz w:val="24"/>
          <w:szCs w:val="24"/>
          <w:u w:val="single"/>
          <w:rtl/>
        </w:rPr>
        <w:t xml:space="preserve">מנהל</w:t>
      </w:r>
      <w:r>
        <w:rPr>
          <w:rFonts w:ascii="David" w:eastAsia="Arial" w:hAnsi="David" w:cs="David"/>
          <w:bCs/>
          <w:sz w:val="24"/>
          <w:szCs w:val="24"/>
          <w:u w:val="single"/>
        </w:rPr>
        <w:t xml:space="preserve"> </w:t>
      </w:r>
      <w:r>
        <w:rPr>
          <w:rFonts w:ascii="David" w:eastAsia="Arial" w:hAnsi="David" w:cs="David"/>
          <w:bCs/>
          <w:sz w:val="24"/>
          <w:szCs w:val="24"/>
          <w:u w:val="single"/>
          <w:rtl/>
        </w:rPr>
        <w:t xml:space="preserve">פרו</w:t>
      </w:r>
      <w:r>
        <w:rPr>
          <w:rFonts w:ascii="David" w:eastAsia="Arial" w:hAnsi="David" w:cs="David"/>
          <w:bCs/>
          <w:sz w:val="24"/>
          <w:szCs w:val="24"/>
          <w:u w:val="single"/>
          <w:rtl/>
        </w:rPr>
        <w:t xml:space="preserve">ייקטים בקבוצת "בריל פאשן"</w:t>
      </w:r>
      <w:r>
        <w:rPr>
          <w:rFonts w:ascii="David" w:eastAsia="Calibri" w:hAnsi="David" w:cs="David"/>
          <w:bCs/>
          <w:sz w:val="24"/>
          <w:szCs w:val="24"/>
          <w:u w:val="single"/>
          <w:rtl/>
        </w:rPr>
        <w:t xml:space="preserve"> – אופנה </w:t>
      </w:r>
    </w:p>
    <w:p>
      <w:pPr>
        <w:numPr>
          <w:ilvl w:val="0"/>
          <w:numId w:val="11"/>
        </w:numPr>
        <w:spacing w:line="240" w:lineRule="auto"/>
        <w:ind w:left="770" w:hanging="360"/>
        <w:rPr>
          <w:rFonts w:ascii="David" w:eastAsia="Calibri" w:hAnsi="David" w:cs="David"/>
          <w:b/>
          <w:sz w:val="24"/>
          <w:szCs w:val="24"/>
          <w:u w:val="single"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הדרכ</w:t>
      </w:r>
      <w:r>
        <w:rPr>
          <w:rFonts w:ascii="David" w:eastAsia="Calibri" w:hAnsi="David" w:cs="David"/>
          <w:sz w:val="24"/>
          <w:szCs w:val="24"/>
          <w:rtl/>
        </w:rPr>
        <w:t xml:space="preserve">ת  </w:t>
      </w:r>
      <w:r>
        <w:rPr>
          <w:rFonts w:ascii="David" w:eastAsia="Calibri" w:hAnsi="David" w:cs="David"/>
          <w:sz w:val="24"/>
          <w:szCs w:val="24"/>
          <w:rtl/>
        </w:rPr>
        <w:t xml:space="preserve">וחניכת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צוות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עובדים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והכשרת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מנהלים</w:t>
      </w:r>
    </w:p>
    <w:p>
      <w:pPr>
        <w:numPr>
          <w:ilvl w:val="0"/>
          <w:numId w:val="11"/>
        </w:numPr>
        <w:spacing w:line="240" w:lineRule="auto"/>
        <w:ind w:left="770" w:hanging="360"/>
        <w:rPr>
          <w:rFonts w:ascii="David" w:eastAsia="Calibri" w:hAnsi="David" w:cs="David"/>
          <w:b/>
          <w:sz w:val="24"/>
          <w:szCs w:val="24"/>
          <w:u w:val="single"/>
        </w:rPr>
      </w:pP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שיפור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וקידום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סניפים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ברשת</w:t>
      </w:r>
    </w:p>
    <w:p>
      <w:pPr>
        <w:numPr>
          <w:ilvl w:val="0"/>
          <w:numId w:val="11"/>
        </w:numPr>
        <w:spacing w:line="240" w:lineRule="auto"/>
        <w:ind w:left="770" w:hanging="360"/>
        <w:rPr>
          <w:rFonts w:ascii="David" w:eastAsia="Calibri" w:hAnsi="David" w:cs="David"/>
          <w:b/>
          <w:sz w:val="24"/>
          <w:szCs w:val="24"/>
        </w:rPr>
      </w:pP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ייעול</w:t>
      </w: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 ושיפור תהליכים , קידום והובלת פרויקטים</w:t>
      </w: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 מול מנהלי החנויות ברשת</w:t>
      </w:r>
    </w:p>
    <w:p>
      <w:pPr>
        <w:numPr>
          <w:ilvl w:val="0"/>
          <w:numId w:val="11"/>
        </w:numPr>
        <w:spacing w:line="240" w:lineRule="auto"/>
        <w:ind w:left="770" w:hanging="360"/>
        <w:rPr>
          <w:rFonts w:ascii="David" w:eastAsia="Calibri" w:hAnsi="David" w:cs="David"/>
          <w:b/>
          <w:sz w:val="24"/>
          <w:szCs w:val="24"/>
          <w:u w:val="single"/>
        </w:rPr>
      </w:pP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ניתוח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סביבה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עסקית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למטרת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מינוף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הפעילות</w:t>
      </w:r>
      <w:r>
        <w:rPr>
          <w:rFonts w:ascii="David" w:eastAsia="Calibri" w:hAnsi="David" w:cs="David"/>
          <w:sz w:val="24"/>
          <w:szCs w:val="24"/>
        </w:rPr>
        <w:t xml:space="preserve">, </w:t>
      </w:r>
      <w:r>
        <w:rPr>
          <w:rFonts w:ascii="David" w:eastAsia="Calibri" w:hAnsi="David" w:cs="David"/>
          <w:sz w:val="24"/>
          <w:szCs w:val="24"/>
          <w:rtl/>
        </w:rPr>
        <w:t xml:space="preserve">בקרה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ות</w:t>
      </w:r>
      <w:r>
        <w:rPr>
          <w:rFonts w:ascii="David" w:eastAsia="Calibri" w:hAnsi="David" w:cs="David"/>
          <w:sz w:val="24"/>
          <w:szCs w:val="24"/>
          <w:rtl/>
        </w:rPr>
        <w:t xml:space="preserve">פעול לוגיסטי של החנו</w:t>
      </w:r>
      <w:r>
        <w:rPr>
          <w:rFonts w:ascii="David" w:eastAsia="Calibri" w:hAnsi="David" w:cs="David" w:hint="cs"/>
          <w:sz w:val="24"/>
          <w:szCs w:val="24"/>
          <w:rtl/>
        </w:rPr>
        <w:t xml:space="preserve">ת</w:t>
      </w:r>
    </w:p>
    <w:p>
      <w:pPr>
        <w:spacing w:line="240" w:lineRule="auto"/>
        <w:rPr>
          <w:rFonts w:ascii="David" w:eastAsia="Calibri" w:hAnsi="David" w:cs="David"/>
          <w:b/>
          <w:sz w:val="24"/>
          <w:szCs w:val="24"/>
          <w:u w:val="single"/>
        </w:rPr>
      </w:pPr>
      <w:r>
        <w:rPr>
          <w:rFonts w:ascii="David" w:eastAsia="Calibri" w:hAnsi="David" w:cs="David"/>
          <w:b/>
          <w:sz w:val="24"/>
          <w:szCs w:val="24"/>
          <w:u w:val="single"/>
        </w:rPr>
        <w:t xml:space="preserve">2013</w:t>
      </w:r>
      <w:r>
        <w:rPr>
          <w:rFonts w:ascii="David" w:eastAsia="Calibri" w:hAnsi="David" w:cs="David"/>
          <w:b/>
          <w:sz w:val="24"/>
          <w:szCs w:val="24"/>
          <w:u w:val="single"/>
        </w:rPr>
        <w:t xml:space="preserve"> – </w:t>
      </w:r>
      <w:r>
        <w:rPr>
          <w:rFonts w:ascii="David" w:eastAsia="Calibri" w:hAnsi="David" w:cs="David"/>
          <w:b/>
          <w:sz w:val="24"/>
          <w:szCs w:val="24"/>
          <w:u w:val="single"/>
        </w:rPr>
        <w:t xml:space="preserve">2009</w:t>
      </w:r>
      <w:r>
        <w:rPr>
          <w:rFonts w:ascii="David" w:eastAsia="Calibri" w:hAnsi="David" w:cs="David"/>
          <w:b/>
          <w:sz w:val="24"/>
          <w:szCs w:val="24"/>
          <w:u w:val="single"/>
        </w:rPr>
        <w:t xml:space="preserve"> </w:t>
      </w:r>
      <w:r>
        <w:rPr>
          <w:rFonts w:ascii="David" w:eastAsia="Arial" w:hAnsi="David" w:cs="David"/>
          <w:b/>
          <w:bCs/>
          <w:sz w:val="24"/>
          <w:szCs w:val="24"/>
          <w:u w:val="single"/>
          <w:rtl/>
        </w:rPr>
        <w:t xml:space="preserve">  </w:t>
      </w:r>
      <w:r>
        <w:rPr>
          <w:rFonts w:ascii="David" w:eastAsia="Arial" w:hAnsi="David" w:cs="David"/>
          <w:b/>
          <w:bCs/>
          <w:sz w:val="24"/>
          <w:szCs w:val="24"/>
          <w:u w:val="single"/>
          <w:rtl/>
        </w:rPr>
        <w:t xml:space="preserve">מנהל</w:t>
      </w:r>
      <w:r>
        <w:rPr>
          <w:rFonts w:ascii="David" w:eastAsia="Arial" w:hAnsi="David" w:cs="David"/>
          <w:b/>
          <w:sz w:val="24"/>
          <w:szCs w:val="24"/>
          <w:u w:val="single"/>
        </w:rPr>
        <w:t xml:space="preserve"> </w:t>
      </w:r>
      <w:r>
        <w:rPr>
          <w:rFonts w:ascii="David" w:eastAsia="Arial" w:hAnsi="David" w:cs="David"/>
          <w:b/>
          <w:bCs/>
          <w:sz w:val="24"/>
          <w:szCs w:val="24"/>
          <w:u w:val="single"/>
          <w:rtl/>
        </w:rPr>
        <w:t xml:space="preserve">סניף</w:t>
      </w:r>
      <w:r>
        <w:rPr>
          <w:rFonts w:ascii="David" w:eastAsia="Arial" w:hAnsi="David" w:cs="David"/>
          <w:b/>
          <w:sz w:val="24"/>
          <w:szCs w:val="24"/>
          <w:u w:val="single"/>
        </w:rPr>
        <w:t xml:space="preserve"> </w:t>
      </w:r>
      <w:r>
        <w:rPr>
          <w:rFonts w:ascii="David" w:eastAsia="Arial" w:hAnsi="David" w:cs="David"/>
          <w:b/>
          <w:bCs/>
          <w:sz w:val="24"/>
          <w:szCs w:val="24"/>
          <w:u w:val="single"/>
          <w:rtl/>
        </w:rPr>
        <w:t xml:space="preserve">ברשת</w:t>
      </w:r>
      <w:r>
        <w:rPr>
          <w:rFonts w:ascii="David" w:eastAsia="Arial" w:hAnsi="David" w:cs="David"/>
          <w:b/>
          <w:bCs/>
          <w:sz w:val="24"/>
          <w:szCs w:val="24"/>
          <w:u w:val="single"/>
          <w:rtl/>
        </w:rPr>
        <w:t xml:space="preserve"> "</w:t>
      </w:r>
      <w:r>
        <w:rPr>
          <w:rFonts w:ascii="David" w:eastAsia="Arial" w:hAnsi="David" w:cs="David"/>
          <w:b/>
          <w:bCs/>
          <w:sz w:val="24"/>
          <w:szCs w:val="24"/>
          <w:u w:val="single"/>
          <w:rtl/>
        </w:rPr>
        <w:t xml:space="preserve">בריל</w:t>
      </w:r>
      <w:r>
        <w:rPr>
          <w:rFonts w:ascii="David" w:eastAsia="Arial" w:hAnsi="David" w:cs="David"/>
          <w:b/>
          <w:sz w:val="24"/>
          <w:szCs w:val="24"/>
          <w:u w:val="single"/>
        </w:rPr>
        <w:t xml:space="preserve"> </w:t>
      </w:r>
      <w:r>
        <w:rPr>
          <w:rFonts w:ascii="David" w:eastAsia="Arial" w:hAnsi="David" w:cs="David"/>
          <w:b/>
          <w:bCs/>
          <w:sz w:val="24"/>
          <w:szCs w:val="24"/>
          <w:u w:val="single"/>
          <w:rtl/>
        </w:rPr>
        <w:t xml:space="preserve">פאשן</w:t>
      </w:r>
      <w:r>
        <w:rPr>
          <w:rFonts w:ascii="David" w:eastAsia="Arial" w:hAnsi="David" w:cs="David"/>
          <w:b/>
          <w:bCs/>
          <w:sz w:val="24"/>
          <w:szCs w:val="24"/>
          <w:u w:val="single"/>
          <w:rtl/>
        </w:rPr>
        <w:t xml:space="preserve"> - </w:t>
      </w:r>
      <w:r>
        <w:rPr>
          <w:rFonts w:ascii="David" w:eastAsia="Arial" w:hAnsi="David" w:cs="David"/>
          <w:b/>
          <w:bCs/>
          <w:sz w:val="24"/>
          <w:szCs w:val="24"/>
          <w:u w:val="single"/>
          <w:rtl/>
        </w:rPr>
        <w:t xml:space="preserve">לי</w:t>
      </w:r>
      <w:r>
        <w:rPr>
          <w:rFonts w:ascii="David" w:eastAsia="Arial" w:hAnsi="David" w:cs="David"/>
          <w:b/>
          <w:sz w:val="24"/>
          <w:szCs w:val="24"/>
          <w:u w:val="single"/>
        </w:rPr>
        <w:t xml:space="preserve"> </w:t>
      </w:r>
      <w:r>
        <w:rPr>
          <w:rFonts w:ascii="David" w:eastAsia="Arial" w:hAnsi="David" w:cs="David"/>
          <w:b/>
          <w:bCs/>
          <w:sz w:val="24"/>
          <w:szCs w:val="24"/>
          <w:u w:val="single"/>
          <w:rtl/>
        </w:rPr>
        <w:t xml:space="preserve">קופר</w:t>
      </w:r>
      <w:r>
        <w:rPr>
          <w:rFonts w:ascii="David" w:eastAsia="Arial" w:hAnsi="David" w:cs="David"/>
          <w:b/>
          <w:bCs/>
          <w:sz w:val="24"/>
          <w:szCs w:val="24"/>
          <w:u w:val="single"/>
          <w:rtl/>
        </w:rPr>
        <w:t xml:space="preserve">"</w:t>
      </w:r>
      <w:r>
        <w:rPr>
          <w:rFonts w:ascii="David" w:eastAsia="Arial" w:hAnsi="David" w:cs="David"/>
          <w:b/>
          <w:sz w:val="24"/>
          <w:szCs w:val="24"/>
          <w:u w:val="single"/>
        </w:rPr>
        <w:t xml:space="preserve"> </w:t>
      </w:r>
    </w:p>
    <w:p>
      <w:pPr>
        <w:numPr>
          <w:ilvl w:val="0"/>
          <w:numId w:val="13"/>
        </w:numPr>
        <w:spacing w:line="240" w:lineRule="auto"/>
        <w:ind w:left="770" w:hanging="360"/>
        <w:rPr>
          <w:rFonts w:ascii="David" w:eastAsia="Calibri" w:hAnsi="David" w:cs="David"/>
          <w:sz w:val="24"/>
          <w:szCs w:val="24"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ניהול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שוטף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של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סניף הדגל, עזריאלי – תל אביב</w:t>
      </w:r>
    </w:p>
    <w:p>
      <w:pPr>
        <w:numPr>
          <w:ilvl w:val="0"/>
          <w:numId w:val="13"/>
        </w:numPr>
        <w:spacing w:line="240" w:lineRule="auto"/>
        <w:ind w:left="770" w:hanging="360"/>
        <w:rPr>
          <w:rFonts w:ascii="David" w:eastAsia="Calibri" w:hAnsi="David" w:cs="David"/>
          <w:sz w:val="24"/>
          <w:szCs w:val="24"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גיוס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וניהול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צוות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של כ-10 עובדים: פרסום דרושים, איתור מועמדים, ראיונות אישיים, קליטה והכשרה </w:t>
      </w:r>
    </w:p>
    <w:p>
      <w:pPr>
        <w:numPr>
          <w:ilvl w:val="0"/>
          <w:numId w:val="13"/>
        </w:numPr>
        <w:spacing w:line="240" w:lineRule="auto"/>
        <w:ind w:left="770" w:hanging="360"/>
        <w:rPr>
          <w:rFonts w:ascii="David" w:eastAsia="Calibri" w:hAnsi="David" w:cs="David"/>
          <w:sz w:val="24"/>
          <w:szCs w:val="24"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ניהול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מ</w:t>
      </w:r>
      <w:r>
        <w:rPr>
          <w:rFonts w:ascii="David" w:eastAsia="Calibri" w:hAnsi="David" w:cs="David"/>
          <w:sz w:val="24"/>
          <w:szCs w:val="24"/>
          <w:rtl/>
        </w:rPr>
        <w:t xml:space="preserve">לאי-  נ</w:t>
      </w:r>
      <w:r>
        <w:rPr>
          <w:rFonts w:ascii="David" w:eastAsia="Calibri" w:hAnsi="David" w:cs="David"/>
          <w:sz w:val="24"/>
          <w:szCs w:val="24"/>
          <w:rtl/>
        </w:rPr>
        <w:t xml:space="preserve">יהול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אפקטיבי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של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היחידה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כיחידת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רווח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והפסד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תוך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עמידה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ביעדי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הרשת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, ניהול מבצעים וספירות מלאי</w:t>
      </w:r>
    </w:p>
    <w:p>
      <w:pPr>
        <w:numPr>
          <w:ilvl w:val="0"/>
          <w:numId w:val="13"/>
        </w:numPr>
        <w:spacing w:line="240" w:lineRule="auto"/>
        <w:ind w:left="770" w:hanging="360"/>
        <w:rPr>
          <w:rFonts w:ascii="David" w:eastAsia="Calibri" w:hAnsi="David" w:cs="David"/>
          <w:sz w:val="24"/>
          <w:szCs w:val="24"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ניהול יעדי מכירות אישיים </w:t>
      </w:r>
      <w:r>
        <w:rPr>
          <w:rFonts w:ascii="David" w:eastAsia="Calibri" w:hAnsi="David" w:cs="David"/>
          <w:sz w:val="24"/>
          <w:szCs w:val="24"/>
          <w:rtl/>
        </w:rPr>
        <w:t xml:space="preserve">וצוותים</w:t>
      </w:r>
      <w:r>
        <w:rPr>
          <w:rFonts w:ascii="David" w:eastAsia="Calibri" w:hAnsi="David" w:cs="David"/>
          <w:sz w:val="24"/>
          <w:szCs w:val="24"/>
          <w:rtl/>
        </w:rPr>
        <w:t xml:space="preserve"> – הגדרת יעדים חודשיים לסניף בשיתוף מנהל הרשת, בניית תוכנית עבודה, עידוד עמידה ביעדים </w:t>
      </w:r>
    </w:p>
    <w:p>
      <w:pPr>
        <w:numPr>
          <w:ilvl w:val="0"/>
          <w:numId w:val="7"/>
        </w:numPr>
        <w:spacing w:line="240" w:lineRule="auto"/>
        <w:ind w:left="720" w:hanging="360"/>
        <w:rPr>
          <w:rFonts w:ascii="David" w:eastAsia="Calibri" w:hAnsi="David" w:cs="David"/>
          <w:sz w:val="24"/>
          <w:szCs w:val="24"/>
        </w:rPr>
      </w:pPr>
      <w:r>
        <w:rPr>
          <w:rFonts w:ascii="David" w:eastAsia="Arial" w:hAnsi="David" w:cs="David"/>
          <w:sz w:val="24"/>
          <w:szCs w:val="24"/>
          <w:rtl/>
        </w:rPr>
        <w:t xml:space="preserve">עבודה</w:t>
      </w:r>
      <w:r>
        <w:rPr>
          <w:rFonts w:ascii="David" w:eastAsia="Arial" w:hAnsi="David" w:cs="David"/>
          <w:sz w:val="24"/>
          <w:szCs w:val="24"/>
        </w:rPr>
        <w:t xml:space="preserve"> </w:t>
      </w:r>
      <w:r>
        <w:rPr>
          <w:rFonts w:ascii="David" w:eastAsia="Arial" w:hAnsi="David" w:cs="David"/>
          <w:sz w:val="24"/>
          <w:szCs w:val="24"/>
          <w:rtl/>
        </w:rPr>
        <w:t xml:space="preserve">בשעות</w:t>
      </w:r>
      <w:r>
        <w:rPr>
          <w:rFonts w:ascii="David" w:eastAsia="Arial" w:hAnsi="David" w:cs="David"/>
          <w:sz w:val="24"/>
          <w:szCs w:val="24"/>
        </w:rPr>
        <w:t xml:space="preserve"> </w:t>
      </w:r>
      <w:r>
        <w:rPr>
          <w:rFonts w:ascii="David" w:eastAsia="Arial" w:hAnsi="David" w:cs="David"/>
          <w:sz w:val="24"/>
          <w:szCs w:val="24"/>
          <w:rtl/>
        </w:rPr>
        <w:t xml:space="preserve">מאומצות</w:t>
      </w:r>
      <w:r>
        <w:rPr>
          <w:rFonts w:ascii="David" w:eastAsia="Arial" w:hAnsi="David" w:cs="David"/>
          <w:sz w:val="24"/>
          <w:szCs w:val="24"/>
        </w:rPr>
        <w:t xml:space="preserve"> </w:t>
      </w:r>
      <w:r>
        <w:rPr>
          <w:rFonts w:ascii="David" w:eastAsia="Arial" w:hAnsi="David" w:cs="David"/>
          <w:sz w:val="24"/>
          <w:szCs w:val="24"/>
          <w:rtl/>
        </w:rPr>
        <w:t xml:space="preserve">ולא</w:t>
      </w:r>
      <w:r>
        <w:rPr>
          <w:rFonts w:ascii="David" w:eastAsia="Arial" w:hAnsi="David" w:cs="David"/>
          <w:sz w:val="24"/>
          <w:szCs w:val="24"/>
        </w:rPr>
        <w:t xml:space="preserve"> </w:t>
      </w:r>
      <w:r>
        <w:rPr>
          <w:rFonts w:ascii="David" w:eastAsia="Arial" w:hAnsi="David" w:cs="David"/>
          <w:sz w:val="24"/>
          <w:szCs w:val="24"/>
          <w:rtl/>
        </w:rPr>
        <w:t xml:space="preserve">שגרתיות</w:t>
      </w:r>
      <w:r>
        <w:rPr>
          <w:rFonts w:ascii="David" w:eastAsia="Arial" w:hAnsi="David" w:cs="David"/>
          <w:sz w:val="24"/>
          <w:szCs w:val="24"/>
        </w:rPr>
        <w:t xml:space="preserve"> </w:t>
      </w:r>
      <w:r>
        <w:rPr>
          <w:rFonts w:ascii="David" w:eastAsia="Arial" w:hAnsi="David" w:cs="David"/>
          <w:sz w:val="24"/>
          <w:szCs w:val="24"/>
          <w:rtl/>
        </w:rPr>
        <w:t xml:space="preserve">תחת</w:t>
      </w:r>
      <w:r>
        <w:rPr>
          <w:rFonts w:ascii="David" w:eastAsia="Arial" w:hAnsi="David" w:cs="David"/>
          <w:sz w:val="24"/>
          <w:szCs w:val="24"/>
        </w:rPr>
        <w:t xml:space="preserve"> </w:t>
      </w:r>
      <w:r>
        <w:rPr>
          <w:rFonts w:ascii="David" w:eastAsia="Arial" w:hAnsi="David" w:cs="David"/>
          <w:sz w:val="24"/>
          <w:szCs w:val="24"/>
          <w:rtl/>
        </w:rPr>
        <w:t xml:space="preserve">לחץ</w:t>
      </w:r>
    </w:p>
    <w:p>
      <w:pPr>
        <w:spacing w:after="0" w:line="240" w:lineRule="auto"/>
        <w:ind w:left="360"/>
        <w:rPr>
          <w:rFonts w:ascii="David" w:eastAsia="Calibri" w:hAnsi="David" w:cs="David"/>
          <w:sz w:val="24"/>
          <w:szCs w:val="24"/>
        </w:rPr>
      </w:pPr>
    </w:p>
    <w:p>
      <w:pPr>
        <w:spacing w:after="0" w:line="240" w:lineRule="auto"/>
        <w:ind w:left="720"/>
        <w:rPr>
          <w:rFonts w:ascii="David" w:eastAsia="Calibri" w:hAnsi="David" w:cs="David"/>
          <w:sz w:val="24"/>
          <w:szCs w:val="24"/>
        </w:rPr>
      </w:pPr>
    </w:p>
    <w:p>
      <w:pPr>
        <w:spacing w:line="240" w:lineRule="auto"/>
        <w:rPr>
          <w:rFonts w:ascii="David" w:eastAsia="Calibri" w:hAnsi="David" w:cs="David"/>
          <w:b/>
          <w:sz w:val="24"/>
          <w:szCs w:val="24"/>
        </w:rPr>
      </w:pP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שירות</w:t>
      </w:r>
      <w:r>
        <w:rPr>
          <w:rFonts w:ascii="David" w:eastAsia="Calibri" w:hAnsi="David" w:cs="David"/>
          <w:b/>
          <w:sz w:val="24"/>
          <w:szCs w:val="24"/>
        </w:rPr>
        <w:t xml:space="preserve"> </w:t>
      </w: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צבאי</w:t>
      </w:r>
    </w:p>
    <w:p>
      <w:pPr>
        <w:spacing w:line="240" w:lineRule="auto"/>
        <w:rPr>
          <w:rFonts w:ascii="David" w:eastAsia="Calibri" w:hAnsi="David" w:cs="David"/>
          <w:sz w:val="24"/>
          <w:szCs w:val="24"/>
          <w:rtl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שירות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צבאי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מלא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בחייל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האוויר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בתפקיד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רל</w:t>
      </w:r>
      <w:r>
        <w:rPr>
          <w:rFonts w:ascii="David" w:eastAsia="Calibri" w:hAnsi="David" w:cs="David"/>
          <w:sz w:val="24"/>
          <w:szCs w:val="24"/>
        </w:rPr>
        <w:t xml:space="preserve">"</w:t>
      </w:r>
      <w:r>
        <w:rPr>
          <w:rFonts w:ascii="David" w:eastAsia="Calibri" w:hAnsi="David" w:cs="David"/>
          <w:sz w:val="24"/>
          <w:szCs w:val="24"/>
          <w:rtl/>
        </w:rPr>
        <w:t xml:space="preserve">ש</w:t>
      </w:r>
      <w:r>
        <w:rPr>
          <w:rFonts w:ascii="David" w:eastAsia="Calibri" w:hAnsi="David" w:cs="David"/>
          <w:sz w:val="24"/>
          <w:szCs w:val="24"/>
        </w:rPr>
        <w:t xml:space="preserve"> -</w:t>
      </w:r>
      <w:r>
        <w:rPr>
          <w:rFonts w:ascii="David" w:eastAsia="Calibri" w:hAnsi="David" w:cs="David"/>
          <w:sz w:val="24"/>
          <w:szCs w:val="24"/>
          <w:rtl/>
        </w:rPr>
        <w:t xml:space="preserve">ראש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לשכת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מפקד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בסיס</w:t>
      </w:r>
    </w:p>
    <w:p>
      <w:pPr>
        <w:spacing w:line="240" w:lineRule="auto"/>
        <w:rPr>
          <w:rFonts w:ascii="David" w:eastAsia="Calibri" w:hAnsi="David" w:cs="David"/>
          <w:sz w:val="24"/>
          <w:szCs w:val="24"/>
          <w:rtl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שחרור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בדרגת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סמ</w:t>
      </w:r>
      <w:r>
        <w:rPr>
          <w:rFonts w:ascii="David" w:eastAsia="Calibri" w:hAnsi="David" w:cs="David"/>
          <w:sz w:val="24"/>
          <w:szCs w:val="24"/>
        </w:rPr>
        <w:t xml:space="preserve">"</w:t>
      </w:r>
      <w:r>
        <w:rPr>
          <w:rFonts w:ascii="David" w:eastAsia="Calibri" w:hAnsi="David" w:cs="David"/>
          <w:sz w:val="24"/>
          <w:szCs w:val="24"/>
          <w:rtl/>
        </w:rPr>
        <w:t xml:space="preserve">ר</w:t>
      </w:r>
    </w:p>
    <w:p>
      <w:pPr>
        <w:spacing w:line="240" w:lineRule="auto"/>
        <w:rPr>
          <w:rFonts w:ascii="David" w:eastAsia="Calibri" w:hAnsi="David" w:cs="David"/>
          <w:sz w:val="24"/>
          <w:szCs w:val="24"/>
          <w:rtl/>
        </w:rPr>
      </w:pP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שפות</w:t>
      </w:r>
    </w:p>
    <w:p>
      <w:pPr>
        <w:spacing w:line="240" w:lineRule="auto"/>
        <w:rPr>
          <w:rFonts w:ascii="David" w:eastAsia="Calibri" w:hAnsi="David" w:cs="David"/>
          <w:sz w:val="24"/>
          <w:szCs w:val="24"/>
          <w:rtl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ע</w:t>
      </w:r>
      <w:r>
        <w:rPr>
          <w:rFonts w:ascii="David" w:eastAsia="Calibri" w:hAnsi="David" w:cs="David"/>
          <w:sz w:val="24"/>
          <w:szCs w:val="24"/>
          <w:rtl/>
        </w:rPr>
        <w:t xml:space="preserve">ברית</w:t>
      </w:r>
      <w:r>
        <w:rPr>
          <w:rFonts w:ascii="David" w:eastAsia="Calibri" w:hAnsi="David" w:cs="David"/>
          <w:sz w:val="24"/>
          <w:szCs w:val="24"/>
        </w:rPr>
        <w:t xml:space="preserve"> – </w:t>
      </w:r>
      <w:r>
        <w:rPr>
          <w:rFonts w:ascii="David" w:eastAsia="Calibri" w:hAnsi="David" w:cs="David"/>
          <w:sz w:val="24"/>
          <w:szCs w:val="24"/>
          <w:rtl/>
        </w:rPr>
        <w:t xml:space="preserve">שפת אם</w:t>
      </w:r>
      <w:r>
        <w:rPr>
          <w:rFonts w:ascii="David" w:eastAsia="Calibri" w:hAnsi="David" w:cs="David"/>
          <w:sz w:val="24"/>
          <w:szCs w:val="24"/>
        </w:rPr>
        <w:t xml:space="preserve">                    </w:t>
      </w:r>
      <w:r>
        <w:rPr>
          <w:rFonts w:ascii="David" w:eastAsia="Calibri" w:hAnsi="David" w:cs="David"/>
          <w:sz w:val="24"/>
          <w:szCs w:val="24"/>
        </w:rPr>
        <w:t xml:space="preserve">                     </w:t>
      </w:r>
    </w:p>
    <w:p>
      <w:pPr>
        <w:spacing w:line="240" w:lineRule="auto"/>
        <w:rPr>
          <w:rFonts w:ascii="David" w:eastAsia="Calibri" w:hAnsi="David" w:cs="David"/>
          <w:sz w:val="24"/>
          <w:szCs w:val="24"/>
          <w:rtl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אנגלית</w:t>
      </w:r>
      <w:r>
        <w:rPr>
          <w:rFonts w:ascii="David" w:eastAsia="Calibri" w:hAnsi="David" w:cs="David"/>
          <w:sz w:val="24"/>
          <w:szCs w:val="24"/>
        </w:rPr>
        <w:t xml:space="preserve">- </w:t>
      </w:r>
      <w:r>
        <w:rPr>
          <w:rFonts w:ascii="David" w:eastAsia="Calibri" w:hAnsi="David" w:cs="David"/>
          <w:sz w:val="24"/>
          <w:szCs w:val="24"/>
          <w:rtl/>
        </w:rPr>
        <w:t xml:space="preserve">ברמה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טובה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מאו</w:t>
      </w:r>
      <w:r>
        <w:rPr>
          <w:rFonts w:ascii="David" w:eastAsia="Calibri" w:hAnsi="David" w:cs="David"/>
          <w:sz w:val="24"/>
          <w:szCs w:val="24"/>
          <w:rtl/>
        </w:rPr>
        <w:t xml:space="preserve">ד</w:t>
      </w:r>
    </w:p>
    <w:p>
      <w:pPr>
        <w:spacing w:line="240" w:lineRule="auto"/>
        <w:rPr>
          <w:rFonts w:ascii="David" w:eastAsia="Calibri" w:hAnsi="David" w:cs="David"/>
          <w:sz w:val="24"/>
          <w:szCs w:val="24"/>
          <w:rtl/>
        </w:rPr>
      </w:pPr>
      <w:r>
        <w:rPr>
          <w:rFonts w:ascii="David" w:eastAsia="Calibri" w:hAnsi="David" w:cs="David"/>
          <w:b/>
          <w:bCs/>
          <w:sz w:val="24"/>
          <w:szCs w:val="24"/>
          <w:rtl/>
        </w:rPr>
        <w:t xml:space="preserve">כישורים</w:t>
      </w:r>
    </w:p>
    <w:p>
      <w:pPr>
        <w:numPr>
          <w:ilvl w:val="0"/>
          <w:numId w:val="6"/>
        </w:numPr>
        <w:spacing w:line="240" w:lineRule="auto"/>
        <w:ind w:left="720" w:hanging="360"/>
        <w:rPr>
          <w:rFonts w:ascii="David" w:eastAsia="Calibri" w:hAnsi="David" w:cs="David"/>
          <w:sz w:val="24"/>
          <w:szCs w:val="24"/>
        </w:rPr>
      </w:pPr>
      <w:r>
        <w:rPr>
          <w:rFonts w:ascii="David" w:eastAsia="Calibri" w:hAnsi="David" w:cs="David"/>
          <w:sz w:val="24"/>
          <w:szCs w:val="24"/>
          <w:rtl/>
        </w:rPr>
        <w:t xml:space="preserve">שולט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בתוכנות</w:t>
      </w:r>
      <w:r>
        <w:rPr>
          <w:rFonts w:ascii="David" w:eastAsia="Calibri" w:hAnsi="David" w:cs="David"/>
          <w:sz w:val="24"/>
          <w:szCs w:val="24"/>
        </w:rPr>
        <w:t xml:space="preserve"> OFFICE  </w:t>
      </w:r>
      <w:r>
        <w:rPr>
          <w:rFonts w:ascii="David" w:eastAsia="Calibri" w:hAnsi="David" w:cs="David"/>
          <w:sz w:val="24"/>
          <w:szCs w:val="24"/>
          <w:rtl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כתיבה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ודפוס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ברמה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גבוהה</w:t>
      </w:r>
      <w:r>
        <w:rPr>
          <w:rFonts w:ascii="David" w:eastAsia="Calibri" w:hAnsi="David" w:cs="David"/>
          <w:sz w:val="24"/>
          <w:szCs w:val="24"/>
        </w:rPr>
        <w:t xml:space="preserve"> </w:t>
      </w:r>
      <w:r>
        <w:rPr>
          <w:rFonts w:ascii="David" w:eastAsia="Calibri" w:hAnsi="David" w:cs="David"/>
          <w:sz w:val="24"/>
          <w:szCs w:val="24"/>
          <w:rtl/>
        </w:rPr>
        <w:t xml:space="preserve">מאוד</w:t>
      </w:r>
    </w:p>
    <w:p>
      <w:pPr>
        <w:numPr>
          <w:ilvl w:val="0"/>
          <w:numId w:val="6"/>
        </w:numPr>
        <w:spacing w:line="240" w:lineRule="auto"/>
        <w:ind w:left="720" w:hanging="360"/>
        <w:rPr>
          <w:rFonts w:ascii="David" w:eastAsia="Calibri" w:hAnsi="David" w:cs="David"/>
          <w:sz w:val="24"/>
          <w:szCs w:val="24"/>
        </w:rPr>
      </w:pPr>
      <w:r>
        <w:rPr>
          <w:rFonts w:ascii="David" w:eastAsia="Arial" w:hAnsi="David" w:cs="David"/>
          <w:sz w:val="24"/>
          <w:szCs w:val="24"/>
          <w:rtl/>
        </w:rPr>
        <w:t xml:space="preserve">שליטה</w:t>
      </w:r>
      <w:r>
        <w:rPr>
          <w:rFonts w:ascii="David" w:eastAsia="Arial" w:hAnsi="David" w:cs="David"/>
          <w:sz w:val="24"/>
          <w:szCs w:val="24"/>
        </w:rPr>
        <w:t xml:space="preserve"> </w:t>
      </w:r>
      <w:r>
        <w:rPr>
          <w:rFonts w:ascii="David" w:eastAsia="Arial" w:hAnsi="David" w:cs="David"/>
          <w:sz w:val="24"/>
          <w:szCs w:val="24"/>
          <w:rtl/>
        </w:rPr>
        <w:t xml:space="preserve">בתחום</w:t>
      </w:r>
      <w:r>
        <w:rPr>
          <w:rFonts w:ascii="David" w:eastAsia="Arial" w:hAnsi="David" w:cs="David"/>
          <w:sz w:val="24"/>
          <w:szCs w:val="24"/>
        </w:rPr>
        <w:t xml:space="preserve"> </w:t>
      </w:r>
      <w:r>
        <w:rPr>
          <w:rFonts w:ascii="David" w:eastAsia="Arial" w:hAnsi="David" w:cs="David"/>
          <w:sz w:val="24"/>
          <w:szCs w:val="24"/>
          <w:rtl/>
        </w:rPr>
        <w:t xml:space="preserve">האינטרנט</w:t>
      </w:r>
      <w:r>
        <w:rPr>
          <w:rFonts w:ascii="David" w:eastAsia="Arial" w:hAnsi="David" w:cs="David"/>
          <w:sz w:val="24"/>
          <w:szCs w:val="24"/>
        </w:rPr>
        <w:t xml:space="preserve"> </w:t>
      </w:r>
    </w:p>
    <w:p>
      <w:pPr>
        <w:numPr>
          <w:ilvl w:val="0"/>
          <w:numId w:val="6"/>
        </w:numPr>
        <w:spacing w:line="240" w:lineRule="auto"/>
        <w:ind w:left="720" w:hanging="360"/>
        <w:rPr>
          <w:rFonts w:ascii="David" w:eastAsia="Calibri" w:hAnsi="David" w:cs="David"/>
          <w:sz w:val="24"/>
          <w:szCs w:val="24"/>
        </w:rPr>
      </w:pPr>
      <w:r>
        <w:rPr>
          <w:rFonts w:ascii="David" w:eastAsia="Arial" w:hAnsi="David" w:cs="David"/>
          <w:sz w:val="24"/>
          <w:szCs w:val="24"/>
          <w:rtl/>
        </w:rPr>
        <w:t xml:space="preserve">יכולת למידה מהירה, גמישות והסתגלות למצבים משתנים</w:t>
      </w:r>
    </w:p>
    <w:p>
      <w:pPr>
        <w:numPr>
          <w:ilvl w:val="0"/>
          <w:numId w:val="6"/>
        </w:numPr>
        <w:spacing w:line="240" w:lineRule="auto"/>
        <w:ind w:left="720" w:hanging="360"/>
        <w:rPr>
          <w:rFonts w:ascii="David" w:eastAsia="Calibri" w:hAnsi="David" w:cs="David"/>
          <w:sz w:val="24"/>
          <w:szCs w:val="24"/>
          <w:rtl/>
        </w:rPr>
      </w:pPr>
      <w:r>
        <w:rPr>
          <w:rFonts w:ascii="David" w:eastAsia="Arial" w:hAnsi="David" w:cs="David"/>
          <w:sz w:val="24"/>
          <w:szCs w:val="24"/>
          <w:rtl/>
        </w:rPr>
        <w:t xml:space="preserve">יחסי אנוש מעולים, מסור ושאפתן</w:t>
      </w:r>
    </w:p>
    <w:p>
      <w:pPr>
        <w:spacing w:line="240" w:lineRule="auto"/>
        <w:rPr>
          <w:rFonts w:ascii="David" w:eastAsia="Calibri" w:hAnsi="David" w:cs="David"/>
          <w:sz w:val="24"/>
          <w:szCs w:val="24"/>
        </w:rPr>
      </w:pPr>
    </w:p>
    <w:p>
      <w:pPr>
        <w:numPr>
          <w:ilvl w:val="0"/>
          <w:numId w:val="6"/>
        </w:numPr>
        <w:spacing w:line="240" w:lineRule="auto"/>
        <w:ind w:left="720" w:hanging="360"/>
        <w:rPr>
          <w:rFonts w:ascii="David" w:eastAsia="Calibri" w:hAnsi="David" w:cs="David"/>
          <w:b/>
          <w:bCs/>
          <w:color w:val="1F497D"/>
          <w:sz w:val="24"/>
          <w:szCs w:val="24"/>
        </w:rPr>
      </w:pPr>
      <w:r>
        <w:rPr>
          <w:rFonts w:ascii="David" w:eastAsia="Calibri" w:hAnsi="David" w:cs="David"/>
          <w:b/>
          <w:bCs/>
          <w:color w:val="1F497D"/>
          <w:sz w:val="24"/>
          <w:szCs w:val="24"/>
          <w:rtl/>
        </w:rPr>
        <w:t xml:space="preserve">המלצות תינתנה לפי בקשה</w:t>
      </w:r>
    </w:p>
    <w:p>
      <w:pPr>
        <w:spacing w:line="240" w:lineRule="auto"/>
        <w:ind w:left="720"/>
        <w:rPr>
          <w:rFonts w:ascii="David" w:eastAsia="Calibri" w:hAnsi="David" w:cs="David"/>
          <w:sz w:val="24"/>
          <w:szCs w:val="24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21"/>
      <w:numFmt w:val="bullet"/>
      <w:suff w:val="tab"/>
      <w:lvlText w:val=""/>
      <w:pPr>
        <w:spacing/>
        <w:ind w:left="720" w:hanging="360"/>
      </w:pPr>
      <w:rPr>
        <w:rFonts w:ascii="Symbol" w:eastAsia="Calibri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16"/>
      <w:numFmt w:val="bullet"/>
      <w:suff w:val="tab"/>
      <w:lvlText w:val=""/>
      <w:pPr>
        <w:spacing/>
        <w:ind w:left="720" w:hanging="360"/>
      </w:pPr>
      <w:rPr>
        <w:rFonts w:ascii="Symbol" w:eastAsia="Calibri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5">
    <w:multiLevelType w:val="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6">
    <w:multiLevelType w:val="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7">
    <w:multiLevelType w:val="hybridMultilevel"/>
    <w:lvl w:ilvl="0">
      <w:start w:val="2016"/>
      <w:numFmt w:val="bullet"/>
      <w:suff w:val="tab"/>
      <w:lvlText w:val=""/>
      <w:pPr>
        <w:spacing/>
        <w:ind w:left="720" w:hanging="360"/>
      </w:pPr>
      <w:rPr>
        <w:rFonts w:ascii="Symbol" w:eastAsia="Calibri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9">
    <w:multiLevelType w:val="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10">
    <w:multiLevelType w:val="multilevel"/>
    <w:lvl w:ilvl="0">
      <w:start w:val="1"/>
      <w:numFmt w:val="bullet"/>
      <w:suff w:val="tab"/>
      <w:lvlText w:val="•"/>
      <w:pPr>
        <w:spacing/>
      </w:pPr>
      <w:rPr>
        <w:lang w:eastAsia="en-US" w:bidi="he-IL"/>
      </w:rPr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11">
    <w:multiLevelType w:val="hybridMultilevel"/>
    <w:lvl w:ilvl="0">
      <w:start w:val="2016"/>
      <w:numFmt w:val="bullet"/>
      <w:suff w:val="tab"/>
      <w:lvlText w:val=""/>
      <w:pPr>
        <w:spacing/>
        <w:ind w:left="720" w:hanging="360"/>
      </w:pPr>
      <w:rPr>
        <w:rFonts w:ascii="Symbol" w:eastAsia="Calibri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22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B9B7837"/>
  <w15:docId xmlns:w15="http://schemas.microsoft.com/office/word/2012/wordml" w15:val="{A08D1FC6-F550-43A5-B1E8-DB8579C90202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mirbm11@gmail.com" TargetMode="External" /><Relationship Id="rIdCDUNF2" Type="http://schemas.openxmlformats.org/officeDocument/2006/relationships/image" Target="media/RSSLN6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2</Pages>
  <Words>418</Words>
  <Characters>2090</Characters>
  <Application>Microsoft Office Word</Application>
  <DocSecurity>0</DocSecurity>
  <Lines>17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Aa Bm</cp:lastModifiedBy>
  <cp:revision>2</cp:revision>
  <dcterms:created xsi:type="dcterms:W3CDTF">2023-12-11T08:52:00Z</dcterms:created>
  <dcterms:modified xsi:type="dcterms:W3CDTF">2023-12-11T08:52:00Z</dcterms:modified>
</cp:coreProperties>
</file>