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7407"/>
            <a:graphic xmlns:a="http://schemas.openxmlformats.org/drawingml/2006/main">
              <a:graphicData uri="http://schemas.openxmlformats.org/drawingml/2006/picture">
                <pic:pic xmlns:pic="http://schemas.openxmlformats.org/drawingml/2006/picture">
                  <pic:nvPicPr>
                    <pic:cNvPr name="" id="188659"/>
                    <pic:cNvPicPr/>
                  </pic:nvPicPr>
                  <pic:blipFill>
                    <a:blip xmlns:r="http://schemas.openxmlformats.org/officeDocument/2006/relationships" r:embed="rIdK3A4QT"/>
                    <a:stretch>
                      <a:fillRect/>
                    </a:stretch>
                  </pic:blipFill>
                  <pic:spPr>
                    <a:xfrm>
                      <a:off y="0" x="0"/>
                      <a:ext cy="400000" cx="400000"/>
                    </a:xfrm>
                    <a:prstGeom prst="rect">
                      <a:avLst/>
                    </a:prstGeom>
                  </pic:spPr>
                </pic:pic>
              </a:graphicData>
            </a:graphic>
          </wp:anchor>
        </w:drawing>
      </w:r>
    </w:p>
    <w:p>
      <w:pPr>
        <w:pStyle w:val="Header"/>
        <w:tabs>
          <w:tab w:pos="4320" w:val="center"/>
          <w:tab w:pos="8640" w:val="right"/>
        </w:tabs>
        <w:spacing w:line="276" w:lineRule="auto"/>
        <w:jc w:val="center"/>
        <w:rPr/>
      </w:pPr>
      <w:r>
        <w:rPr>
          <w:rFonts w:hint="cs"/>
          <w:sz w:val="36"/>
          <w:szCs w:val="36"/>
          <w:rtl/>
        </w:rPr>
        <w:t xml:space="preserve">אסף אומזגין</w:t>
      </w:r>
      <w:r>
        <w:br/>
      </w:r>
      <w:r>
        <w:rPr/>
        <w:t xml:space="preserve">asaf121@gmail.com  +972 546775405</w:t>
      </w:r>
    </w:p>
    <w:p>
      <w:pPr>
        <w:bidi/>
        <w:spacing/>
        <w:rPr>
          <w:rFonts w:cs="Arial"/>
          <w:lang w:val="x-none" w:eastAsia="en-US" w:bidi="he-IL"/>
        </w:rPr>
      </w:pPr>
    </w:p>
    <w:p>
      <w:pPr>
        <w:bidi/>
        <w:spacing/>
        <w:rPr>
          <w:rFonts w:cstheme="minorHAnsi"/>
          <w:lang w:val="x-none"/>
        </w:rPr>
      </w:pPr>
      <w:r>
        <w:rPr>
          <w:rFonts w:cstheme="minorHAnsi"/>
          <w:rtl/>
          <w:lang w:val="x-none" w:eastAsia="en-US" w:bidi="he-IL"/>
        </w:rPr>
        <w:t xml:space="preserve"> </w:t>
      </w:r>
      <w:r>
        <w:rPr>
          <w:rFonts w:cstheme="minorHAnsi"/>
          <w:rtl/>
          <w:lang w:val="x-none" w:eastAsia="en-US" w:bidi="he-IL"/>
        </w:rPr>
        <w:t xml:space="preserve"> </w:t>
      </w:r>
      <w:r>
        <w:rPr>
          <w:rFonts w:cstheme="minorHAnsi"/>
          <w:rtl/>
          <w:lang w:eastAsia="en-US" w:bidi="he-IL"/>
        </w:rPr>
        <w:t xml:space="preserve">מחפש: </w:t>
      </w:r>
      <w:r>
        <w:rPr>
          <w:rFonts w:cstheme="minorHAnsi"/>
          <w:rtl/>
          <w:lang w:eastAsia="en-US" w:bidi="he-IL"/>
        </w:rPr>
        <w:t xml:space="preserve">משר</w:t>
      </w:r>
      <w:r>
        <w:rPr>
          <w:rFonts w:cstheme="minorHAnsi"/>
          <w:rtl/>
          <w:lang w:eastAsia="en-US" w:bidi="he-IL"/>
        </w:rPr>
        <w:t xml:space="preserve">ה</w:t>
      </w:r>
      <w:r>
        <w:rPr>
          <w:rFonts w:cstheme="minorHAnsi"/>
          <w:rtl/>
          <w:lang w:eastAsia="en-US" w:bidi="he-IL"/>
        </w:rPr>
        <w:t xml:space="preserve"> מאתגרת של מנהל </w:t>
      </w:r>
      <w:r>
        <w:rPr>
          <w:rFonts w:cstheme="minorHAnsi"/>
          <w:rtl/>
          <w:lang w:eastAsia="en-US" w:bidi="he-IL"/>
        </w:rPr>
        <w:t xml:space="preserve">מכירות בינלאומי </w:t>
      </w:r>
      <w:r>
        <w:rPr>
          <w:rFonts w:cstheme="minorHAnsi"/>
          <w:rtl/>
          <w:lang w:eastAsia="en-US" w:bidi="he-IL"/>
        </w:rPr>
        <w:t xml:space="preserve">או בשוק המקומי </w:t>
      </w:r>
      <w:r>
        <w:rPr>
          <w:rFonts w:cstheme="minorHAnsi"/>
          <w:rtl/>
          <w:lang w:eastAsia="en-US" w:bidi="he-IL"/>
        </w:rPr>
        <w:t xml:space="preserve">בחברה טכנולוגית</w:t>
      </w:r>
      <w:r>
        <w:rPr>
          <w:rFonts w:cstheme="minorHAnsi"/>
          <w:rtl/>
          <w:lang w:eastAsia="en-US" w:bidi="he-IL"/>
        </w:rPr>
        <w:t xml:space="preserve">.</w:t>
      </w:r>
    </w:p>
    <w:p>
      <w:pPr>
        <w:bidi/>
        <w:spacing/>
        <w:rPr>
          <w:rFonts w:cstheme="minorHAnsi"/>
        </w:rPr>
      </w:pPr>
      <w:r>
        <w:rPr>
          <w:rFonts w:cstheme="minorHAnsi"/>
          <w:rtl/>
          <w:lang w:val="x-none" w:eastAsia="en-US" w:bidi="he-IL"/>
        </w:rPr>
        <w:t xml:space="preserve"> </w:t>
      </w:r>
      <w:r>
        <w:rPr>
          <w:rFonts w:cstheme="minorHAnsi"/>
          <w:i/>
          <w:iCs/>
          <w:rtl/>
          <w:lang w:eastAsia="en-US" w:bidi="he-IL"/>
        </w:rPr>
        <w:t xml:space="preserve">כישורים</w:t>
      </w:r>
      <w:r>
        <w:rPr>
          <w:rFonts w:cstheme="minorHAnsi"/>
        </w:rPr>
        <w:t xml:space="preserve">:</w:t>
      </w:r>
    </w:p>
    <w:p>
      <w:pPr>
        <w:bidi/>
        <w:spacing/>
        <w:rPr>
          <w:rFonts w:cstheme="minorHAnsi"/>
        </w:rPr>
      </w:pPr>
      <w:r>
        <w:rPr>
          <w:rFonts w:cstheme="minorHAnsi"/>
        </w:rPr>
        <w:t xml:space="preserve">• </w:t>
      </w:r>
      <w:r>
        <w:rPr>
          <w:rFonts w:cstheme="minorHAnsi"/>
          <w:rtl/>
          <w:lang w:eastAsia="en-US" w:bidi="he-IL"/>
        </w:rPr>
        <w:t xml:space="preserve">ניסיון</w:t>
      </w:r>
      <w:r>
        <w:rPr>
          <w:rFonts w:cstheme="minorHAnsi"/>
          <w:rtl/>
          <w:lang w:eastAsia="en-US" w:bidi="he-IL"/>
        </w:rPr>
        <w:t xml:space="preserve"> מוכח </w:t>
      </w:r>
      <w:r>
        <w:rPr>
          <w:rFonts w:cstheme="minorHAnsi"/>
          <w:rtl/>
          <w:lang w:eastAsia="en-US" w:bidi="he-IL"/>
        </w:rPr>
        <w:t xml:space="preserve">במכירות</w:t>
      </w:r>
      <w:r>
        <w:rPr>
          <w:rFonts w:cstheme="minorHAnsi"/>
          <w:rtl/>
          <w:lang w:eastAsia="en-US" w:bidi="he-IL"/>
        </w:rPr>
        <w:t xml:space="preserve"> גלובליות </w:t>
      </w:r>
      <w:r>
        <w:rPr>
          <w:rFonts w:cstheme="minorHAnsi"/>
          <w:rtl/>
          <w:lang w:eastAsia="en-US" w:bidi="he-IL"/>
        </w:rPr>
        <w:t xml:space="preserve">ומקומיות </w:t>
      </w:r>
      <w:r>
        <w:rPr>
          <w:rFonts w:cstheme="minorHAnsi"/>
          <w:rtl/>
          <w:lang w:eastAsia="en-US" w:bidi="he-IL"/>
        </w:rPr>
        <w:t xml:space="preserve">של </w:t>
      </w:r>
      <w:r>
        <w:rPr>
          <w:rFonts w:cstheme="minorHAnsi"/>
          <w:rtl/>
          <w:lang w:eastAsia="en-US" w:bidi="he-IL"/>
        </w:rPr>
        <w:t xml:space="preserve">מערכות מורכבות</w:t>
      </w:r>
      <w:r>
        <w:rPr>
          <w:rFonts w:cstheme="minorHAnsi"/>
          <w:rtl/>
          <w:lang w:eastAsia="en-US" w:bidi="he-IL"/>
        </w:rPr>
        <w:t xml:space="preserve"> מש</w:t>
      </w:r>
      <w:r>
        <w:rPr>
          <w:rFonts w:cstheme="minorHAnsi"/>
          <w:rtl/>
          <w:lang w:eastAsia="en-US" w:bidi="he-IL"/>
        </w:rPr>
        <w:t xml:space="preserve">ו</w:t>
      </w:r>
      <w:r>
        <w:rPr>
          <w:rFonts w:cstheme="minorHAnsi"/>
          <w:rtl/>
          <w:lang w:eastAsia="en-US" w:bidi="he-IL"/>
        </w:rPr>
        <w:t xml:space="preserve">לבות </w:t>
      </w:r>
      <w:r>
        <w:rPr>
          <w:rFonts w:cstheme="minorHAnsi"/>
          <w:rtl/>
          <w:lang w:eastAsia="en-US" w:bidi="he-IL"/>
        </w:rPr>
        <w:t xml:space="preserve">חומרה תוכנה </w:t>
      </w:r>
      <w:r>
        <w:rPr>
          <w:rFonts w:cstheme="minorHAnsi"/>
          <w:rtl/>
          <w:lang w:eastAsia="en-US" w:bidi="he-IL"/>
        </w:rPr>
        <w:t xml:space="preserve">על בסיס</w:t>
      </w:r>
      <w:r>
        <w:rPr>
          <w:rFonts w:cstheme="minorHAnsi"/>
          <w:rtl/>
          <w:lang w:eastAsia="en-US" w:bidi="he-IL"/>
        </w:rPr>
        <w:t xml:space="preserve"> </w:t>
      </w:r>
      <w:r>
        <w:rPr>
          <w:rFonts w:cstheme="minorHAnsi"/>
          <w:lang w:eastAsia="en-US" w:bidi="he-IL"/>
        </w:rPr>
        <w:t xml:space="preserve">IP</w:t>
      </w:r>
      <w:r>
        <w:rPr>
          <w:rFonts w:cstheme="minorHAnsi"/>
          <w:rtl/>
          <w:lang w:eastAsia="en-US" w:bidi="he-IL"/>
        </w:rPr>
        <w:t xml:space="preserve"> </w:t>
      </w:r>
      <w:r>
        <w:rPr>
          <w:rFonts w:cstheme="minorHAnsi"/>
          <w:rtl/>
          <w:lang w:eastAsia="en-US" w:bidi="he-IL"/>
        </w:rPr>
        <w:t xml:space="preserve">בתחום הסקיוריטי.</w:t>
      </w:r>
    </w:p>
    <w:p>
      <w:pPr>
        <w:bidi/>
        <w:spacing/>
        <w:rPr>
          <w:rFonts w:cstheme="minorHAnsi"/>
        </w:rPr>
      </w:pPr>
      <w:r>
        <w:rPr>
          <w:rFonts w:cstheme="minorHAnsi"/>
        </w:rPr>
        <w:t xml:space="preserve">• </w:t>
      </w:r>
      <w:r>
        <w:rPr>
          <w:rFonts w:cstheme="minorHAnsi"/>
          <w:rtl/>
          <w:lang w:eastAsia="en-US" w:bidi="he-IL"/>
        </w:rPr>
        <w:t xml:space="preserve">ניסיון רב </w:t>
      </w:r>
      <w:r>
        <w:rPr>
          <w:rFonts w:cstheme="minorHAnsi"/>
          <w:rtl/>
          <w:lang w:eastAsia="en-US" w:bidi="he-IL"/>
        </w:rPr>
        <w:t xml:space="preserve">במתן</w:t>
      </w:r>
      <w:r>
        <w:rPr>
          <w:rFonts w:cstheme="minorHAnsi"/>
          <w:rtl/>
          <w:lang w:eastAsia="en-US" w:bidi="he-IL"/>
        </w:rPr>
        <w:t xml:space="preserve"> תמיכה עסקית</w:t>
      </w:r>
      <w:r>
        <w:rPr>
          <w:rFonts w:cstheme="minorHAnsi"/>
          <w:rtl/>
          <w:lang w:eastAsia="en-US" w:bidi="he-IL"/>
        </w:rPr>
        <w:t xml:space="preserve"> וטכנית</w:t>
      </w:r>
      <w:r>
        <w:rPr>
          <w:rFonts w:cstheme="minorHAnsi"/>
          <w:rtl/>
          <w:lang w:eastAsia="en-US" w:bidi="he-IL"/>
        </w:rPr>
        <w:t xml:space="preserve"> </w:t>
      </w:r>
      <w:r>
        <w:rPr>
          <w:rFonts w:cstheme="minorHAnsi"/>
          <w:rtl/>
          <w:lang w:eastAsia="en-US" w:bidi="he-IL"/>
        </w:rPr>
        <w:t xml:space="preserve">ללקוחות.</w:t>
      </w:r>
    </w:p>
    <w:p>
      <w:pPr>
        <w:bidi/>
        <w:spacing/>
        <w:rPr>
          <w:rFonts w:cstheme="minorHAnsi"/>
        </w:rPr>
      </w:pPr>
      <w:r>
        <w:rPr>
          <w:rFonts w:cstheme="minorHAnsi"/>
        </w:rPr>
        <w:t xml:space="preserve">• </w:t>
      </w:r>
      <w:r>
        <w:rPr>
          <w:rFonts w:cstheme="minorHAnsi"/>
          <w:rtl/>
          <w:lang w:eastAsia="en-US" w:bidi="he-IL"/>
        </w:rPr>
        <w:t xml:space="preserve">בעל </w:t>
      </w:r>
      <w:r>
        <w:rPr>
          <w:rFonts w:cstheme="minorHAnsi"/>
          <w:rtl/>
          <w:lang w:eastAsia="en-US" w:bidi="he-IL"/>
        </w:rPr>
        <w:t xml:space="preserve">אישיות אסרטיבית הדרושה לגיבוש מערכות יחסים חדשות ו</w:t>
      </w:r>
      <w:r>
        <w:rPr>
          <w:rFonts w:cstheme="minorHAnsi"/>
          <w:rtl/>
          <w:lang w:eastAsia="en-US" w:bidi="he-IL"/>
        </w:rPr>
        <w:t xml:space="preserve">קידום</w:t>
      </w:r>
      <w:r>
        <w:rPr>
          <w:rFonts w:cstheme="minorHAnsi"/>
          <w:rtl/>
          <w:lang w:eastAsia="en-US" w:bidi="he-IL"/>
        </w:rPr>
        <w:t xml:space="preserve"> התחייבויות</w:t>
      </w:r>
      <w:r>
        <w:rPr>
          <w:rFonts w:cstheme="minorHAnsi"/>
          <w:rtl/>
          <w:lang w:eastAsia="en-US" w:bidi="he-IL"/>
        </w:rPr>
        <w:t xml:space="preserve"> ודרישות</w:t>
      </w:r>
      <w:r>
        <w:rPr>
          <w:rFonts w:cstheme="minorHAnsi"/>
          <w:rtl/>
          <w:lang w:eastAsia="en-US" w:bidi="he-IL"/>
        </w:rPr>
        <w:t xml:space="preserve"> של </w:t>
      </w:r>
      <w:r>
        <w:rPr>
          <w:rFonts w:cstheme="minorHAnsi"/>
          <w:rtl/>
          <w:lang w:eastAsia="en-US" w:bidi="he-IL"/>
        </w:rPr>
        <w:t xml:space="preserve">לקוחות בתוך</w:t>
      </w:r>
      <w:r>
        <w:rPr>
          <w:rFonts w:cstheme="minorHAnsi"/>
          <w:rtl/>
          <w:lang w:eastAsia="en-US" w:bidi="he-IL"/>
        </w:rPr>
        <w:t xml:space="preserve"> </w:t>
      </w:r>
      <w:r>
        <w:rPr>
          <w:rFonts w:cstheme="minorHAnsi"/>
          <w:rtl/>
          <w:lang w:eastAsia="en-US" w:bidi="he-IL"/>
        </w:rPr>
        <w:t xml:space="preserve">הארגון</w:t>
      </w:r>
      <w:r>
        <w:rPr>
          <w:rFonts w:cstheme="minorHAnsi"/>
          <w:rtl/>
          <w:lang w:eastAsia="en-US" w:bidi="he-IL"/>
        </w:rPr>
        <w:t xml:space="preserve">.</w:t>
      </w:r>
    </w:p>
    <w:p>
      <w:pPr>
        <w:bidi/>
        <w:spacing/>
        <w:rPr>
          <w:rFonts w:cstheme="minorHAnsi"/>
          <w:rtl/>
          <w:lang w:eastAsia="en-US" w:bidi="he-IL"/>
        </w:rPr>
      </w:pPr>
    </w:p>
    <w:p>
      <w:pPr>
        <w:bidi/>
        <w:spacing/>
        <w:rPr>
          <w:rFonts w:cstheme="minorHAnsi"/>
        </w:rPr>
      </w:pPr>
      <w:r>
        <w:rPr>
          <w:rFonts w:cstheme="minorHAnsi"/>
          <w:i/>
          <w:iCs/>
          <w:rtl/>
          <w:lang w:eastAsia="en-US" w:bidi="he-IL"/>
        </w:rPr>
        <w:t xml:space="preserve">  </w:t>
      </w:r>
      <w:r>
        <w:rPr>
          <w:rFonts w:cstheme="minorHAnsi"/>
          <w:i/>
          <w:iCs/>
          <w:rtl/>
          <w:lang w:eastAsia="en-US" w:bidi="he-IL"/>
        </w:rPr>
        <w:t xml:space="preserve">גידול</w:t>
      </w:r>
      <w:r>
        <w:rPr>
          <w:rFonts w:cstheme="minorHAnsi"/>
          <w:i/>
          <w:iCs/>
          <w:rtl/>
          <w:lang w:eastAsia="en-US" w:bidi="he-IL"/>
        </w:rPr>
        <w:t xml:space="preserve"> מכירות באזורים חדשים וקיימים על ידי</w:t>
      </w:r>
      <w:r>
        <w:rPr>
          <w:rFonts w:cstheme="minorHAnsi"/>
        </w:rPr>
        <w:t xml:space="preserve">:</w:t>
      </w:r>
    </w:p>
    <w:p>
      <w:pPr>
        <w:bidi/>
        <w:spacing/>
        <w:rPr>
          <w:rFonts w:cstheme="minorHAnsi"/>
        </w:rPr>
      </w:pPr>
      <w:r>
        <w:rPr>
          <w:rFonts w:cstheme="minorHAnsi"/>
        </w:rPr>
        <w:t xml:space="preserve">• </w:t>
      </w:r>
      <w:r>
        <w:rPr>
          <w:rFonts w:cstheme="minorHAnsi"/>
          <w:rtl/>
          <w:lang w:eastAsia="en-US" w:bidi="he-IL"/>
        </w:rPr>
        <w:t xml:space="preserve">זיהוי וגיוס שותפים/משווקים חדשים באמצעים יצירתיים ולעתים לא שגרתיים</w:t>
      </w:r>
      <w:r>
        <w:rPr>
          <w:rFonts w:cstheme="minorHAnsi"/>
          <w:rtl/>
          <w:lang w:eastAsia="en-US" w:bidi="he-IL"/>
        </w:rPr>
        <w:t xml:space="preserve">.</w:t>
      </w:r>
    </w:p>
    <w:p>
      <w:pPr>
        <w:bidi/>
        <w:spacing/>
        <w:rPr>
          <w:rFonts w:cstheme="minorHAnsi"/>
        </w:rPr>
      </w:pPr>
      <w:r>
        <w:rPr>
          <w:rFonts w:cstheme="minorHAnsi"/>
        </w:rPr>
        <w:t xml:space="preserve">• </w:t>
      </w:r>
      <w:r>
        <w:rPr>
          <w:rFonts w:cstheme="minorHAnsi"/>
          <w:rtl/>
          <w:lang w:eastAsia="en-US" w:bidi="he-IL"/>
        </w:rPr>
        <w:t xml:space="preserve">טיפוח מערכות יחסים עם שותפ</w:t>
      </w:r>
      <w:r>
        <w:rPr>
          <w:rFonts w:cstheme="minorHAnsi"/>
          <w:rtl/>
          <w:lang w:eastAsia="en-US" w:bidi="he-IL"/>
        </w:rPr>
        <w:t xml:space="preserve">י</w:t>
      </w:r>
      <w:r>
        <w:rPr>
          <w:rFonts w:cstheme="minorHAnsi"/>
          <w:rtl/>
          <w:lang w:eastAsia="en-US" w:bidi="he-IL"/>
        </w:rPr>
        <w:t xml:space="preserve">ם בעלי ביצועים מ</w:t>
      </w:r>
      <w:r>
        <w:rPr>
          <w:rFonts w:cstheme="minorHAnsi"/>
          <w:rtl/>
          <w:lang w:eastAsia="en-US" w:bidi="he-IL"/>
        </w:rPr>
        <w:t xml:space="preserve">וצלחים</w:t>
      </w:r>
      <w:r>
        <w:rPr>
          <w:rFonts w:cstheme="minorHAnsi"/>
          <w:rtl/>
          <w:lang w:eastAsia="en-US" w:bidi="he-IL"/>
        </w:rPr>
        <w:t xml:space="preserve"> </w:t>
      </w:r>
      <w:r>
        <w:rPr>
          <w:rFonts w:cstheme="minorHAnsi"/>
          <w:rtl/>
          <w:lang w:eastAsia="en-US" w:bidi="he-IL"/>
        </w:rPr>
        <w:t xml:space="preserve">ויכולת</w:t>
      </w:r>
      <w:r>
        <w:rPr>
          <w:rFonts w:cstheme="minorHAnsi"/>
          <w:rtl/>
          <w:lang w:eastAsia="en-US" w:bidi="he-IL"/>
        </w:rPr>
        <w:t xml:space="preserve"> ניתוק של</w:t>
      </w:r>
      <w:r>
        <w:rPr>
          <w:rFonts w:cstheme="minorHAnsi"/>
          <w:rtl/>
          <w:lang w:eastAsia="en-US" w:bidi="he-IL"/>
        </w:rPr>
        <w:t xml:space="preserve"> שותפים </w:t>
      </w:r>
      <w:r>
        <w:rPr>
          <w:rFonts w:cstheme="minorHAnsi"/>
          <w:rtl/>
          <w:lang w:eastAsia="en-US" w:bidi="he-IL"/>
        </w:rPr>
        <w:t xml:space="preserve">בעלי</w:t>
      </w:r>
      <w:r>
        <w:rPr>
          <w:rFonts w:cstheme="minorHAnsi"/>
          <w:rtl/>
          <w:lang w:eastAsia="en-US" w:bidi="he-IL"/>
        </w:rPr>
        <w:t xml:space="preserve"> ביצועים </w:t>
      </w:r>
      <w:r>
        <w:rPr>
          <w:rFonts w:cstheme="minorHAnsi"/>
          <w:rtl/>
          <w:lang w:eastAsia="en-US" w:bidi="he-IL"/>
        </w:rPr>
        <w:t xml:space="preserve">לא</w:t>
      </w:r>
      <w:r>
        <w:rPr>
          <w:rFonts w:cstheme="minorHAnsi"/>
          <w:rtl/>
          <w:lang w:eastAsia="en-US" w:bidi="he-IL"/>
        </w:rPr>
        <w:t xml:space="preserve"> טובים</w:t>
      </w:r>
    </w:p>
    <w:p>
      <w:pPr>
        <w:bidi/>
        <w:spacing/>
        <w:rPr>
          <w:rFonts w:cstheme="minorHAnsi"/>
        </w:rPr>
      </w:pPr>
      <w:r>
        <w:rPr>
          <w:rFonts w:cstheme="minorHAnsi"/>
        </w:rPr>
        <w:t xml:space="preserve">• </w:t>
      </w:r>
      <w:r>
        <w:rPr>
          <w:rFonts w:cstheme="minorHAnsi"/>
          <w:rtl/>
          <w:lang w:eastAsia="en-US" w:bidi="he-IL"/>
        </w:rPr>
        <w:t xml:space="preserve">ייצוג אינטרסים של </w:t>
      </w:r>
      <w:r>
        <w:rPr>
          <w:rFonts w:cstheme="minorHAnsi"/>
          <w:rtl/>
          <w:lang w:eastAsia="en-US" w:bidi="he-IL"/>
        </w:rPr>
        <w:t xml:space="preserve">הלקוחות\שותפים</w:t>
      </w:r>
      <w:r>
        <w:rPr>
          <w:rFonts w:cstheme="minorHAnsi"/>
          <w:rtl/>
          <w:lang w:eastAsia="en-US" w:bidi="he-IL"/>
        </w:rPr>
        <w:t xml:space="preserve"> על ידי עבודה צמודה עם </w:t>
      </w:r>
      <w:r>
        <w:rPr>
          <w:rFonts w:cstheme="minorHAnsi"/>
          <w:rtl/>
          <w:lang w:eastAsia="en-US" w:bidi="he-IL"/>
        </w:rPr>
        <w:t xml:space="preserve">מחלקת </w:t>
      </w:r>
      <w:r>
        <w:rPr>
          <w:rFonts w:cstheme="minorHAnsi"/>
          <w:rtl/>
          <w:lang w:eastAsia="en-US" w:bidi="he-IL"/>
        </w:rPr>
        <w:t xml:space="preserve">תפעול ופיתוח כדי לעמוד בהתחייבויות</w:t>
      </w:r>
      <w:r>
        <w:rPr>
          <w:rFonts w:cstheme="minorHAnsi"/>
          <w:rtl/>
          <w:lang w:eastAsia="en-US" w:bidi="he-IL"/>
        </w:rPr>
        <w:t xml:space="preserve">.</w:t>
      </w:r>
    </w:p>
    <w:p>
      <w:pPr>
        <w:bidi/>
        <w:spacing/>
        <w:rPr>
          <w:rFonts w:cstheme="minorHAnsi"/>
        </w:rPr>
      </w:pPr>
      <w:r>
        <w:rPr>
          <w:rFonts w:cstheme="minorHAnsi"/>
        </w:rPr>
        <w:t xml:space="preserve">• </w:t>
      </w:r>
      <w:r>
        <w:rPr>
          <w:rFonts w:cstheme="minorHAnsi"/>
          <w:rtl/>
          <w:lang w:eastAsia="en-US" w:bidi="he-IL"/>
        </w:rPr>
        <w:t xml:space="preserve">עבודה מלמטה למעלה עם משרדים אזוריים של שותפים גלובליים</w:t>
      </w:r>
      <w:r>
        <w:rPr>
          <w:rFonts w:cstheme="minorHAnsi"/>
          <w:rtl/>
          <w:lang w:eastAsia="en-US" w:bidi="he-IL"/>
        </w:rPr>
        <w:t xml:space="preserve">.</w:t>
      </w:r>
    </w:p>
    <w:p>
      <w:pPr>
        <w:bidi/>
        <w:spacing/>
        <w:rPr>
          <w:rFonts w:cstheme="minorHAnsi"/>
        </w:rPr>
      </w:pPr>
      <w:r>
        <w:rPr>
          <w:rFonts w:cstheme="minorHAnsi"/>
        </w:rPr>
        <w:t xml:space="preserve">• </w:t>
      </w:r>
      <w:r>
        <w:rPr>
          <w:rFonts w:cstheme="minorHAnsi"/>
          <w:rtl/>
          <w:lang w:eastAsia="en-US" w:bidi="he-IL"/>
        </w:rPr>
        <w:t xml:space="preserve">עבודה צמודה עם </w:t>
      </w:r>
      <w:r>
        <w:rPr>
          <w:rFonts w:cstheme="minorHAnsi"/>
          <w:rtl/>
          <w:lang w:eastAsia="en-US" w:bidi="he-IL"/>
        </w:rPr>
        <w:t xml:space="preserve">מחלקת </w:t>
      </w:r>
      <w:r>
        <w:rPr>
          <w:rFonts w:cstheme="minorHAnsi"/>
          <w:rtl/>
          <w:lang w:eastAsia="en-US" w:bidi="he-IL"/>
        </w:rPr>
        <w:t xml:space="preserve">שיווק לצורך הגדרת כלי מכירה </w:t>
      </w:r>
      <w:r>
        <w:rPr>
          <w:rFonts w:cstheme="minorHAnsi"/>
          <w:rtl/>
          <w:lang w:eastAsia="en-US" w:bidi="he-IL"/>
        </w:rPr>
        <w:t xml:space="preserve">ה</w:t>
      </w:r>
      <w:r>
        <w:rPr>
          <w:rFonts w:cstheme="minorHAnsi"/>
          <w:rtl/>
          <w:lang w:eastAsia="en-US" w:bidi="he-IL"/>
        </w:rPr>
        <w:t xml:space="preserve">דרושים</w:t>
      </w:r>
      <w:r>
        <w:rPr>
          <w:rFonts w:cstheme="minorHAnsi"/>
          <w:rtl/>
          <w:lang w:eastAsia="en-US" w:bidi="he-IL"/>
        </w:rPr>
        <w:t xml:space="preserve"> לפיתוח השוק.</w:t>
      </w:r>
    </w:p>
    <w:p>
      <w:pPr>
        <w:bidi/>
        <w:spacing/>
        <w:rPr>
          <w:rFonts w:cstheme="minorHAnsi"/>
        </w:rPr>
      </w:pPr>
      <w:r>
        <w:rPr>
          <w:rFonts w:cstheme="minorHAnsi"/>
        </w:rPr>
        <w:t xml:space="preserve">• </w:t>
      </w:r>
      <w:r>
        <w:rPr>
          <w:rFonts w:cstheme="minorHAnsi"/>
          <w:rtl/>
          <w:lang w:eastAsia="en-US" w:bidi="he-IL"/>
        </w:rPr>
        <w:t xml:space="preserve">יכולת</w:t>
      </w:r>
      <w:r>
        <w:rPr>
          <w:rFonts w:cstheme="minorHAnsi"/>
          <w:rtl/>
          <w:lang w:eastAsia="en-US" w:bidi="he-IL"/>
        </w:rPr>
        <w:t xml:space="preserve"> הבנה טכנית יסודית של המוצר</w:t>
      </w:r>
      <w:r>
        <w:rPr>
          <w:rFonts w:cstheme="minorHAnsi"/>
          <w:rtl/>
          <w:lang w:eastAsia="en-US" w:bidi="he-IL"/>
        </w:rPr>
        <w:t xml:space="preserve">,</w:t>
      </w:r>
      <w:r>
        <w:rPr>
          <w:rFonts w:cstheme="minorHAnsi"/>
          <w:rtl/>
          <w:lang w:eastAsia="en-US" w:bidi="he-IL"/>
        </w:rPr>
        <w:t xml:space="preserve"> מסוגל להפגין יכולות ולכתוב מפרטים למערכות מורכבות</w:t>
      </w:r>
      <w:r>
        <w:rPr>
          <w:rFonts w:cstheme="minorHAnsi"/>
        </w:rPr>
        <w:t xml:space="preserve">.</w:t>
      </w:r>
    </w:p>
    <w:p>
      <w:pPr>
        <w:bidi/>
        <w:spacing/>
        <w:rPr>
          <w:rFonts w:cstheme="minorHAnsi"/>
          <w:rtl/>
          <w:lang w:eastAsia="en-US" w:bidi="he-IL"/>
        </w:rPr>
      </w:pPr>
      <w:r>
        <w:rPr>
          <w:rFonts w:cstheme="minorHAnsi"/>
        </w:rPr>
        <w:t xml:space="preserve">• </w:t>
      </w:r>
      <w:r>
        <w:rPr>
          <w:rFonts w:cstheme="minorHAnsi"/>
          <w:rtl/>
          <w:lang w:eastAsia="en-US" w:bidi="he-IL"/>
        </w:rPr>
        <w:t xml:space="preserve">הכשרת משווקים</w:t>
      </w:r>
      <w:r>
        <w:rPr>
          <w:rFonts w:cstheme="minorHAnsi"/>
          <w:rtl/>
          <w:lang w:eastAsia="en-US" w:bidi="he-IL"/>
        </w:rPr>
        <w:t xml:space="preserve">\שותפים</w:t>
      </w:r>
      <w:r>
        <w:rPr>
          <w:rFonts w:cstheme="minorHAnsi"/>
          <w:rtl/>
          <w:lang w:eastAsia="en-US" w:bidi="he-IL"/>
        </w:rPr>
        <w:t xml:space="preserve"> ביעילות ושמירה על עדכוניהם בהתפתחויות המוצר</w:t>
      </w:r>
      <w:r>
        <w:rPr>
          <w:rFonts w:cstheme="minorHAnsi"/>
          <w:rtl/>
          <w:lang w:eastAsia="en-US" w:bidi="he-IL"/>
        </w:rPr>
        <w:t xml:space="preserve"> ומפת הדרכים של החברה.</w:t>
      </w:r>
    </w:p>
    <w:p>
      <w:pPr>
        <w:bidi/>
        <w:spacing/>
        <w:rPr>
          <w:rFonts w:cstheme="minorHAnsi"/>
          <w:rtl/>
          <w:lang w:eastAsia="en-US" w:bidi="he-IL"/>
        </w:rPr>
      </w:pPr>
    </w:p>
    <w:p>
      <w:pPr>
        <w:bidi/>
        <w:spacing/>
        <w:rPr>
          <w:rFonts w:cstheme="minorHAnsi"/>
          <w:lang w:eastAsia="en-US" w:bidi="he-IL"/>
        </w:rPr>
      </w:pPr>
      <w:r>
        <w:rPr>
          <w:rFonts w:cstheme="minorHAnsi"/>
          <w:rtl/>
          <w:lang w:eastAsia="en-US" w:bidi="he-IL"/>
        </w:rPr>
        <w:t xml:space="preserve">2022- היום מנהל מכירות ופיתוח עסקי בחברת </w:t>
      </w:r>
      <w:r>
        <w:rPr>
          <w:rFonts w:cstheme="minorHAnsi"/>
          <w:lang w:eastAsia="en-US" w:bidi="he-IL"/>
        </w:rPr>
        <w:t xml:space="preserve">Vayyar</w:t>
      </w:r>
      <w:r>
        <w:rPr>
          <w:rFonts w:cstheme="minorHAnsi"/>
          <w:rtl/>
          <w:lang w:eastAsia="en-US" w:bidi="he-IL"/>
        </w:rPr>
        <w:t xml:space="preserve">, חברה טכנולוגית המובילה בפיתוח של מכ"מי דימות 4</w:t>
      </w:r>
      <w:r>
        <w:rPr>
          <w:rFonts w:cstheme="minorHAnsi"/>
          <w:lang w:eastAsia="en-US" w:bidi="he-IL"/>
        </w:rPr>
        <w:t xml:space="preserve">D</w:t>
      </w:r>
      <w:r>
        <w:rPr>
          <w:rFonts w:cstheme="minorHAnsi"/>
          <w:rtl/>
          <w:lang w:eastAsia="en-US" w:bidi="he-IL"/>
        </w:rPr>
        <w:t xml:space="preserve">, החברה פיתחה מערכת ש</w:t>
      </w:r>
      <w:r>
        <w:rPr>
          <w:rFonts w:cstheme="minorHAnsi"/>
          <w:shd w:val="clear" w:color="auto" w:fill="FFFFFF"/>
          <w:rtl/>
        </w:rPr>
        <w:t xml:space="preserve">כוללת חיישן מתקדם ושירות התרעות השומר על הגיל השלישי</w:t>
      </w:r>
      <w:r>
        <w:rPr>
          <w:rFonts w:cstheme="minorHAnsi"/>
          <w:shd w:val="clear" w:color="auto" w:fill="FFFFFF"/>
          <w:rtl/>
          <w:lang w:eastAsia="en-US" w:bidi="he-IL"/>
        </w:rPr>
        <w:t xml:space="preserve">.</w:t>
      </w:r>
      <w:r>
        <w:rPr>
          <w:rFonts w:cstheme="minorHAnsi"/>
          <w:rtl/>
          <w:lang w:eastAsia="en-US" w:bidi="he-IL"/>
        </w:rPr>
        <w:t xml:space="preserve"> פתיחה </w:t>
      </w:r>
      <w:r>
        <w:rPr>
          <w:rFonts w:cstheme="minorHAnsi" w:hint="cs"/>
          <w:rtl/>
          <w:lang w:eastAsia="en-US" w:bidi="he-IL"/>
        </w:rPr>
        <w:t xml:space="preserve">ו</w:t>
      </w:r>
      <w:r>
        <w:rPr>
          <w:rFonts w:cstheme="minorHAnsi"/>
          <w:rtl/>
          <w:lang w:eastAsia="en-US" w:bidi="he-IL"/>
        </w:rPr>
        <w:t xml:space="preserve">חדירה לשוק הישראלי, ניה</w:t>
      </w:r>
      <w:r>
        <w:rPr>
          <w:rFonts w:cstheme="minorHAnsi" w:hint="cs"/>
          <w:rtl/>
          <w:lang w:eastAsia="en-US" w:bidi="he-IL"/>
        </w:rPr>
        <w:t xml:space="preserve">ו</w:t>
      </w:r>
      <w:r>
        <w:rPr>
          <w:rFonts w:cstheme="minorHAnsi"/>
          <w:rtl/>
          <w:lang w:eastAsia="en-US" w:bidi="he-IL"/>
        </w:rPr>
        <w:t xml:space="preserve">ל רשת של מפיצים ומשווקים, אחראי על ניהול והגדלת מכירות בטריטוריות השונות, עבודה עם ספקי פתרונות ושותפים עסקיים בטריטוריות, פיתוח והוצאה לפועל את תוכנית הצמיחה האסטרטגית של החברה, ניהול חוזים עם שותפים עסקיים חדשים</w:t>
      </w:r>
      <w:r>
        <w:rPr>
          <w:rFonts w:cstheme="minorHAnsi"/>
          <w:rtl/>
          <w:lang w:eastAsia="en-US" w:bidi="he-IL"/>
        </w:rPr>
        <w:t xml:space="preserve"> וני</w:t>
      </w:r>
      <w:r>
        <w:rPr>
          <w:rFonts w:cstheme="minorHAnsi" w:hint="cs"/>
          <w:rtl/>
          <w:lang w:eastAsia="en-US" w:bidi="he-IL"/>
        </w:rPr>
        <w:t xml:space="preserve">ה</w:t>
      </w:r>
      <w:r>
        <w:rPr>
          <w:rFonts w:cstheme="minorHAnsi"/>
          <w:rtl/>
          <w:lang w:eastAsia="en-US" w:bidi="he-IL"/>
        </w:rPr>
        <w:t xml:space="preserve">ול משא ומתן</w:t>
      </w:r>
      <w:r>
        <w:rPr>
          <w:rFonts w:cstheme="minorHAnsi"/>
          <w:rtl/>
          <w:lang w:eastAsia="en-US" w:bidi="he-IL"/>
        </w:rPr>
        <w:t xml:space="preserve">, מומחיות במכירה ישירה.</w:t>
      </w:r>
    </w:p>
    <w:p>
      <w:pPr>
        <w:bidi/>
        <w:spacing/>
        <w:rPr>
          <w:rFonts w:cstheme="minorHAnsi"/>
        </w:rPr>
      </w:pPr>
    </w:p>
    <w:p>
      <w:pPr>
        <w:bidi/>
        <w:spacing/>
        <w:rPr>
          <w:rFonts w:cstheme="minorHAnsi"/>
          <w:lang w:eastAsia="en-US" w:bidi="he-IL"/>
        </w:rPr>
      </w:pPr>
      <w:r>
        <w:rPr>
          <w:rFonts w:cstheme="minorHAnsi"/>
        </w:rPr>
        <w:t xml:space="preserve">2019 </w:t>
      </w:r>
      <w:r>
        <w:rPr>
          <w:rFonts w:cstheme="minorHAnsi"/>
          <w:rtl/>
          <w:lang w:eastAsia="en-US" w:bidi="he-IL"/>
        </w:rPr>
        <w:t xml:space="preserve">-</w:t>
      </w:r>
      <w:r>
        <w:rPr>
          <w:rFonts w:cstheme="minorHAnsi"/>
          <w:rtl/>
          <w:lang w:eastAsia="en-US" w:bidi="he-IL"/>
        </w:rPr>
        <w:t xml:space="preserve">2022</w:t>
      </w:r>
      <w:r>
        <w:rPr>
          <w:rFonts w:cstheme="minorHAnsi"/>
          <w:rtl/>
          <w:lang w:eastAsia="en-US" w:bidi="he-IL"/>
        </w:rPr>
        <w:t xml:space="preserve"> </w:t>
      </w:r>
      <w:r>
        <w:rPr>
          <w:rFonts w:cstheme="minorHAnsi"/>
          <w:rtl/>
          <w:lang w:eastAsia="en-US" w:bidi="he-IL"/>
        </w:rPr>
        <w:t xml:space="preserve">דירקטור</w:t>
      </w:r>
      <w:r>
        <w:rPr>
          <w:rFonts w:cstheme="minorHAnsi"/>
          <w:rtl/>
          <w:lang w:eastAsia="en-US" w:bidi="he-IL"/>
        </w:rPr>
        <w:t xml:space="preserve"> מכירות אירופה (לא כולל בריטניה ואירלנד)</w:t>
      </w:r>
      <w:r>
        <w:rPr>
          <w:rFonts w:cstheme="minorHAnsi"/>
        </w:rPr>
        <w:t xml:space="preserve">- CenTrak, </w:t>
      </w:r>
      <w:r>
        <w:rPr>
          <w:rFonts w:cstheme="minorHAnsi"/>
          <w:rtl/>
          <w:lang w:eastAsia="en-US" w:bidi="he-IL"/>
        </w:rPr>
        <w:t xml:space="preserve">יצרנית שירותי איתור</w:t>
      </w:r>
      <w:r>
        <w:rPr>
          <w:rFonts w:cstheme="minorHAnsi"/>
          <w:rtl/>
          <w:lang w:eastAsia="en-US" w:bidi="he-IL"/>
        </w:rPr>
        <w:t xml:space="preserve">, ניטור ומעקב בזמן אמת, </w:t>
      </w:r>
      <w:r>
        <w:rPr>
          <w:rFonts w:cstheme="minorHAnsi"/>
          <w:rtl/>
          <w:lang w:eastAsia="en-US" w:bidi="he-IL"/>
        </w:rPr>
        <w:t xml:space="preserve">החברה </w:t>
      </w:r>
      <w:r>
        <w:rPr>
          <w:rFonts w:cstheme="minorHAnsi"/>
          <w:rtl/>
          <w:lang w:eastAsia="en-US" w:bidi="he-IL"/>
        </w:rPr>
        <w:t xml:space="preserve">ממוקמת</w:t>
      </w:r>
      <w:r>
        <w:rPr>
          <w:rFonts w:cstheme="minorHAnsi"/>
          <w:rtl/>
          <w:lang w:eastAsia="en-US" w:bidi="he-IL"/>
        </w:rPr>
        <w:t xml:space="preserve"> בארה"ב. עב</w:t>
      </w:r>
      <w:r>
        <w:rPr>
          <w:rFonts w:cstheme="minorHAnsi"/>
          <w:rtl/>
          <w:lang w:eastAsia="en-US" w:bidi="he-IL"/>
        </w:rPr>
        <w:t xml:space="preserve">ודה</w:t>
      </w:r>
      <w:r>
        <w:rPr>
          <w:rFonts w:cstheme="minorHAnsi"/>
          <w:rtl/>
          <w:lang w:eastAsia="en-US" w:bidi="he-IL"/>
        </w:rPr>
        <w:t xml:space="preserve"> בשיתוף פעולה</w:t>
      </w:r>
      <w:r>
        <w:rPr>
          <w:rFonts w:cstheme="minorHAnsi"/>
          <w:rtl/>
          <w:lang w:eastAsia="en-US" w:bidi="he-IL"/>
        </w:rPr>
        <w:t xml:space="preserve"> </w:t>
      </w:r>
      <w:r>
        <w:rPr>
          <w:rFonts w:cstheme="minorHAnsi"/>
          <w:rtl/>
          <w:lang w:eastAsia="en-US" w:bidi="he-IL"/>
        </w:rPr>
        <w:t xml:space="preserve">הדוק עם </w:t>
      </w:r>
      <w:r>
        <w:rPr>
          <w:rFonts w:cstheme="minorHAnsi"/>
          <w:rtl/>
          <w:lang w:eastAsia="en-US" w:bidi="he-IL"/>
        </w:rPr>
        <w:t xml:space="preserve">חברות גלובליות כגון: </w:t>
      </w:r>
      <w:r>
        <w:rPr>
          <w:rFonts w:cstheme="minorHAnsi"/>
          <w:rtl/>
          <w:lang w:eastAsia="en-US" w:bidi="he-IL"/>
        </w:rPr>
        <w:t xml:space="preserve">סימנס</w:t>
      </w:r>
      <w:r>
        <w:rPr>
          <w:rFonts w:cstheme="minorHAnsi"/>
        </w:rPr>
        <w:t xml:space="preserve">, Honeywell, Securitas, JCI </w:t>
      </w:r>
      <w:r>
        <w:rPr>
          <w:rFonts w:cstheme="minorHAnsi"/>
          <w:rtl/>
          <w:lang w:eastAsia="en-US" w:bidi="he-IL"/>
        </w:rPr>
        <w:t xml:space="preserve"> וכו'. החברה </w:t>
      </w:r>
      <w:r>
        <w:rPr>
          <w:rFonts w:cstheme="minorHAnsi"/>
          <w:rtl/>
          <w:lang w:eastAsia="en-US" w:bidi="he-IL"/>
        </w:rPr>
        <w:t xml:space="preserve">מייצרת ומפתחת</w:t>
      </w:r>
      <w:r>
        <w:rPr>
          <w:rFonts w:cstheme="minorHAnsi"/>
          <w:rtl/>
          <w:lang w:eastAsia="en-US" w:bidi="he-IL"/>
        </w:rPr>
        <w:t xml:space="preserve"> מערכות מקומי</w:t>
      </w:r>
      <w:r>
        <w:rPr>
          <w:rFonts w:cstheme="minorHAnsi"/>
          <w:rtl/>
          <w:lang w:eastAsia="en-US" w:bidi="he-IL"/>
        </w:rPr>
        <w:t xml:space="preserve">ות</w:t>
      </w:r>
      <w:r>
        <w:rPr>
          <w:rFonts w:cstheme="minorHAnsi"/>
          <w:rtl/>
          <w:lang w:eastAsia="en-US" w:bidi="he-IL"/>
        </w:rPr>
        <w:t xml:space="preserve"> ומורכבות</w:t>
      </w:r>
      <w:r>
        <w:rPr>
          <w:rFonts w:cstheme="minorHAnsi"/>
          <w:rtl/>
          <w:lang w:eastAsia="en-US" w:bidi="he-IL"/>
        </w:rPr>
        <w:t xml:space="preserve"> למכירת יישומי מיקום בזמן אמת ויישומים הקשורים ל</w:t>
      </w:r>
      <w:r>
        <w:rPr>
          <w:rFonts w:cstheme="minorHAnsi"/>
          <w:rtl/>
          <w:lang w:eastAsia="en-US" w:bidi="he-IL"/>
        </w:rPr>
        <w:t xml:space="preserve">תחום הסקיוריטי</w:t>
      </w:r>
      <w:r>
        <w:rPr>
          <w:rFonts w:cstheme="minorHAnsi"/>
          <w:rtl/>
          <w:lang w:eastAsia="en-US" w:bidi="he-IL"/>
        </w:rPr>
        <w:t xml:space="preserve">, כגון מעקב אחר נכסים, </w:t>
      </w:r>
      <w:r>
        <w:rPr>
          <w:rFonts w:cstheme="minorHAnsi"/>
          <w:rtl/>
          <w:lang w:eastAsia="en-US" w:bidi="he-IL"/>
        </w:rPr>
        <w:t xml:space="preserve">הגנה על</w:t>
      </w:r>
      <w:r>
        <w:rPr>
          <w:rFonts w:cstheme="minorHAnsi"/>
          <w:rtl/>
          <w:lang w:eastAsia="en-US" w:bidi="he-IL"/>
        </w:rPr>
        <w:t xml:space="preserve"> צוות</w:t>
      </w:r>
      <w:r>
        <w:rPr>
          <w:rFonts w:cstheme="minorHAnsi"/>
          <w:rtl/>
          <w:lang w:eastAsia="en-US" w:bidi="he-IL"/>
        </w:rPr>
        <w:t xml:space="preserve">ים רפואים</w:t>
      </w:r>
      <w:r>
        <w:rPr>
          <w:rFonts w:cstheme="minorHAnsi"/>
          <w:rtl/>
          <w:lang w:eastAsia="en-US" w:bidi="he-IL"/>
        </w:rPr>
        <w:t xml:space="preserve">, הגנה על תינוקות ומערכות </w:t>
      </w:r>
      <w:r>
        <w:rPr>
          <w:rFonts w:cstheme="minorHAnsi"/>
          <w:rtl/>
          <w:lang w:eastAsia="en-US" w:bidi="he-IL"/>
        </w:rPr>
        <w:t xml:space="preserve">קריאת </w:t>
      </w:r>
      <w:r>
        <w:rPr>
          <w:rFonts w:cstheme="minorHAnsi"/>
          <w:rtl/>
          <w:lang w:eastAsia="en-US" w:bidi="he-IL"/>
        </w:rPr>
        <w:t xml:space="preserve">אח</w:t>
      </w:r>
      <w:r>
        <w:rPr>
          <w:rFonts w:cstheme="minorHAnsi"/>
          <w:rtl/>
          <w:lang w:eastAsia="en-US" w:bidi="he-IL"/>
        </w:rPr>
        <w:t xml:space="preserve">ות</w:t>
      </w:r>
      <w:r>
        <w:rPr>
          <w:rFonts w:cstheme="minorHAnsi"/>
          <w:rtl/>
          <w:lang w:eastAsia="en-US" w:bidi="he-IL"/>
        </w:rPr>
        <w:t xml:space="preserve"> אלחוטיות. פי</w:t>
      </w:r>
      <w:r>
        <w:rPr>
          <w:rFonts w:cstheme="minorHAnsi"/>
          <w:rtl/>
          <w:lang w:eastAsia="en-US" w:bidi="he-IL"/>
        </w:rPr>
        <w:t xml:space="preserve">תחתי</w:t>
      </w:r>
      <w:r>
        <w:rPr>
          <w:rFonts w:cstheme="minorHAnsi"/>
          <w:rtl/>
          <w:lang w:eastAsia="en-US" w:bidi="he-IL"/>
        </w:rPr>
        <w:t xml:space="preserve"> שווקים חדשים בפינלנד, נורבגיה ושבדיה</w:t>
      </w:r>
      <w:r>
        <w:rPr>
          <w:rFonts w:cstheme="minorHAnsi"/>
          <w:rtl/>
          <w:lang w:eastAsia="en-US" w:bidi="he-IL"/>
        </w:rPr>
        <w:t xml:space="preserve">.</w:t>
      </w:r>
    </w:p>
    <w:p>
      <w:pPr>
        <w:bidi/>
        <w:spacing/>
        <w:rPr>
          <w:rFonts w:cstheme="minorHAnsi"/>
        </w:rPr>
      </w:pPr>
      <w:r>
        <w:rPr>
          <w:rFonts w:cstheme="minorHAnsi"/>
          <w:rtl/>
          <w:lang w:eastAsia="en-US" w:bidi="he-IL"/>
        </w:rPr>
        <w:t xml:space="preserve">המכירות הוכפלו </w:t>
      </w:r>
      <w:r>
        <w:rPr>
          <w:rFonts w:cstheme="minorHAnsi"/>
          <w:rtl/>
          <w:lang w:eastAsia="en-US" w:bidi="he-IL"/>
        </w:rPr>
        <w:t xml:space="preserve">על ידי </w:t>
      </w:r>
      <w:r>
        <w:rPr>
          <w:rFonts w:cstheme="minorHAnsi"/>
          <w:rtl/>
          <w:lang w:eastAsia="en-US" w:bidi="he-IL"/>
        </w:rPr>
        <w:t xml:space="preserve">על פני תקופה של שנתיים באזור</w:t>
      </w:r>
      <w:r>
        <w:rPr>
          <w:rFonts w:cstheme="minorHAnsi"/>
        </w:rPr>
        <w:t xml:space="preserve">.</w:t>
      </w:r>
    </w:p>
    <w:p>
      <w:pPr>
        <w:bidi/>
        <w:spacing/>
        <w:rPr>
          <w:rFonts w:cstheme="minorHAnsi"/>
        </w:rPr>
      </w:pPr>
    </w:p>
    <w:p>
      <w:pPr>
        <w:bidi/>
        <w:spacing/>
        <w:rPr>
          <w:rFonts w:cstheme="minorHAnsi"/>
          <w:rtl/>
          <w:lang w:eastAsia="en-US" w:bidi="he-IL"/>
        </w:rPr>
      </w:pPr>
      <w:r>
        <w:rPr>
          <w:rFonts w:cstheme="minorHAnsi"/>
        </w:rPr>
        <w:t xml:space="preserve">2017-2019 </w:t>
      </w:r>
      <w:r>
        <w:rPr>
          <w:rFonts w:cstheme="minorHAnsi"/>
          <w:rtl/>
          <w:lang w:eastAsia="en-US" w:bidi="he-IL"/>
        </w:rPr>
        <w:t xml:space="preserve"> </w:t>
      </w:r>
      <w:r>
        <w:rPr>
          <w:rFonts w:cstheme="minorHAnsi"/>
          <w:rtl/>
          <w:lang w:eastAsia="en-US" w:bidi="he-IL"/>
        </w:rPr>
        <w:t xml:space="preserve">מנהל מכירות</w:t>
      </w:r>
      <w:r>
        <w:rPr>
          <w:rFonts w:cstheme="minorHAnsi"/>
          <w:rtl/>
          <w:lang w:eastAsia="en-US" w:bidi="he-IL"/>
        </w:rPr>
        <w:t xml:space="preserve"> </w:t>
      </w:r>
      <w:r>
        <w:rPr>
          <w:rFonts w:cstheme="minorHAnsi"/>
          <w:rtl/>
          <w:lang w:eastAsia="en-US" w:bidi="he-IL"/>
        </w:rPr>
        <w:t xml:space="preserve">בכיר</w:t>
      </w:r>
      <w:r>
        <w:rPr>
          <w:rFonts w:cstheme="minorHAnsi"/>
        </w:rPr>
        <w:t xml:space="preserve"> Essence</w:t>
      </w:r>
      <w:r>
        <w:rPr>
          <w:rFonts w:cstheme="minorHAnsi"/>
        </w:rPr>
        <w:t xml:space="preserve"> Group</w:t>
      </w:r>
      <w:r>
        <w:rPr>
          <w:rFonts w:cstheme="minorHAnsi"/>
        </w:rPr>
        <w:t xml:space="preserve"> </w:t>
      </w:r>
      <w:r>
        <w:rPr>
          <w:rFonts w:cstheme="minorHAnsi"/>
        </w:rPr>
        <w:t xml:space="preserve">–</w:t>
      </w:r>
      <w:r>
        <w:rPr>
          <w:rFonts w:cstheme="minorHAnsi"/>
        </w:rPr>
        <w:t xml:space="preserve"> </w:t>
      </w:r>
      <w:r>
        <w:rPr>
          <w:rFonts w:cstheme="minorHAnsi"/>
          <w:lang w:eastAsia="en-US" w:bidi="he-IL"/>
        </w:rPr>
        <w:t xml:space="preserve">EMEA</w:t>
      </w:r>
      <w:r>
        <w:rPr>
          <w:rFonts w:cstheme="minorHAnsi"/>
          <w:lang w:eastAsia="en-US" w:bidi="he-IL"/>
        </w:rPr>
        <w:t xml:space="preserve"> </w:t>
      </w:r>
      <w:r>
        <w:rPr>
          <w:rFonts w:cstheme="minorHAnsi"/>
          <w:rtl/>
          <w:lang w:eastAsia="en-US" w:bidi="he-IL"/>
        </w:rPr>
        <w:t xml:space="preserve">ספקית גלובלית של פתרונות</w:t>
      </w:r>
      <w:r>
        <w:rPr>
          <w:rFonts w:cstheme="minorHAnsi"/>
        </w:rPr>
        <w:t xml:space="preserve"> IoT </w:t>
      </w:r>
      <w:r>
        <w:rPr>
          <w:rFonts w:cstheme="minorHAnsi"/>
          <w:rtl/>
          <w:lang w:eastAsia="en-US" w:bidi="he-IL"/>
        </w:rPr>
        <w:t xml:space="preserve">לחיים מחוברים</w:t>
      </w:r>
      <w:r>
        <w:rPr>
          <w:rFonts w:cstheme="minorHAnsi"/>
          <w:lang w:eastAsia="en-US" w:bidi="he-IL"/>
        </w:rPr>
        <w:t xml:space="preserve"> </w:t>
      </w:r>
      <w:r>
        <w:rPr>
          <w:rFonts w:cstheme="minorHAnsi"/>
          <w:rtl/>
          <w:lang w:eastAsia="en-US" w:bidi="he-IL"/>
        </w:rPr>
        <w:t xml:space="preserve">והגנה על בתים בשילוב בית חכם</w:t>
      </w:r>
      <w:r>
        <w:rPr>
          <w:rFonts w:cstheme="minorHAnsi"/>
          <w:rtl/>
          <w:lang w:eastAsia="en-US" w:bidi="he-IL"/>
        </w:rPr>
        <w:t xml:space="preserve"> עבור ספקי תקשורת, </w:t>
      </w:r>
      <w:r>
        <w:rPr>
          <w:rFonts w:cstheme="minorHAnsi"/>
          <w:rtl/>
          <w:lang w:eastAsia="en-US" w:bidi="he-IL"/>
        </w:rPr>
        <w:t xml:space="preserve">מוקדים</w:t>
      </w:r>
      <w:r>
        <w:rPr>
          <w:rFonts w:cstheme="minorHAnsi"/>
          <w:rtl/>
          <w:lang w:eastAsia="en-US" w:bidi="he-IL"/>
        </w:rPr>
        <w:t xml:space="preserve"> ושירותי בריאות. הגדלת</w:t>
      </w:r>
      <w:r>
        <w:rPr>
          <w:rFonts w:cstheme="minorHAnsi"/>
          <w:rtl/>
          <w:lang w:eastAsia="en-US" w:bidi="he-IL"/>
        </w:rPr>
        <w:t xml:space="preserve">י את</w:t>
      </w:r>
      <w:r>
        <w:rPr>
          <w:rFonts w:cstheme="minorHAnsi"/>
          <w:rtl/>
          <w:lang w:eastAsia="en-US" w:bidi="he-IL"/>
        </w:rPr>
        <w:t xml:space="preserve"> המכירות מ -300 אלף דולר ל -1.5 מיליון דולר ביחידה </w:t>
      </w:r>
      <w:r>
        <w:rPr>
          <w:rFonts w:cstheme="minorHAnsi"/>
          <w:rtl/>
          <w:lang w:eastAsia="en-US" w:bidi="he-IL"/>
        </w:rPr>
        <w:t xml:space="preserve">העסקית </w:t>
      </w:r>
      <w:r>
        <w:rPr>
          <w:rFonts w:cstheme="minorHAnsi"/>
          <w:lang w:eastAsia="en-US" w:bidi="he-IL"/>
        </w:rPr>
        <w:t xml:space="preserve">Smart Living</w:t>
      </w:r>
      <w:r>
        <w:rPr>
          <w:rFonts w:cstheme="minorHAnsi"/>
          <w:rtl/>
          <w:lang w:eastAsia="en-US" w:bidi="he-IL"/>
        </w:rPr>
        <w:t xml:space="preserve">.</w:t>
      </w:r>
    </w:p>
    <w:p>
      <w:pPr>
        <w:bidi/>
        <w:spacing/>
        <w:rPr>
          <w:rFonts w:cstheme="minorHAnsi"/>
          <w:lang w:eastAsia="en-US" w:bidi="he-IL"/>
        </w:rPr>
      </w:pPr>
      <w:r>
        <w:rPr>
          <w:rFonts w:cstheme="minorHAnsi"/>
          <w:rtl/>
          <w:lang w:eastAsia="en-US" w:bidi="he-IL"/>
        </w:rPr>
        <w:t xml:space="preserve">גיי</w:t>
      </w:r>
      <w:r>
        <w:rPr>
          <w:rFonts w:cstheme="minorHAnsi"/>
          <w:rtl/>
          <w:lang w:eastAsia="en-US" w:bidi="he-IL"/>
        </w:rPr>
        <w:t xml:space="preserve">סתי</w:t>
      </w:r>
      <w:r>
        <w:rPr>
          <w:rFonts w:cstheme="minorHAnsi"/>
          <w:rtl/>
          <w:lang w:eastAsia="en-US" w:bidi="he-IL"/>
        </w:rPr>
        <w:t xml:space="preserve"> שותפים </w:t>
      </w:r>
      <w:r>
        <w:rPr>
          <w:rFonts w:cstheme="minorHAnsi"/>
          <w:rtl/>
          <w:lang w:eastAsia="en-US" w:bidi="he-IL"/>
        </w:rPr>
        <w:t xml:space="preserve">מ</w:t>
      </w:r>
      <w:r>
        <w:rPr>
          <w:rFonts w:cstheme="minorHAnsi"/>
          <w:rtl/>
          <w:lang w:eastAsia="en-US" w:bidi="he-IL"/>
        </w:rPr>
        <w:t xml:space="preserve"> </w:t>
      </w:r>
      <w:r>
        <w:rPr>
          <w:rFonts w:cstheme="minorHAnsi"/>
          <w:rtl/>
          <w:lang w:eastAsia="en-US" w:bidi="he-IL"/>
        </w:rPr>
        <w:t xml:space="preserve">5 מדינות חדשות</w:t>
      </w:r>
      <w:r>
        <w:rPr>
          <w:rFonts w:cstheme="minorHAnsi"/>
          <w:rtl/>
          <w:lang w:eastAsia="en-US" w:bidi="he-IL"/>
        </w:rPr>
        <w:t xml:space="preserve">, </w:t>
      </w:r>
      <w:r>
        <w:rPr>
          <w:rFonts w:cstheme="minorHAnsi"/>
          <w:rtl/>
          <w:lang w:eastAsia="en-US" w:bidi="he-IL"/>
        </w:rPr>
        <w:t xml:space="preserve">אלה כללו </w:t>
      </w:r>
      <w:r>
        <w:rPr>
          <w:rFonts w:cstheme="minorHAnsi"/>
          <w:rtl/>
          <w:lang w:eastAsia="en-US" w:bidi="he-IL"/>
        </w:rPr>
        <w:t xml:space="preserve">חברות</w:t>
      </w:r>
      <w:r>
        <w:rPr>
          <w:rFonts w:cstheme="minorHAnsi"/>
          <w:rtl/>
          <w:lang w:eastAsia="en-US" w:bidi="he-IL"/>
        </w:rPr>
        <w:t xml:space="preserve"> אבטחה</w:t>
      </w:r>
      <w:r>
        <w:rPr>
          <w:rFonts w:cstheme="minorHAnsi"/>
          <w:rtl/>
          <w:lang w:eastAsia="en-US" w:bidi="he-IL"/>
        </w:rPr>
        <w:t xml:space="preserve">, מפיצים ומוקדים</w:t>
      </w:r>
      <w:r>
        <w:rPr>
          <w:rFonts w:cstheme="minorHAnsi"/>
          <w:rtl/>
          <w:lang w:eastAsia="en-US" w:bidi="he-IL"/>
        </w:rPr>
        <w:t xml:space="preserve">. </w:t>
      </w:r>
      <w:r>
        <w:rPr>
          <w:rFonts w:cstheme="minorHAnsi"/>
          <w:rtl/>
          <w:lang w:eastAsia="en-US" w:bidi="he-IL"/>
        </w:rPr>
        <w:t xml:space="preserve">ניהלתי </w:t>
      </w:r>
      <w:r>
        <w:rPr>
          <w:rFonts w:cstheme="minorHAnsi"/>
          <w:rtl/>
          <w:lang w:eastAsia="en-US" w:bidi="he-IL"/>
        </w:rPr>
        <w:t xml:space="preserve">מהנדס </w:t>
      </w:r>
      <w:r>
        <w:rPr>
          <w:rFonts w:cstheme="minorHAnsi"/>
          <w:rtl/>
          <w:lang w:eastAsia="en-US" w:bidi="he-IL"/>
        </w:rPr>
        <w:t xml:space="preserve">תמיכה טכנית</w:t>
      </w:r>
      <w:r>
        <w:rPr>
          <w:rFonts w:cstheme="minorHAnsi"/>
          <w:rtl/>
          <w:lang w:eastAsia="en-US" w:bidi="he-IL"/>
        </w:rPr>
        <w:t xml:space="preserve"> ומנהל </w:t>
      </w:r>
      <w:r>
        <w:rPr>
          <w:rFonts w:cstheme="minorHAnsi"/>
          <w:rtl/>
          <w:lang w:eastAsia="en-US" w:bidi="he-IL"/>
        </w:rPr>
        <w:t xml:space="preserve">תיקי לקוחות</w:t>
      </w:r>
      <w:r>
        <w:rPr>
          <w:rFonts w:cstheme="minorHAnsi"/>
        </w:rPr>
        <w:t xml:space="preserve">.</w:t>
      </w:r>
    </w:p>
    <w:p>
      <w:pPr>
        <w:bidi/>
        <w:spacing/>
        <w:rPr>
          <w:rFonts w:cstheme="minorHAnsi"/>
        </w:rPr>
      </w:pPr>
    </w:p>
    <w:p>
      <w:pPr>
        <w:bidi/>
        <w:spacing/>
        <w:rPr>
          <w:rFonts w:cstheme="minorHAnsi"/>
        </w:rPr>
      </w:pPr>
      <w:r>
        <w:rPr>
          <w:rFonts w:cstheme="minorHAnsi"/>
          <w:rtl/>
          <w:lang w:eastAsia="en-US" w:bidi="he-IL"/>
        </w:rPr>
        <w:t xml:space="preserve"> </w:t>
      </w:r>
      <w:r>
        <w:rPr>
          <w:rFonts w:cstheme="minorHAnsi"/>
        </w:rPr>
        <w:t xml:space="preserve">2005</w:t>
      </w:r>
      <w:r>
        <w:rPr>
          <w:rFonts w:cstheme="minorHAnsi"/>
          <w:rtl/>
          <w:lang w:eastAsia="en-US" w:bidi="he-IL"/>
        </w:rPr>
        <w:t xml:space="preserve">- </w:t>
      </w:r>
      <w:r>
        <w:rPr>
          <w:rFonts w:cstheme="minorHAnsi"/>
        </w:rPr>
        <w:t xml:space="preserve"> 2017 </w:t>
      </w:r>
      <w:r>
        <w:rPr>
          <w:rFonts w:cstheme="minorHAnsi"/>
          <w:rtl/>
          <w:lang w:eastAsia="en-US" w:bidi="he-IL"/>
        </w:rPr>
        <w:t xml:space="preserve"> דירקטור </w:t>
      </w:r>
      <w:r>
        <w:rPr>
          <w:rFonts w:cstheme="minorHAnsi"/>
          <w:rtl/>
          <w:lang w:eastAsia="en-US" w:bidi="he-IL"/>
        </w:rPr>
        <w:t xml:space="preserve">מכירות </w:t>
      </w:r>
      <w:r>
        <w:rPr>
          <w:rFonts w:cstheme="minorHAnsi"/>
          <w:lang w:eastAsia="en-US" w:bidi="he-IL"/>
        </w:rPr>
        <w:t xml:space="preserve">EMEA</w:t>
      </w:r>
      <w:r>
        <w:rPr>
          <w:rFonts w:cstheme="minorHAnsi"/>
          <w:rtl/>
          <w:lang w:eastAsia="en-US" w:bidi="he-IL"/>
        </w:rPr>
        <w:t xml:space="preserve"> </w:t>
      </w:r>
      <w:r>
        <w:rPr>
          <w:rFonts w:cstheme="minorHAnsi"/>
          <w:rtl/>
          <w:lang w:eastAsia="en-US" w:bidi="he-IL"/>
        </w:rPr>
        <w:t xml:space="preserve">ואסיה פסיפיק –אלפ</w:t>
      </w:r>
      <w:r>
        <w:rPr>
          <w:rFonts w:cstheme="minorHAnsi"/>
          <w:rtl/>
          <w:lang w:eastAsia="en-US" w:bidi="he-IL"/>
        </w:rPr>
        <w:t xml:space="preserve">ז</w:t>
      </w:r>
      <w:r>
        <w:rPr>
          <w:rFonts w:cstheme="minorHAnsi"/>
          <w:rtl/>
          <w:lang w:eastAsia="en-US" w:bidi="he-IL"/>
        </w:rPr>
        <w:t xml:space="preserve"> - חברה בינלאומית של טייקו</w:t>
      </w:r>
      <w:r>
        <w:rPr>
          <w:rFonts w:cstheme="minorHAnsi"/>
          <w:rtl/>
          <w:lang w:eastAsia="en-US" w:bidi="he-IL"/>
        </w:rPr>
        <w:t xml:space="preserve"> אינטרנשיונל.</w:t>
      </w:r>
    </w:p>
    <w:p>
      <w:pPr>
        <w:bidi/>
        <w:spacing/>
        <w:rPr>
          <w:rFonts w:cstheme="minorHAnsi"/>
        </w:rPr>
      </w:pPr>
      <w:r>
        <w:rPr>
          <w:rFonts w:cstheme="minorHAnsi"/>
          <w:rtl/>
          <w:lang w:eastAsia="en-US" w:bidi="he-IL"/>
        </w:rPr>
        <w:t xml:space="preserve">מכ</w:t>
      </w:r>
      <w:r>
        <w:rPr>
          <w:rFonts w:cstheme="minorHAnsi"/>
          <w:rtl/>
          <w:lang w:eastAsia="en-US" w:bidi="he-IL"/>
        </w:rPr>
        <w:t xml:space="preserve">ירת </w:t>
      </w:r>
      <w:r>
        <w:rPr>
          <w:rFonts w:cstheme="minorHAnsi"/>
          <w:rtl/>
          <w:lang w:eastAsia="en-US" w:bidi="he-IL"/>
        </w:rPr>
        <w:t xml:space="preserve">פתרונות אבטחה מוסדיים</w:t>
      </w:r>
      <w:r>
        <w:rPr>
          <w:rFonts w:cstheme="minorHAnsi"/>
          <w:rtl/>
          <w:lang w:eastAsia="en-US" w:bidi="he-IL"/>
        </w:rPr>
        <w:t xml:space="preserve"> של מערכות </w:t>
      </w:r>
      <w:r>
        <w:rPr>
          <w:rFonts w:cstheme="minorHAnsi"/>
          <w:rtl/>
          <w:lang w:eastAsia="en-US" w:bidi="he-IL"/>
        </w:rPr>
        <w:t xml:space="preserve">הגנה על תינוקות, צוותים רפואים, ציוד ומערכות קריאת אחות אלחוטית </w:t>
      </w:r>
      <w:r>
        <w:rPr>
          <w:rFonts w:cstheme="minorHAnsi"/>
          <w:rtl/>
          <w:lang w:eastAsia="en-US" w:bidi="he-IL"/>
        </w:rPr>
        <w:t xml:space="preserve">המבוסס</w:t>
      </w:r>
      <w:r>
        <w:rPr>
          <w:rFonts w:cstheme="minorHAnsi"/>
          <w:rtl/>
          <w:lang w:eastAsia="en-US" w:bidi="he-IL"/>
        </w:rPr>
        <w:t xml:space="preserve">ות</w:t>
      </w:r>
      <w:r>
        <w:rPr>
          <w:rFonts w:cstheme="minorHAnsi"/>
          <w:lang w:eastAsia="en-US" w:bidi="he-IL"/>
        </w:rPr>
        <w:t xml:space="preserve"> </w:t>
      </w:r>
      <w:r>
        <w:rPr>
          <w:rFonts w:cstheme="minorHAnsi"/>
          <w:rtl/>
          <w:lang w:eastAsia="en-US" w:bidi="he-IL"/>
        </w:rPr>
        <w:t xml:space="preserve">על</w:t>
      </w:r>
      <w:r>
        <w:rPr>
          <w:rFonts w:cstheme="minorHAnsi"/>
          <w:lang w:eastAsia="en-US" w:bidi="he-IL"/>
        </w:rPr>
        <w:t xml:space="preserve"> </w:t>
      </w:r>
      <w:r>
        <w:rPr>
          <w:rFonts w:cstheme="minorHAnsi"/>
          <w:rtl/>
          <w:lang w:eastAsia="en-US" w:bidi="he-IL"/>
        </w:rPr>
        <w:t xml:space="preserve">טכנולוגיית</w:t>
      </w:r>
      <w:r>
        <w:rPr>
          <w:rFonts w:cstheme="minorHAnsi"/>
        </w:rPr>
        <w:t xml:space="preserve"> </w:t>
      </w:r>
      <w:r>
        <w:rPr>
          <w:rFonts w:cstheme="minorHAnsi"/>
        </w:rPr>
        <w:t xml:space="preserve">Active RFID (RTLS) </w:t>
      </w:r>
      <w:r>
        <w:rPr>
          <w:rFonts w:cstheme="minorHAnsi"/>
          <w:rtl/>
          <w:lang w:eastAsia="en-US" w:bidi="he-IL"/>
        </w:rPr>
        <w:t xml:space="preserve">למגזר הממשלתי והפרטי באמצעות רשת של אינטגרטורים</w:t>
      </w:r>
      <w:r>
        <w:rPr>
          <w:rFonts w:cstheme="minorHAnsi"/>
          <w:rtl/>
          <w:lang w:eastAsia="en-US" w:bidi="he-IL"/>
        </w:rPr>
        <w:t xml:space="preserve">\שותפים</w:t>
      </w:r>
      <w:r>
        <w:rPr>
          <w:rFonts w:cstheme="minorHAnsi"/>
          <w:rtl/>
          <w:lang w:eastAsia="en-US" w:bidi="he-IL"/>
        </w:rPr>
        <w:t xml:space="preserve">. </w:t>
      </w:r>
      <w:r>
        <w:rPr>
          <w:rFonts w:cstheme="minorHAnsi"/>
          <w:rtl/>
          <w:lang w:eastAsia="en-US" w:bidi="he-IL"/>
        </w:rPr>
        <w:t xml:space="preserve">עב</w:t>
      </w:r>
      <w:r>
        <w:rPr>
          <w:rFonts w:cstheme="minorHAnsi"/>
          <w:rtl/>
          <w:lang w:eastAsia="en-US" w:bidi="he-IL"/>
        </w:rPr>
        <w:t xml:space="preserve">ו</w:t>
      </w:r>
      <w:r>
        <w:rPr>
          <w:rFonts w:cstheme="minorHAnsi"/>
          <w:rtl/>
          <w:lang w:eastAsia="en-US" w:bidi="he-IL"/>
        </w:rPr>
        <w:t xml:space="preserve">דה בשיתוף פעולה הדוק עם </w:t>
      </w:r>
      <w:r>
        <w:rPr>
          <w:rFonts w:cstheme="minorHAnsi"/>
          <w:rtl/>
          <w:lang w:eastAsia="en-US" w:bidi="he-IL"/>
        </w:rPr>
        <w:t xml:space="preserve">חברות גלובליות כגון:</w:t>
      </w:r>
      <w:r>
        <w:rPr>
          <w:rFonts w:cstheme="minorHAnsi"/>
        </w:rPr>
        <w:t xml:space="preserve"> </w:t>
      </w:r>
      <w:r>
        <w:rPr>
          <w:rFonts w:cstheme="minorHAnsi"/>
          <w:rtl/>
          <w:lang w:eastAsia="en-US" w:bidi="he-IL"/>
        </w:rPr>
        <w:t xml:space="preserve">סימנס, </w:t>
      </w:r>
      <w:r>
        <w:rPr>
          <w:rFonts w:cstheme="minorHAnsi"/>
          <w:lang w:eastAsia="en-US" w:bidi="he-IL"/>
        </w:rPr>
        <w:t xml:space="preserve">Honeywell </w:t>
      </w:r>
      <w:r>
        <w:rPr>
          <w:rFonts w:cstheme="minorHAnsi"/>
        </w:rPr>
        <w:t xml:space="preserve">, ASCOM AD</w:t>
      </w:r>
      <w:r>
        <w:rPr>
          <w:rFonts w:cstheme="minorHAnsi"/>
        </w:rPr>
        <w:t xml:space="preserve">T</w:t>
      </w:r>
      <w:r>
        <w:rPr>
          <w:rFonts w:cstheme="minorHAnsi"/>
          <w:rtl/>
          <w:lang w:eastAsia="en-US" w:bidi="he-IL"/>
        </w:rPr>
        <w:t xml:space="preserve"> </w:t>
      </w:r>
      <w:r>
        <w:rPr>
          <w:rFonts w:cstheme="minorHAnsi"/>
          <w:rtl/>
          <w:lang w:eastAsia="en-US" w:bidi="he-IL"/>
        </w:rPr>
        <w:t xml:space="preserve">פיתח</w:t>
      </w:r>
      <w:r>
        <w:rPr>
          <w:rFonts w:cstheme="minorHAnsi"/>
          <w:rtl/>
          <w:lang w:eastAsia="en-US" w:bidi="he-IL"/>
        </w:rPr>
        <w:t xml:space="preserve">תי</w:t>
      </w:r>
      <w:r>
        <w:rPr>
          <w:rFonts w:cstheme="minorHAnsi"/>
          <w:rtl/>
          <w:lang w:eastAsia="en-US" w:bidi="he-IL"/>
        </w:rPr>
        <w:t xml:space="preserve"> שווקים חדשים באיטליה, פולין, בלגיה, נורבגיה, שבדיה, הולנד, דנמרק, טורקיה ויוון</w:t>
      </w:r>
      <w:r>
        <w:rPr>
          <w:rFonts w:cstheme="minorHAnsi"/>
        </w:rPr>
        <w:t xml:space="preserve">.</w:t>
      </w:r>
    </w:p>
    <w:p>
      <w:pPr>
        <w:bidi/>
        <w:spacing/>
        <w:rPr>
          <w:rFonts w:cstheme="minorHAnsi"/>
        </w:rPr>
      </w:pPr>
      <w:r>
        <w:rPr>
          <w:rFonts w:cstheme="minorHAnsi"/>
          <w:rtl/>
          <w:lang w:eastAsia="en-US" w:bidi="he-IL"/>
        </w:rPr>
        <w:t xml:space="preserve">ניהלתי צוות</w:t>
      </w:r>
      <w:r>
        <w:rPr>
          <w:rFonts w:cstheme="minorHAnsi"/>
          <w:rtl/>
          <w:lang w:eastAsia="en-US" w:bidi="he-IL"/>
        </w:rPr>
        <w:t xml:space="preserve"> של 4 מנהלי מכירות אזוריים</w:t>
      </w:r>
      <w:r>
        <w:rPr>
          <w:rFonts w:cstheme="minorHAnsi"/>
        </w:rPr>
        <w:t xml:space="preserve">.</w:t>
      </w:r>
    </w:p>
    <w:p>
      <w:pPr>
        <w:bidi/>
        <w:spacing/>
        <w:rPr>
          <w:rFonts w:cstheme="minorHAnsi"/>
          <w:lang w:eastAsia="en-US" w:bidi="he-IL"/>
        </w:rPr>
      </w:pPr>
      <w:r>
        <w:rPr>
          <w:rFonts w:cstheme="minorHAnsi"/>
          <w:rtl/>
          <w:lang w:eastAsia="en-US" w:bidi="he-IL"/>
        </w:rPr>
        <w:t xml:space="preserve">שלשתי את המכירות</w:t>
      </w:r>
      <w:r>
        <w:rPr>
          <w:rFonts w:cstheme="minorHAnsi"/>
          <w:rtl/>
          <w:lang w:eastAsia="en-US" w:bidi="he-IL"/>
        </w:rPr>
        <w:t xml:space="preserve"> על פני תקופה של 5 שנים באזור</w:t>
      </w:r>
      <w:r>
        <w:rPr>
          <w:rFonts w:cstheme="minorHAnsi"/>
          <w:rtl/>
          <w:lang w:eastAsia="en-US" w:bidi="he-IL"/>
        </w:rPr>
        <w:t xml:space="preserve"> ל 10 מליון דולר.</w:t>
      </w:r>
    </w:p>
    <w:p>
      <w:pPr>
        <w:bidi/>
        <w:spacing/>
        <w:rPr>
          <w:rFonts w:cstheme="minorHAnsi"/>
        </w:rPr>
      </w:pPr>
    </w:p>
    <w:p>
      <w:pPr>
        <w:bidi/>
        <w:spacing/>
        <w:rPr>
          <w:rFonts w:cstheme="minorHAnsi"/>
          <w:rtl/>
        </w:rPr>
      </w:pPr>
      <w:r>
        <w:rPr>
          <w:rFonts w:cstheme="minorHAnsi"/>
        </w:rPr>
        <w:t xml:space="preserve"> </w:t>
      </w:r>
      <w:r>
        <w:rPr>
          <w:rFonts w:cstheme="minorHAnsi"/>
        </w:rPr>
        <w:t xml:space="preserve">2003 - 2005 </w:t>
      </w:r>
      <w:r>
        <w:rPr>
          <w:rFonts w:cstheme="minorHAnsi"/>
          <w:rtl/>
          <w:lang w:eastAsia="en-US" w:bidi="he-IL"/>
        </w:rPr>
        <w:t xml:space="preserve">מנהל</w:t>
      </w:r>
      <w:r>
        <w:rPr>
          <w:rFonts w:cstheme="minorHAnsi"/>
        </w:rPr>
        <w:t xml:space="preserve"> - Visonic Technologies -</w:t>
      </w:r>
      <w:r>
        <w:rPr>
          <w:rFonts w:cstheme="minorHAnsi"/>
        </w:rPr>
        <w:t xml:space="preserve"> QA</w:t>
      </w:r>
      <w:r>
        <w:rPr>
          <w:rFonts w:cstheme="minorHAnsi"/>
        </w:rPr>
        <w:t xml:space="preserve"> </w:t>
      </w:r>
      <w:r>
        <w:rPr>
          <w:rFonts w:cstheme="minorHAnsi"/>
          <w:rtl/>
          <w:lang w:eastAsia="en-US" w:bidi="he-IL"/>
        </w:rPr>
        <w:t xml:space="preserve">חברת</w:t>
      </w:r>
      <w:r>
        <w:rPr>
          <w:rFonts w:cstheme="minorHAnsi"/>
          <w:lang w:eastAsia="en-US" w:bidi="he-IL"/>
        </w:rPr>
        <w:t xml:space="preserve"> </w:t>
      </w:r>
      <w:r>
        <w:rPr>
          <w:rFonts w:cstheme="minorHAnsi"/>
          <w:rtl/>
          <w:lang w:eastAsia="en-US" w:bidi="he-IL"/>
        </w:rPr>
        <w:t xml:space="preserve">בת של </w:t>
      </w:r>
      <w:r>
        <w:rPr>
          <w:rFonts w:cstheme="minorHAnsi"/>
          <w:rtl/>
          <w:lang w:eastAsia="en-US" w:bidi="he-IL"/>
        </w:rPr>
        <w:t xml:space="preserve">טייקו </w:t>
      </w:r>
      <w:r>
        <w:rPr>
          <w:rFonts w:cstheme="minorHAnsi"/>
          <w:rtl/>
          <w:lang w:eastAsia="en-US" w:bidi="he-IL"/>
        </w:rPr>
        <w:t xml:space="preserve">אינטרנשיונל.</w:t>
      </w:r>
    </w:p>
    <w:p>
      <w:pPr>
        <w:bidi/>
        <w:spacing/>
        <w:rPr>
          <w:rFonts w:cstheme="minorHAnsi"/>
          <w:rtl/>
        </w:rPr>
      </w:pPr>
      <w:r>
        <w:rPr>
          <w:rFonts w:cstheme="minorHAnsi"/>
          <w:rtl/>
          <w:lang w:eastAsia="en-US" w:bidi="he-IL"/>
        </w:rPr>
        <w:t xml:space="preserve">ניהול </w:t>
      </w:r>
      <w:r>
        <w:rPr>
          <w:rFonts w:cstheme="minorHAnsi"/>
          <w:rtl/>
          <w:lang w:eastAsia="en-US" w:bidi="he-IL"/>
        </w:rPr>
        <w:t xml:space="preserve">צוות בודקים הן לחומרה והן לתוכנה. ייש</w:t>
      </w:r>
      <w:r>
        <w:rPr>
          <w:rFonts w:cstheme="minorHAnsi"/>
          <w:rtl/>
          <w:lang w:eastAsia="en-US" w:bidi="he-IL"/>
        </w:rPr>
        <w:t xml:space="preserve">ום</w:t>
      </w:r>
      <w:r>
        <w:rPr>
          <w:rFonts w:cstheme="minorHAnsi"/>
          <w:rtl/>
          <w:lang w:eastAsia="en-US" w:bidi="he-IL"/>
        </w:rPr>
        <w:t xml:space="preserve"> נהלי</w:t>
      </w:r>
      <w:r>
        <w:rPr>
          <w:rFonts w:cstheme="minorHAnsi"/>
        </w:rPr>
        <w:t xml:space="preserve"> PLC </w:t>
      </w:r>
      <w:r>
        <w:rPr>
          <w:rFonts w:cstheme="minorHAnsi"/>
          <w:rtl/>
          <w:lang w:eastAsia="en-US" w:bidi="he-IL"/>
        </w:rPr>
        <w:t xml:space="preserve">קפדניים</w:t>
      </w:r>
      <w:r>
        <w:rPr>
          <w:rFonts w:cstheme="minorHAnsi"/>
          <w:lang w:eastAsia="en-US" w:bidi="he-IL"/>
        </w:rPr>
        <w:t xml:space="preserve">,</w:t>
      </w:r>
      <w:r>
        <w:rPr>
          <w:rFonts w:cstheme="minorHAnsi"/>
          <w:rtl/>
          <w:lang w:eastAsia="en-US" w:bidi="he-IL"/>
        </w:rPr>
        <w:t xml:space="preserve"> </w:t>
      </w:r>
      <w:r>
        <w:rPr>
          <w:rFonts w:cstheme="minorHAnsi"/>
          <w:rtl/>
          <w:lang w:eastAsia="en-US" w:bidi="he-IL"/>
        </w:rPr>
        <w:t xml:space="preserve">עבודה</w:t>
      </w:r>
      <w:r>
        <w:rPr>
          <w:rFonts w:cstheme="minorHAnsi"/>
          <w:rtl/>
          <w:lang w:eastAsia="en-US" w:bidi="he-IL"/>
        </w:rPr>
        <w:t xml:space="preserve"> בצמוד ל</w:t>
      </w:r>
      <w:r>
        <w:rPr>
          <w:rFonts w:cstheme="minorHAnsi"/>
          <w:rtl/>
          <w:lang w:eastAsia="en-US" w:bidi="he-IL"/>
        </w:rPr>
        <w:t xml:space="preserve">- </w:t>
      </w:r>
      <w:r>
        <w:rPr>
          <w:rFonts w:cstheme="minorHAnsi"/>
          <w:lang w:eastAsia="en-US" w:bidi="he-IL"/>
        </w:rPr>
        <w:t xml:space="preserve">R&amp;D</w:t>
      </w:r>
      <w:r>
        <w:rPr>
          <w:rFonts w:cstheme="minorHAnsi"/>
          <w:rtl/>
          <w:lang w:eastAsia="en-US" w:bidi="he-IL"/>
        </w:rPr>
        <w:t xml:space="preserve"> כדי להבטיח איכות מיטבית של כל המוצרים </w:t>
      </w:r>
      <w:r>
        <w:rPr>
          <w:rFonts w:cstheme="minorHAnsi"/>
          <w:rtl/>
          <w:lang w:eastAsia="en-US" w:bidi="he-IL"/>
        </w:rPr>
        <w:t xml:space="preserve">לפני שחרורם לשוק.</w:t>
      </w:r>
    </w:p>
    <w:p>
      <w:pPr>
        <w:bidi/>
        <w:spacing/>
        <w:rPr>
          <w:rFonts w:cstheme="minorHAnsi"/>
        </w:rPr>
      </w:pPr>
    </w:p>
    <w:p>
      <w:pPr>
        <w:bidi/>
        <w:spacing/>
        <w:rPr>
          <w:rFonts w:cstheme="minorHAnsi"/>
        </w:rPr>
      </w:pPr>
      <w:r>
        <w:rPr>
          <w:rFonts w:cstheme="minorHAnsi"/>
        </w:rPr>
        <w:t xml:space="preserve">2000 - 2003  </w:t>
      </w:r>
      <w:r>
        <w:rPr>
          <w:rFonts w:cstheme="minorHAnsi"/>
          <w:rtl/>
          <w:lang w:eastAsia="en-US" w:bidi="he-IL"/>
        </w:rPr>
        <w:t xml:space="preserve"> </w:t>
      </w:r>
      <w:r>
        <w:rPr>
          <w:rFonts w:cstheme="minorHAnsi"/>
          <w:rtl/>
          <w:lang w:eastAsia="en-US" w:bidi="he-IL"/>
        </w:rPr>
        <w:t xml:space="preserve">מנהל תמיכה טכני</w:t>
      </w:r>
      <w:r>
        <w:rPr>
          <w:rFonts w:cstheme="minorHAnsi"/>
          <w:rtl/>
          <w:lang w:eastAsia="en-US" w:bidi="he-IL"/>
        </w:rPr>
        <w:t xml:space="preserve">ת ויסוניק טכנולוגיות, בחרת בת של ויסוניק.</w:t>
      </w:r>
    </w:p>
    <w:p>
      <w:pPr>
        <w:bidi/>
        <w:spacing/>
        <w:rPr>
          <w:rFonts w:cstheme="minorHAnsi"/>
          <w:lang w:eastAsia="en-US" w:bidi="he-IL"/>
        </w:rPr>
      </w:pPr>
      <w:r>
        <w:rPr>
          <w:rFonts w:cstheme="minorHAnsi"/>
          <w:rtl/>
          <w:lang w:eastAsia="en-US" w:bidi="he-IL"/>
        </w:rPr>
        <w:t xml:space="preserve">תמיכה טכנית</w:t>
      </w:r>
      <w:r>
        <w:rPr>
          <w:rFonts w:cstheme="minorHAnsi"/>
          <w:rtl/>
          <w:lang w:eastAsia="en-US" w:bidi="he-IL"/>
        </w:rPr>
        <w:t xml:space="preserve"> </w:t>
      </w:r>
      <w:r>
        <w:rPr>
          <w:rFonts w:cstheme="minorHAnsi"/>
          <w:lang w:eastAsia="en-US" w:bidi="he-IL"/>
        </w:rPr>
        <w:t xml:space="preserve">T1-T3</w:t>
      </w:r>
      <w:r>
        <w:rPr>
          <w:rFonts w:cstheme="minorHAnsi"/>
          <w:rtl/>
          <w:lang w:eastAsia="en-US" w:bidi="he-IL"/>
        </w:rPr>
        <w:t xml:space="preserve">, הדרכה והכשרה</w:t>
      </w:r>
      <w:r>
        <w:rPr>
          <w:rFonts w:cstheme="minorHAnsi"/>
          <w:rtl/>
          <w:lang w:eastAsia="en-US" w:bidi="he-IL"/>
        </w:rPr>
        <w:t xml:space="preserve"> לפני ואחרי המכירה </w:t>
      </w:r>
      <w:r>
        <w:rPr>
          <w:rFonts w:cstheme="minorHAnsi"/>
          <w:rtl/>
          <w:lang w:eastAsia="en-US" w:bidi="he-IL"/>
        </w:rPr>
        <w:t xml:space="preserve">של מערכות</w:t>
      </w:r>
      <w:r>
        <w:rPr>
          <w:rFonts w:cstheme="minorHAnsi"/>
          <w:rtl/>
          <w:lang w:eastAsia="en-US" w:bidi="he-IL"/>
        </w:rPr>
        <w:t xml:space="preserve"> אבטחה </w:t>
      </w:r>
      <w:r>
        <w:rPr>
          <w:rFonts w:cstheme="minorHAnsi"/>
          <w:rtl/>
          <w:lang w:eastAsia="en-US" w:bidi="he-IL"/>
        </w:rPr>
        <w:t xml:space="preserve">ו</w:t>
      </w:r>
      <w:r>
        <w:rPr>
          <w:rFonts w:cstheme="minorHAnsi"/>
          <w:rtl/>
          <w:lang w:eastAsia="en-US" w:bidi="he-IL"/>
        </w:rPr>
        <w:t xml:space="preserve">הגנה על </w:t>
      </w:r>
      <w:r>
        <w:rPr>
          <w:rFonts w:cstheme="minorHAnsi"/>
          <w:rtl/>
          <w:lang w:eastAsia="en-US" w:bidi="he-IL"/>
        </w:rPr>
        <w:t xml:space="preserve">צוותים רפואים, הגנה על תינוקות, הגנה על ציוד ומערכות קריאת אחות אלחוטיות</w:t>
      </w:r>
      <w:r>
        <w:rPr>
          <w:rFonts w:cstheme="minorHAnsi"/>
          <w:rtl/>
          <w:lang w:eastAsia="en-US" w:bidi="he-IL"/>
        </w:rPr>
        <w:t xml:space="preserve">. תמיכה בלקוחות אמריקאים ואירופאים. תמיכת לקוחות ישירה</w:t>
      </w:r>
      <w:r>
        <w:rPr>
          <w:rFonts w:cstheme="minorHAnsi"/>
          <w:rtl/>
          <w:lang w:eastAsia="en-US" w:bidi="he-IL"/>
        </w:rPr>
        <w:t xml:space="preserve"> (הגעה לאתר)</w:t>
      </w:r>
      <w:r>
        <w:rPr>
          <w:rFonts w:cstheme="minorHAnsi"/>
          <w:rtl/>
          <w:lang w:eastAsia="en-US" w:bidi="he-IL"/>
        </w:rPr>
        <w:t xml:space="preserve"> </w:t>
      </w:r>
      <w:r>
        <w:rPr>
          <w:rFonts w:cstheme="minorHAnsi"/>
          <w:rtl/>
          <w:lang w:eastAsia="en-US" w:bidi="he-IL"/>
        </w:rPr>
        <w:t xml:space="preserve">באתרים שונים סביב העולם</w:t>
      </w:r>
      <w:r>
        <w:rPr>
          <w:rFonts w:cstheme="minorHAnsi"/>
          <w:rtl/>
          <w:lang w:eastAsia="en-US" w:bidi="he-IL"/>
        </w:rPr>
        <w:t xml:space="preserve">,</w:t>
      </w:r>
      <w:r>
        <w:rPr>
          <w:rFonts w:cstheme="minorHAnsi"/>
          <w:rtl/>
          <w:lang w:eastAsia="en-US" w:bidi="he-IL"/>
        </w:rPr>
        <w:t xml:space="preserve"> </w:t>
      </w:r>
      <w:r>
        <w:rPr>
          <w:rFonts w:cstheme="minorHAnsi"/>
          <w:rtl/>
          <w:lang w:eastAsia="en-US" w:bidi="he-IL"/>
        </w:rPr>
        <w:t xml:space="preserve">עב</w:t>
      </w:r>
      <w:r>
        <w:rPr>
          <w:rFonts w:cstheme="minorHAnsi"/>
          <w:rtl/>
          <w:lang w:eastAsia="en-US" w:bidi="he-IL"/>
        </w:rPr>
        <w:t xml:space="preserve">ו</w:t>
      </w:r>
      <w:r>
        <w:rPr>
          <w:rFonts w:cstheme="minorHAnsi"/>
          <w:rtl/>
          <w:lang w:eastAsia="en-US" w:bidi="he-IL"/>
        </w:rPr>
        <w:t xml:space="preserve">דה </w:t>
      </w:r>
      <w:r>
        <w:rPr>
          <w:rFonts w:cstheme="minorHAnsi"/>
          <w:rtl/>
          <w:lang w:eastAsia="en-US" w:bidi="he-IL"/>
        </w:rPr>
        <w:t xml:space="preserve">ו</w:t>
      </w:r>
      <w:r>
        <w:rPr>
          <w:rFonts w:cstheme="minorHAnsi"/>
          <w:rtl/>
          <w:lang w:eastAsia="en-US" w:bidi="he-IL"/>
        </w:rPr>
        <w:t xml:space="preserve">מתן </w:t>
      </w:r>
      <w:r>
        <w:rPr>
          <w:rFonts w:cstheme="minorHAnsi"/>
          <w:rtl/>
          <w:lang w:eastAsia="en-US" w:bidi="he-IL"/>
        </w:rPr>
        <w:t xml:space="preserve">תמיכה</w:t>
      </w:r>
      <w:r>
        <w:rPr>
          <w:rFonts w:cstheme="minorHAnsi"/>
          <w:rtl/>
          <w:lang w:eastAsia="en-US" w:bidi="he-IL"/>
        </w:rPr>
        <w:t xml:space="preserve"> למשרדים אזוריים</w:t>
      </w:r>
      <w:r>
        <w:rPr>
          <w:rFonts w:cstheme="minorHAnsi"/>
          <w:rtl/>
          <w:lang w:eastAsia="en-US" w:bidi="he-IL"/>
        </w:rPr>
        <w:t xml:space="preserve"> (חברות בנות של ויסוניק טכנולו</w:t>
      </w:r>
      <w:r>
        <w:rPr>
          <w:rFonts w:cstheme="minorHAnsi"/>
          <w:rtl/>
          <w:lang w:eastAsia="en-US" w:bidi="he-IL"/>
        </w:rPr>
        <w:t xml:space="preserve">גי</w:t>
      </w:r>
      <w:r>
        <w:rPr>
          <w:rFonts w:cstheme="minorHAnsi"/>
          <w:rtl/>
          <w:lang w:eastAsia="en-US" w:bidi="he-IL"/>
        </w:rPr>
        <w:t xml:space="preserve">ות)</w:t>
      </w:r>
      <w:r>
        <w:rPr>
          <w:rFonts w:cstheme="minorHAnsi"/>
          <w:rtl/>
          <w:lang w:eastAsia="en-US" w:bidi="he-IL"/>
        </w:rPr>
        <w:t xml:space="preserve"> בבריטניה ובארה"ב</w:t>
      </w:r>
      <w:r>
        <w:rPr>
          <w:rFonts w:cstheme="minorHAnsi"/>
          <w:rtl/>
          <w:lang w:eastAsia="en-US" w:bidi="he-IL"/>
        </w:rPr>
        <w:t xml:space="preserve">. מתן</w:t>
      </w:r>
      <w:r>
        <w:rPr>
          <w:rFonts w:cstheme="minorHAnsi"/>
          <w:rtl/>
          <w:lang w:eastAsia="en-US" w:bidi="he-IL"/>
        </w:rPr>
        <w:t xml:space="preserve"> תמיכה טכנית לתערוכות </w:t>
      </w:r>
      <w:r>
        <w:rPr>
          <w:rFonts w:cstheme="minorHAnsi"/>
          <w:rtl/>
          <w:lang w:eastAsia="en-US" w:bidi="he-IL"/>
        </w:rPr>
        <w:t xml:space="preserve">ו</w:t>
      </w:r>
      <w:r>
        <w:rPr>
          <w:rFonts w:cstheme="minorHAnsi"/>
          <w:rtl/>
          <w:lang w:eastAsia="en-US" w:bidi="he-IL"/>
        </w:rPr>
        <w:t xml:space="preserve">סיוע בהקמה של הביתן</w:t>
      </w:r>
      <w:r>
        <w:rPr>
          <w:rFonts w:cstheme="minorHAnsi"/>
          <w:rtl/>
          <w:lang w:eastAsia="en-US" w:bidi="he-IL"/>
        </w:rPr>
        <w:t xml:space="preserve"> הן של החברה והן של לקוחות במד</w:t>
      </w:r>
      <w:r>
        <w:rPr>
          <w:rFonts w:cstheme="minorHAnsi"/>
          <w:rtl/>
          <w:lang w:eastAsia="en-US" w:bidi="he-IL"/>
        </w:rPr>
        <w:t xml:space="preserve">י</w:t>
      </w:r>
      <w:r>
        <w:rPr>
          <w:rFonts w:cstheme="minorHAnsi"/>
          <w:rtl/>
          <w:lang w:eastAsia="en-US" w:bidi="he-IL"/>
        </w:rPr>
        <w:t xml:space="preserve">נות שונות.</w:t>
      </w:r>
    </w:p>
    <w:p>
      <w:pPr>
        <w:bidi/>
        <w:spacing/>
        <w:rPr>
          <w:rFonts w:cstheme="minorHAnsi"/>
        </w:rPr>
      </w:pPr>
    </w:p>
    <w:p>
      <w:pPr>
        <w:bidi/>
        <w:spacing/>
        <w:rPr>
          <w:rFonts w:cstheme="minorHAnsi"/>
        </w:rPr>
      </w:pPr>
      <w:r>
        <w:rPr>
          <w:rFonts w:cstheme="minorHAnsi"/>
          <w:rtl/>
          <w:lang w:eastAsia="en-US" w:bidi="he-IL"/>
        </w:rPr>
        <w:t xml:space="preserve">שפות - אנגלית, עברית</w:t>
      </w:r>
    </w:p>
    <w:p>
      <w:pPr>
        <w:bidi/>
        <w:spacing/>
        <w:rPr>
          <w:rFonts w:cstheme="minorHAnsi"/>
          <w:lang w:eastAsia="en-US" w:bidi="he-IL"/>
        </w:rPr>
      </w:pPr>
      <w:r>
        <w:rPr>
          <w:rFonts w:cstheme="minorHAnsi"/>
          <w:rtl/>
          <w:lang w:eastAsia="en-US" w:bidi="he-IL"/>
        </w:rPr>
        <w:t xml:space="preserve">ידע ו</w:t>
      </w:r>
      <w:r>
        <w:rPr>
          <w:rFonts w:cstheme="minorHAnsi"/>
          <w:rtl/>
          <w:lang w:eastAsia="en-US" w:bidi="he-IL"/>
        </w:rPr>
        <w:t xml:space="preserve">נסיון עבודה</w:t>
      </w:r>
      <w:r>
        <w:rPr>
          <w:rFonts w:cstheme="minorHAnsi"/>
          <w:rtl/>
          <w:lang w:eastAsia="en-US" w:bidi="he-IL"/>
        </w:rPr>
        <w:t xml:space="preserve"> עם כלי </w:t>
      </w:r>
      <w:r>
        <w:rPr>
          <w:rFonts w:cstheme="minorHAnsi"/>
          <w:lang w:eastAsia="en-US" w:bidi="he-IL"/>
        </w:rPr>
        <w:t xml:space="preserve">CRM </w:t>
      </w:r>
      <w:r>
        <w:rPr>
          <w:rFonts w:cstheme="minorHAnsi"/>
          <w:rtl/>
          <w:lang w:eastAsia="en-US" w:bidi="he-IL"/>
        </w:rPr>
        <w:t xml:space="preserve"> ו </w:t>
      </w:r>
      <w:r>
        <w:rPr>
          <w:rFonts w:cstheme="minorHAnsi"/>
          <w:lang w:eastAsia="en-US" w:bidi="he-IL"/>
        </w:rPr>
        <w:t xml:space="preserve">ERP</w:t>
      </w:r>
      <w:r>
        <w:rPr>
          <w:rFonts w:cstheme="minorHAnsi"/>
          <w:rtl/>
          <w:lang w:eastAsia="en-US" w:bidi="he-IL"/>
        </w:rPr>
        <w:t xml:space="preserve">- </w:t>
      </w:r>
      <w:r>
        <w:rPr>
          <w:rFonts w:cstheme="minorHAnsi"/>
          <w:lang w:eastAsia="en-US" w:bidi="he-IL"/>
        </w:rPr>
        <w:t xml:space="preserve">SAP, Kayako, SalesForce</w:t>
      </w:r>
    </w:p>
    <w:p>
      <w:pPr>
        <w:bidi/>
        <w:spacing/>
        <w:rPr>
          <w:rFonts w:cstheme="minorHAnsi"/>
          <w:rtl/>
          <w:lang w:eastAsia="en-US" w:bidi="he-IL"/>
        </w:rPr>
      </w:pPr>
      <w:r>
        <w:rPr>
          <w:rFonts w:cstheme="minorHAnsi"/>
          <w:rtl/>
          <w:lang w:eastAsia="en-US" w:bidi="he-IL"/>
        </w:rPr>
        <w:t xml:space="preserve">השכלה: </w:t>
      </w:r>
    </w:p>
    <w:p>
      <w:pPr>
        <w:bidi/>
        <w:spacing/>
        <w:rPr>
          <w:rFonts w:cstheme="minorHAnsi"/>
        </w:rPr>
      </w:pPr>
      <w:r>
        <w:rPr>
          <w:rFonts w:cstheme="minorHAnsi"/>
          <w:rtl/>
          <w:lang w:eastAsia="en-US" w:bidi="he-IL"/>
        </w:rPr>
        <w:t xml:space="preserve">בדיקת תוכנה </w:t>
      </w:r>
      <w:r>
        <w:rPr>
          <w:rFonts w:cstheme="minorHAnsi"/>
          <w:rtl/>
          <w:lang w:eastAsia="en-US" w:bidi="he-IL"/>
        </w:rPr>
        <w:t xml:space="preserve">(</w:t>
      </w:r>
      <w:r>
        <w:rPr>
          <w:rFonts w:cstheme="minorHAnsi"/>
          <w:lang w:eastAsia="en-US" w:bidi="he-IL"/>
        </w:rPr>
        <w:t xml:space="preserve">QA</w:t>
      </w:r>
      <w:r>
        <w:rPr>
          <w:rFonts w:cstheme="minorHAnsi"/>
          <w:rtl/>
          <w:lang w:eastAsia="en-US" w:bidi="he-IL"/>
        </w:rPr>
        <w:t xml:space="preserve">) </w:t>
      </w:r>
      <w:r>
        <w:rPr>
          <w:rFonts w:cstheme="minorHAnsi"/>
          <w:rtl/>
          <w:lang w:eastAsia="en-US" w:bidi="he-IL"/>
        </w:rPr>
        <w:t xml:space="preserve">בג'ון ברייס, תל אביב</w:t>
      </w:r>
    </w:p>
    <w:p>
      <w:pPr>
        <w:bidi/>
        <w:spacing/>
        <w:rPr>
          <w:rFonts w:cstheme="minorHAnsi"/>
          <w:lang w:eastAsia="en-US" w:bidi="he-IL"/>
        </w:rPr>
      </w:pPr>
      <w:r>
        <w:rPr>
          <w:rFonts w:cstheme="minorHAnsi"/>
          <w:rtl/>
          <w:lang w:eastAsia="en-US" w:bidi="he-IL"/>
        </w:rPr>
        <w:t xml:space="preserve">מכללת היי-טק, הכשרת</w:t>
      </w:r>
      <w:r>
        <w:rPr>
          <w:rFonts w:cstheme="minorHAnsi"/>
          <w:rtl/>
          <w:lang w:eastAsia="en-US" w:bidi="he-IL"/>
        </w:rPr>
        <w:t xml:space="preserve"> </w:t>
      </w:r>
      <w:r>
        <w:rPr>
          <w:rFonts w:cstheme="minorHAnsi"/>
          <w:lang w:eastAsia="en-US" w:bidi="he-IL"/>
        </w:rPr>
        <w:t xml:space="preserve">MCSE</w:t>
      </w:r>
    </w:p>
    <w:p>
      <w:pPr>
        <w:bidi/>
        <w:spacing/>
        <w:rPr>
          <w:rFonts w:cstheme="minorHAnsi"/>
        </w:rPr>
      </w:pPr>
      <w:r>
        <w:rPr>
          <w:rFonts w:cstheme="minorHAnsi"/>
          <w:rtl/>
          <w:lang w:eastAsia="en-US" w:bidi="he-IL"/>
        </w:rPr>
        <w:t xml:space="preserve">מעוף - טכנאי מחשבים</w:t>
      </w:r>
    </w:p>
    <w:p>
      <w:pPr>
        <w:bidi/>
        <w:spacing/>
        <w:rPr>
          <w:rFonts w:cstheme="minorHAnsi"/>
        </w:rPr>
      </w:pPr>
      <w:r>
        <w:rPr>
          <w:rFonts w:cstheme="minorHAnsi"/>
          <w:rtl/>
          <w:lang w:eastAsia="en-US" w:bidi="he-IL"/>
        </w:rPr>
        <w:t xml:space="preserve">מכללת גו</w:t>
      </w:r>
      <w:r>
        <w:rPr>
          <w:rFonts w:cstheme="minorHAnsi"/>
          <w:rtl/>
          <w:lang w:eastAsia="en-US" w:bidi="he-IL"/>
        </w:rPr>
        <w:t xml:space="preserve">מא</w:t>
      </w:r>
      <w:r>
        <w:rPr>
          <w:rFonts w:cstheme="minorHAnsi"/>
          <w:rtl/>
          <w:lang w:eastAsia="en-US" w:bidi="he-IL"/>
        </w:rPr>
        <w:t xml:space="preserve">- </w:t>
      </w:r>
      <w:r>
        <w:rPr>
          <w:rFonts w:cstheme="minorHAnsi"/>
          <w:rtl/>
          <w:lang w:eastAsia="en-US" w:bidi="he-IL"/>
        </w:rPr>
        <w:t xml:space="preserve">גישור</w:t>
      </w:r>
    </w:p>
    <w:p>
      <w:pPr>
        <w:bidi/>
        <w:spacing/>
        <w:rPr>
          <w:rFonts w:cstheme="minorHAnsi"/>
        </w:rPr>
      </w:pPr>
      <w:r>
        <w:rPr>
          <w:rFonts w:cstheme="minorHAnsi"/>
          <w:rtl/>
          <w:lang w:eastAsia="en-US" w:bidi="he-IL"/>
        </w:rPr>
        <w:t xml:space="preserve">בית ספר- מקיף, רמלה תעודת בגרות מלאה</w:t>
      </w:r>
    </w:p>
    <w:p>
      <w:pPr>
        <w:bidi/>
        <w:spacing/>
        <w:rPr>
          <w:rFonts w:cstheme="minorHAnsi"/>
        </w:rPr>
      </w:pPr>
    </w:p>
    <w:p>
      <w:pPr>
        <w:bidi/>
        <w:spacing/>
        <w:rPr>
          <w:rFonts w:cstheme="minorHAnsi"/>
        </w:rPr>
      </w:pPr>
      <w:r>
        <w:rPr>
          <w:rFonts w:cstheme="minorHAnsi"/>
          <w:rtl/>
          <w:lang w:eastAsia="en-US" w:bidi="he-IL"/>
        </w:rPr>
        <w:t xml:space="preserve">שירות צבאי: </w:t>
      </w:r>
      <w:r>
        <w:rPr>
          <w:rFonts w:cstheme="minorHAnsi"/>
          <w:rtl/>
          <w:lang w:eastAsia="en-US" w:bidi="he-IL"/>
        </w:rPr>
        <w:t xml:space="preserve">חיל תקשורת</w:t>
      </w:r>
    </w:p>
    <w:sectPr>
      <w:headerReference w:type="first" r:id="rId1"/>
      <w:headerReference w:type="even" r:id="rId2"/>
      <w:headerReference w:type="default" r:id="rId3"/>
      <w:type w:val="nextPage"/>
      <w:pgSz w:w="11906" w:h="16838"/>
      <w:pgMar w:top="1440" w:right="1440" w:bottom="1440" w:left="1440"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46757532"/>
  <w15:chartTrackingRefBased xmlns:w15="http://schemas.microsoft.com/office/word/2012/wordml"/>
  <w15:docId xmlns:w15="http://schemas.microsoft.com/office/word/2012/wordml" w15:val="{D3574082-2CD3-4260-867F-CE82D6F7DF3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ar-S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ar-SA"/>
      </w:rPr>
    </w:rPrDefault>
    <w:pPrDefault>
      <w:pPr>
        <w:spacing w:after="160" w:line="259"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next w:val="Normal"/>
    <w:qFormat/>
    <w:pPr>
      <w:spacing/>
    </w:pPr>
    <w:rPr/>
  </w:style>
  <w:style w:type="character" w:styleId="DefaultParagraphFont" w:default="1">
    <w:name w:val="Default Paragraph Font"/>
    <w:semiHidden/>
    <w:unhideWhenUsed/>
    <w:rPr/>
  </w:style>
  <w:style w:type="table" w:styleId="TableNormal" w:default="1">
    <w:name w:val="Normal Table"/>
    <w:semiHidden/>
    <w:unhideWhenUsed/>
    <w:tblPr>
      <w:tblInd w:w="0" w:type="dxa"/>
      <w:tblCellMar>
        <w:top w:w="0" w:type="dxa"/>
        <w:left w:w="108" w:type="dxa"/>
        <w:bottom w:w="0" w:type="dxa"/>
        <w:right w:w="108" w:type="dxa"/>
      </w:tblCellMar>
    </w:tblPr>
  </w:style>
  <w:style w:type="paragraph" w:styleId="Header">
    <w:name w:val="Header"/>
    <w:basedOn w:val="Normal"/>
    <w:link w:val="HeaderChar"/>
    <w:next w:val="Normal"/>
    <w:unhideWhenUsed/>
    <w:pPr>
      <w:tabs>
        <w:tab w:pos="4320" w:val="center"/>
        <w:tab w:pos="8640" w:val="right"/>
      </w:tabs>
      <w:spacing w:after="200" w:line="276" w:lineRule="auto"/>
    </w:pPr>
    <w:rPr>
      <w:rFonts w:ascii="Calibri" w:eastAsia="Calibri" w:hAnsi="Calibri" w:cs="Times New Roman"/>
      <w:lang w:val="x-none" w:eastAsia="x-none" w:bidi="he-IL"/>
    </w:rPr>
  </w:style>
  <w:style w:type="character" w:styleId="HeaderChar" w:customStyle="1">
    <w:name w:val="Header Char"/>
    <w:basedOn w:val="DefaultParagraphFont"/>
    <w:link w:val="Header"/>
    <w:rPr>
      <w:rFonts w:ascii="Calibri" w:eastAsia="Calibri" w:hAnsi="Calibri" w:cs="Times New Roman"/>
      <w:lang w:val="x-none" w:eastAsia="x-none" w:bidi="he-IL"/>
    </w:rPr>
  </w:style>
</w:styles>
</file>

<file path=word/_rels/document.xml.rels>&#65279;<?xml version="1.0" encoding="utf-8" standalone="yes"?><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13" Type="http://schemas.openxmlformats.org/officeDocument/2006/relationships/fontTable" Target="fontTable.xml" /><Relationship Id="rId14" Type="http://schemas.openxmlformats.org/officeDocument/2006/relationships/theme" Target="theme/theme1.xml" /><Relationship Id="rIdK3A4QT" Type="http://schemas.openxmlformats.org/officeDocument/2006/relationships/image" Target="media/URMYD5.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160</TotalTime>
  <Pages>2</Pages>
  <Words>574</Words>
  <Characters>3273</Characters>
  <Application>Microsoft Office Word</Application>
  <DocSecurity>0</DocSecurity>
  <Lines>27</Lines>
  <Paragraphs>7</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Assaf Omazgin</dc:creator>
  <cp:keywords/>
  <dc:description/>
  <cp:lastModifiedBy>Assaf Omazgin</cp:lastModifiedBy>
  <cp:revision>32</cp:revision>
  <dcterms:created xsi:type="dcterms:W3CDTF">2021-10-18T06:55:00Z</dcterms:created>
  <dcterms:modified xsi:type="dcterms:W3CDTF">2023-11-13T15:52:00Z</dcterms:modified>
</cp:coreProperties>
</file>