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31"/>
                    <pic:cNvPicPr/>
                  </pic:nvPicPr>
                  <pic:blipFill>
                    <a:blip xmlns:r="http://schemas.openxmlformats.org/officeDocument/2006/relationships" r:embed="rId7PCP6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34"/>
          <w:szCs w:val="34"/>
          <w:rtl/>
        </w:rPr>
        <w:t xml:space="preserve">בצלאל מעברי                               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מגורים: הרצליה | 054-4483458  |  </w:t>
      </w:r>
      <w:r>
        <w:fldChar w:fldCharType="begin"/>
      </w:r>
      <w:r>
        <w:instrText xml:space="preserve"> HYPERLINK "mailto:betzalelm1@gmail.com" </w:instrText>
      </w:r>
      <w:r>
        <w:fldChar w:fldCharType="separate"/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betzalelm1@gmail.com</w:t>
      </w:r>
      <w:r>
        <w:fldChar w:fldCharType="end"/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-12693</wp:posOffset>
                </wp:positionH>
                <wp:positionV relativeFrom="paragraph">
                  <wp:posOffset>279400</wp:posOffset>
                </wp:positionV>
                <wp:extent cx="6543675" cy="12700"/>
                <wp:effectExtent l="0" t="0" r="0" b="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1F4D78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-12693</wp:posOffset>
                </wp:positionH>
                <wp:positionV relativeFrom="paragraph">
                  <wp:posOffset>279400</wp:posOffset>
                </wp:positionV>
                <wp:extent cx="6543675" cy="12700"/>
                <wp:effectExtent l="0" t="0" r="0" b="0"/>
                <wp:wrapNone/>
                <wp:docPr id="161695154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403540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</w:p>
    <w:p w:rsidR="00FF23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bidi/>
        <w:spacing w:line="360" w:lineRule="auto"/>
        <w:ind w:right="-851" w:hanging="720"/>
        <w:rPr>
          <w:sz w:val="22"/>
          <w:szCs w:val="22"/>
        </w:rPr>
      </w:pPr>
      <w:r>
        <w:rPr>
          <w:b/>
          <w:sz w:val="22"/>
          <w:szCs w:val="22"/>
          <w:rtl/>
        </w:rPr>
        <w:t>ידע ו</w:t>
      </w:r>
      <w:r>
        <w:rPr>
          <w:b/>
          <w:color w:val="000000"/>
          <w:sz w:val="22"/>
          <w:szCs w:val="22"/>
          <w:rtl/>
        </w:rPr>
        <w:t>ניסיון נרחב ורב שנים בתחומי הרכש וקניינות, תפעול, ייצור</w:t>
      </w:r>
      <w:r>
        <w:rPr>
          <w:b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  <w:rtl/>
        </w:rPr>
        <w:t>ומכירות, איתור ספקים/לקוחות, ניהול מו"מ וסגירת הסכמים תוך ביצוע רכש/מכירות</w:t>
      </w:r>
      <w:r>
        <w:rPr>
          <w:b/>
          <w:sz w:val="22"/>
          <w:szCs w:val="22"/>
          <w:rtl/>
        </w:rPr>
        <w:t xml:space="preserve"> באופן</w:t>
      </w:r>
      <w:r>
        <w:rPr>
          <w:b/>
          <w:color w:val="000000"/>
          <w:sz w:val="22"/>
          <w:szCs w:val="22"/>
          <w:rtl/>
        </w:rPr>
        <w:t xml:space="preserve"> מיטבי.</w:t>
      </w:r>
    </w:p>
    <w:p w:rsidR="00FF23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bidi/>
        <w:spacing w:line="360" w:lineRule="auto"/>
        <w:ind w:right="-851" w:hanging="720"/>
        <w:rPr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הובלת תהליכי התייעלות לצמצום העלויות ועמידה ביעדים, ניהול תפעולי, אחזקה וקבלני משנה, מלאי ומכירות. </w:t>
      </w:r>
    </w:p>
    <w:p w:rsidR="00FF23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bidi/>
        <w:spacing w:line="360" w:lineRule="auto"/>
        <w:ind w:right="-851" w:hanging="720"/>
        <w:rPr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ניהול והובלת צוותים, ראיה מערכתית ויכולת ירידה לפרטים, כושר ניהול מו"מ והובלת תהליכים, עבודה תחת לחץ. </w:t>
      </w:r>
    </w:p>
    <w:p w:rsidR="00FF23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</w:tabs>
        <w:bidi/>
        <w:spacing w:line="360" w:lineRule="auto"/>
        <w:ind w:right="-851" w:hanging="720"/>
        <w:rPr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>יכולת תפעול וארגון תוך עמידה</w:t>
      </w:r>
      <w:r>
        <w:rPr>
          <w:b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  <w:rtl/>
        </w:rPr>
        <w:t xml:space="preserve">בלחץ, </w:t>
      </w:r>
      <w:r>
        <w:rPr>
          <w:b/>
          <w:color w:val="000000"/>
          <w:sz w:val="22"/>
          <w:szCs w:val="22"/>
          <w:rtl/>
        </w:rPr>
        <w:t>תעדוף</w:t>
      </w:r>
      <w:r>
        <w:rPr>
          <w:b/>
          <w:color w:val="000000"/>
          <w:sz w:val="22"/>
          <w:szCs w:val="22"/>
          <w:rtl/>
        </w:rPr>
        <w:t xml:space="preserve"> משימות והנעת תהליכים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  <w:rtl/>
        </w:rPr>
        <w:t>עבודה עצמאית ובצוות, יחסי אנוש מעולים.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                    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  <w:rtl/>
        </w:rPr>
        <w:t>ניסיון תעסוקתי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>2011-היום</w:t>
      </w:r>
      <w:r w:rsidR="004435E6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447D0E">
        <w:rPr>
          <w:rFonts w:ascii="Arial" w:eastAsia="Arial" w:hAnsi="Arial" w:cs="Arial" w:hint="cs"/>
          <w:b/>
          <w:color w:val="000000"/>
          <w:sz w:val="22"/>
          <w:szCs w:val="22"/>
        </w:rPr>
        <w:t>:</w:t>
      </w:r>
      <w:r w:rsidR="004435E6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מנהל מכירות, חברה הנדסית מסחרית שמתמחה בתכנון וייצור מכשור אלקטרוני, חלקים ומכלולים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ניהול מכירות ותיקי לקוחות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עיסקיים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של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מיכשור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אלקטרוני חלקים ומכלולים </w:t>
      </w:r>
      <w:r w:rsidR="00594BFB">
        <w:rPr>
          <w:rFonts w:ascii="Arial" w:eastAsia="Arial" w:hAnsi="Arial" w:cs="Arial" w:hint="cs"/>
          <w:sz w:val="22"/>
          <w:szCs w:val="22"/>
        </w:rPr>
        <w:t>}</w:t>
      </w:r>
      <w:r>
        <w:rPr>
          <w:rFonts w:ascii="Arial" w:eastAsia="Arial" w:hAnsi="Arial" w:cs="Arial"/>
          <w:sz w:val="22"/>
          <w:szCs w:val="22"/>
          <w:highlight w:val="white"/>
          <w:rtl/>
        </w:rPr>
        <w:t xml:space="preserve">תבניות והזרקות חלקי פלסטיקה, זיווד וחלקי מתכת (כל סוגי </w:t>
      </w:r>
      <w:r>
        <w:rPr>
          <w:rFonts w:ascii="Arial" w:eastAsia="Arial" w:hAnsi="Arial" w:cs="Arial"/>
          <w:sz w:val="22"/>
          <w:szCs w:val="22"/>
          <w:highlight w:val="white"/>
          <w:rtl/>
        </w:rPr>
        <w:t>חוה"ג</w:t>
      </w:r>
      <w:r>
        <w:rPr>
          <w:rFonts w:ascii="Arial" w:eastAsia="Arial" w:hAnsi="Arial" w:cs="Arial"/>
          <w:sz w:val="22"/>
          <w:szCs w:val="22"/>
          <w:highlight w:val="white"/>
          <w:rtl/>
        </w:rPr>
        <w:t xml:space="preserve">) , סוללות/מארזי סוללות/מצברים, אביזרי מתכת בכל (פחיות, מגעי סוללות, אנטנות, קפיצים ועוד...) , כבלים למיניהם וסוגיהם, תצוגות, ועוד...,}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פרוייקטים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עם לקוחות אסטרטגיים, הובלת תהליכי מו"מ וסגירת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עיסקאות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מכירות </w:t>
      </w:r>
      <w:r>
        <w:rPr>
          <w:rFonts w:ascii="Arial" w:eastAsia="Arial" w:hAnsi="Arial" w:cs="Arial"/>
          <w:sz w:val="22"/>
          <w:szCs w:val="22"/>
        </w:rPr>
        <w:t>B2B, B2C</w:t>
      </w:r>
      <w:r>
        <w:rPr>
          <w:rFonts w:ascii="Arial" w:eastAsia="Arial" w:hAnsi="Arial" w:cs="Arial"/>
          <w:sz w:val="22"/>
          <w:szCs w:val="22"/>
          <w:rtl/>
        </w:rPr>
        <w:t xml:space="preserve"> וקידום מכירות טלפוניות 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קידום לקוחות: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שימור לקוחות קיימים ואיתור לקוחות חדשים, ביצוע חקר שוק והבנת קהל היעד, אפיון והגדרת צרכי הלקוחות. 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ליווי חברות בשלבי הייצור השונים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החל משלב הרעיון ועד הייצור הסדרתי </w:t>
      </w:r>
      <w:r>
        <w:rPr>
          <w:rFonts w:ascii="Arial" w:eastAsia="Arial" w:hAnsi="Arial" w:cs="Arial"/>
          <w:color w:val="000000"/>
          <w:sz w:val="22"/>
          <w:szCs w:val="22"/>
        </w:rPr>
        <w:t>Solution End to End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, ואספקת ההזמנות .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left="720" w:right="-709"/>
        <w:rPr>
          <w:rFonts w:ascii="Arial" w:eastAsia="Arial" w:hAnsi="Arial" w:cs="Arial"/>
          <w:color w:val="000000"/>
          <w:sz w:val="22"/>
          <w:szCs w:val="22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r w:rsidR="00142D81">
        <w:rPr>
          <w:rFonts w:ascii="Arial" w:eastAsia="Arial" w:hAnsi="Arial" w:cs="Arial" w:hint="cs"/>
          <w:color w:val="000000"/>
          <w:sz w:val="22"/>
          <w:szCs w:val="22"/>
        </w:rPr>
        <w:t>2011</w:t>
      </w:r>
      <w:r w:rsidR="004435E6">
        <w:rPr>
          <w:rFonts w:ascii="Arial" w:eastAsia="Arial" w:hAnsi="Arial" w:cs="Arial"/>
          <w:color w:val="000000"/>
          <w:sz w:val="22"/>
          <w:szCs w:val="22"/>
        </w:rPr>
        <w:t>-1997:</w:t>
      </w:r>
      <w:r w:rsidR="004435E6">
        <w:rPr>
          <w:rFonts w:ascii="Arial" w:eastAsia="Arial" w:hAnsi="Arial" w:cs="Arial"/>
          <w:b/>
          <w:color w:val="000000"/>
          <w:sz w:val="22"/>
          <w:szCs w:val="22"/>
        </w:rPr>
        <w:t xml:space="preserve">   </w:t>
      </w:r>
      <w:r w:rsidR="004435E6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תפקידי ניהול תפעול, רכש וייצור, </w:t>
      </w:r>
      <w:r w:rsidR="004435E6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אלקטרוניקס</w:t>
      </w:r>
      <w:r w:rsidR="004435E6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ליין </w:t>
      </w:r>
      <w:r w:rsidR="004435E6">
        <w:rPr>
          <w:rFonts w:ascii="Arial" w:eastAsia="Arial" w:hAnsi="Arial" w:cs="Arial"/>
          <w:b/>
          <w:color w:val="000000"/>
          <w:sz w:val="22"/>
          <w:szCs w:val="22"/>
          <w:u w:val="single"/>
        </w:rPr>
        <w:t>3000 –</w:t>
      </w:r>
      <w:r w:rsidR="004435E6">
        <w:rPr>
          <w:rFonts w:ascii="Arial" w:eastAsia="Arial" w:hAnsi="Arial" w:cs="Arial"/>
          <w:color w:val="000000"/>
          <w:sz w:val="22"/>
          <w:szCs w:val="22"/>
          <w:u w:val="single"/>
        </w:rPr>
        <w:t xml:space="preserve"> </w:t>
      </w:r>
      <w:r w:rsidR="004435E6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(חברה יצרנית המתמחה במערכות אבטחה)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666666"/>
          <w:sz w:val="6"/>
          <w:szCs w:val="6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       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מנהל מחלקת רכש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2011-2009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צוות קניינים: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הכשרה והדרכה, בניית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תוכניות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עבודה והצבת יעדים, ניהול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ותעדוף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משימות, פיקוח ובקרה.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אחריות על רכש וקשרי ספקים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הגשת מפרטים ודרישות, ניהול מו"מ וסגירת התקשרויות.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ניהול מו"מ לצד הובלת תהליכי </w:t>
      </w:r>
      <w:r>
        <w:rPr>
          <w:rFonts w:ascii="Arial" w:eastAsia="Arial" w:hAnsi="Arial" w:cs="Arial"/>
          <w:b/>
          <w:color w:val="000000"/>
          <w:sz w:val="22"/>
          <w:szCs w:val="22"/>
        </w:rPr>
        <w:t>Cost Reduction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השוואת חלופות תוך הובלה לחיסכון והוזלת עלויות.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9"/>
        </w:tabs>
        <w:bidi/>
        <w:spacing w:line="360" w:lineRule="auto"/>
        <w:ind w:right="-709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בקרת מלאי וזמינות חלקים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הנחוצים לאספקה וזמינות ללקוחות, שמירת על רמת מלאי מתאימה. 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בקרה שוטפת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של פעילות הספקים, איכות המוצרים והשירותים ועמידה בתנאי ההסכם.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מתן פתרונות יצירתיים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לבעיות וחריגים תוך הקפדה על עמידה ביעדים.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מחסן קבלה: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ניהול מנהל וצוות מחסן,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תעדוף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משימות, בקרה ופיקוח עבודה עפ"י נהלי עבודה ותקנים.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אחזקה: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ניהול קבלני משנה ניקיון, בינוי ושיפוצים, מזגנים וחשמל, הזמנת קבלני משנה ובקרת העבודה.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ותפעול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תחום רכבי ליסינג, תקשורת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סלולר, ושירותי הסעדה, סגירת הסכמים עם הספקים וביצוע הזמנות.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left="1276" w:right="-567"/>
        <w:rPr>
          <w:rFonts w:ascii="Arial" w:eastAsia="Arial" w:hAnsi="Arial" w:cs="Arial"/>
          <w:color w:val="000000"/>
          <w:sz w:val="6"/>
          <w:szCs w:val="6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קניין רכש בכיר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(Senior Buyer )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2009-2000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אחריות לרכש תפעולי, ושל מוצר מוגמר, חלקים ורכש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פרויקטאלי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מעקב הזמנות וקניינות שוטפת בהיקפים גדולים.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מו"מ וניהול ספקים</w:t>
      </w:r>
      <w:r>
        <w:rPr>
          <w:rFonts w:ascii="Arial" w:eastAsia="Arial" w:hAnsi="Arial" w:cs="Arial"/>
          <w:color w:val="000000"/>
          <w:sz w:val="22"/>
          <w:szCs w:val="22"/>
        </w:rPr>
        <w:t>,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פיקוח עמידה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בלו"ז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והזמנות, בקרת ביצוע חוזים ועמידה בתנאים.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בחינת תהליכי רכש: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הובלת תהליכי ייעול תוך הצגת צמצום בהוצאות והוזלת עלויות בהיקפים משמעותיים.</w:t>
      </w:r>
    </w:p>
    <w:p w:rsidR="00FF23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290"/>
          <w:tab w:val="left" w:pos="1559"/>
        </w:tabs>
        <w:bidi/>
        <w:spacing w:line="336" w:lineRule="auto"/>
        <w:ind w:right="-567" w:firstLine="556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רכש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של מכונות וציוד הייצור במפעל, ריהוט, כלי עבודה ומוצרים אנטי סטטיים.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sz w:val="6"/>
          <w:szCs w:val="6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2000-1997  </w:t>
      </w:r>
      <w:r>
        <w:rPr>
          <w:rFonts w:ascii="Arial" w:eastAsia="Arial" w:hAnsi="Arial" w:cs="Arial"/>
          <w:sz w:val="22"/>
          <w:szCs w:val="22"/>
          <w:u w:val="single"/>
          <w:rtl/>
        </w:rPr>
        <w:t>מנהל מחלקת ייצור</w:t>
      </w:r>
    </w:p>
    <w:p w:rsidR="00FF230D">
      <w:pPr>
        <w:bidi/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ניהול צוות העובדים (40~30) ומערך הייצור וההרכבות המוגדרים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14"/>
          <w:szCs w:val="14"/>
          <w:u w:val="single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14"/>
          <w:szCs w:val="14"/>
          <w:u w:val="single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  <w:rtl/>
        </w:rPr>
        <w:t>השכלה וקורסים: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2001:</w:t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 xml:space="preserve">קורס רכש ולוגיסטיקה, פנים ארגוני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אלקטרוניקס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ליין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1994:</w:t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>קורס ניהול עובדים, פנים ארגוני  סאיטקס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1990-1989: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>הנדסאי אלקטרוניקה במסגרת צבאית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1987:</w:t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 xml:space="preserve">עתודאי-טכנאי אלקטרוניקה,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ביהס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הנדסאים  ב"כפר בתיה, רעננה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firstLine="23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  <w:rtl/>
        </w:rPr>
        <w:t>שפות</w:t>
      </w:r>
      <w:r>
        <w:rPr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>עברית – ברמת שפת אם | אנגלית – רמה טובה</w:t>
      </w:r>
    </w:p>
    <w:p w:rsidR="00FF230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37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  <w:rtl/>
        </w:rPr>
        <w:t>יישומי מחשב:</w:t>
      </w:r>
      <w:r>
        <w:rPr>
          <w:b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תוכנות </w:t>
      </w:r>
      <w:r>
        <w:rPr>
          <w:rFonts w:ascii="Arial" w:eastAsia="Arial" w:hAnsi="Arial" w:cs="Arial"/>
          <w:color w:val="000000"/>
          <w:sz w:val="22"/>
          <w:szCs w:val="22"/>
        </w:rPr>
        <w:t>Office |  Priority | SAP</w:t>
      </w:r>
    </w:p>
    <w:p w:rsidR="00FF230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37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  <w:rtl/>
        </w:rPr>
        <w:t>שירות צבאי:</w:t>
      </w:r>
      <w:r>
        <w:rPr>
          <w:b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שירות מלא + קבע – שירות בחיל האוויר בתחום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נש"מ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1992-1988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10"/>
          <w:szCs w:val="10"/>
          <w:u w:val="single"/>
        </w:rPr>
      </w:pPr>
      <w:bookmarkStart w:id="0" w:name="_gjdgxs" w:colFirst="0" w:colLast="0"/>
      <w:bookmarkEnd w:id="0"/>
      <w:r>
        <w:rPr>
          <w:b/>
          <w:color w:val="000000"/>
          <w:sz w:val="24"/>
          <w:szCs w:val="24"/>
          <w:u w:val="single"/>
        </w:rPr>
        <w:t xml:space="preserve"> </w:t>
      </w:r>
    </w:p>
    <w:p w:rsidR="00FF23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417" w:hanging="1417"/>
        <w:rPr>
          <w:color w:val="000000"/>
          <w:sz w:val="22"/>
          <w:szCs w:val="22"/>
        </w:rPr>
      </w:pPr>
      <w:bookmarkStart w:id="1" w:name="_30j0zll" w:colFirst="0" w:colLast="0"/>
      <w:bookmarkEnd w:id="1"/>
      <w:r>
        <w:rPr>
          <w:color w:val="000000"/>
          <w:sz w:val="22"/>
          <w:szCs w:val="22"/>
          <w:rtl/>
        </w:rPr>
        <w:t>** המלצות תינתנה עפ"י דרישה</w:t>
      </w:r>
    </w:p>
    <w:sectPr>
      <w:headerReference w:type="default" r:id="rId5"/>
      <w:pgSz w:w="11906" w:h="16838"/>
      <w:pgMar w:top="851" w:right="707" w:bottom="709" w:left="851" w:header="283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F230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spacing w:after="200" w:line="276" w:lineRule="auto"/>
      <w:jc w:val="center"/>
      <w:rPr>
        <w:color w:val="000000"/>
      </w:rPr>
    </w:pPr>
    <w:r>
      <w:rPr>
        <w:color w:val="000000"/>
        <w:rtl/>
      </w:rPr>
    </w:r>
    <w:r>
      <w:rPr>
        <w:color w:val="000000"/>
        <w:rtl/>
      </w:rPr>
      <w:t>***נא לשמור על דיסקרטיות***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30609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75EA7617"/>
    <w:multiLevelType w:val="multilevel"/>
    <w:tmpl w:val="FFFFFFFF"/>
    <w:lvl w:ilvl="0">
      <w:start w:val="1"/>
      <w:numFmt w:val="bullet"/>
      <w:lvlText w:val="◀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30D"/>
    <w:rsid w:val="000E4865"/>
    <w:rsid w:val="00130F37"/>
    <w:rsid w:val="00142D81"/>
    <w:rsid w:val="001D2AFA"/>
    <w:rsid w:val="00243715"/>
    <w:rsid w:val="003377CC"/>
    <w:rsid w:val="004435E6"/>
    <w:rsid w:val="00447D0E"/>
    <w:rsid w:val="004A77AD"/>
    <w:rsid w:val="00594BFB"/>
    <w:rsid w:val="00855208"/>
    <w:rsid w:val="008861F4"/>
    <w:rsid w:val="009022CC"/>
    <w:rsid w:val="00A1620E"/>
    <w:rsid w:val="00AF0E33"/>
    <w:rsid w:val="00FE75A6"/>
    <w:rsid w:val="00FF230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D83F837-763F-E64F-A284-C24180D3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PCP6W" Type="http://schemas.openxmlformats.org/officeDocument/2006/relationships/image" Target="media/KPPE8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529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Betzalel Maabari</cp:lastModifiedBy>
  <cp:revision>11</cp:revision>
  <dcterms:created xsi:type="dcterms:W3CDTF">2024-06-05T08:22:00Z</dcterms:created>
  <dcterms:modified xsi:type="dcterms:W3CDTF">2024-06-05T08:40:00Z</dcterms:modified>
</cp:coreProperties>
</file>