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56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5949"/>
                    <pic:cNvPicPr/>
                  </pic:nvPicPr>
                  <pic:blipFill>
                    <a:blip xmlns:r="http://schemas.openxmlformats.org/officeDocument/2006/relationships" r:embed="rId3ZZPU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186C" w:rsidP="00C5640B">
      <w:pPr>
        <w:bidi/>
        <w:spacing w:line="300" w:lineRule="auto"/>
        <w:rPr>
          <w:rFonts w:asciiTheme="minorBidi" w:hAnsiTheme="minorBidi" w:cstheme="minorBidi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34"/>
          <w:szCs w:val="34"/>
          <w:rtl/>
        </w:rPr>
        <w:t xml:space="preserve"> </w:t>
      </w:r>
      <w:r w:rsidR="001028AC">
        <w:rPr>
          <w:rFonts w:ascii="Arial" w:hAnsi="Arial" w:cs="Arial" w:hint="cs"/>
          <w:b/>
          <w:bCs/>
          <w:sz w:val="34"/>
          <w:szCs w:val="34"/>
          <w:rtl/>
        </w:rPr>
        <w:t xml:space="preserve">גדי </w:t>
      </w:r>
      <w:r w:rsidR="001028AC">
        <w:rPr>
          <w:rFonts w:ascii="Arial" w:hAnsi="Arial" w:cs="Arial" w:hint="cs"/>
          <w:b/>
          <w:bCs/>
          <w:sz w:val="34"/>
          <w:szCs w:val="34"/>
          <w:rtl/>
        </w:rPr>
        <w:t>סג</w:t>
      </w:r>
      <w:r w:rsidR="005964D8">
        <w:rPr>
          <w:rFonts w:ascii="Arial" w:hAnsi="Arial" w:cs="Arial" w:hint="cs"/>
          <w:b/>
          <w:bCs/>
          <w:sz w:val="34"/>
          <w:szCs w:val="34"/>
          <w:rtl/>
        </w:rPr>
        <w:t>"</w:t>
      </w:r>
      <w:r w:rsidR="001028AC">
        <w:rPr>
          <w:rFonts w:ascii="Arial" w:hAnsi="Arial" w:cs="Arial" w:hint="cs"/>
          <w:b/>
          <w:bCs/>
          <w:sz w:val="34"/>
          <w:szCs w:val="34"/>
          <w:rtl/>
        </w:rPr>
        <w:t>ל</w:t>
      </w:r>
      <w:r w:rsidR="009D5E89">
        <w:rPr>
          <w:rFonts w:ascii="Arial" w:hAnsi="Arial" w:cs="Arial" w:hint="cs"/>
          <w:b/>
          <w:bCs/>
          <w:sz w:val="34"/>
          <w:szCs w:val="34"/>
          <w:rtl/>
        </w:rPr>
        <w:t>,</w:t>
      </w:r>
      <w:r w:rsidR="00C83FA1">
        <w:rPr>
          <w:rFonts w:ascii="Arial" w:hAnsi="Arial" w:cs="Arial"/>
          <w:b/>
          <w:bCs/>
          <w:sz w:val="34"/>
          <w:szCs w:val="34"/>
          <w:rtl/>
        </w:rPr>
        <w:t xml:space="preserve"> </w:t>
      </w:r>
      <w:r w:rsidRPr="00C83FA1" w:rsidR="00C83FA1">
        <w:rPr>
          <w:rFonts w:ascii="Arial" w:hAnsi="Arial" w:cs="Arial" w:hint="cs"/>
          <w:b/>
          <w:bCs/>
          <w:sz w:val="32"/>
          <w:szCs w:val="32"/>
          <w:rtl/>
        </w:rPr>
        <w:t>רו"ח</w:t>
      </w:r>
      <w:r>
        <w:rPr>
          <w:rFonts w:ascii="Arial" w:hAnsi="Arial" w:cs="Arial" w:hint="cs"/>
          <w:b/>
          <w:bCs/>
          <w:sz w:val="34"/>
          <w:szCs w:val="34"/>
          <w:rtl/>
        </w:rPr>
        <w:t xml:space="preserve">               </w:t>
      </w:r>
      <w:r w:rsidR="00C83FA1">
        <w:rPr>
          <w:rFonts w:ascii="Arial" w:hAnsi="Arial" w:cs="Arial" w:hint="cs"/>
          <w:b/>
          <w:bCs/>
          <w:sz w:val="34"/>
          <w:szCs w:val="34"/>
          <w:rtl/>
        </w:rPr>
        <w:t xml:space="preserve">      </w:t>
      </w:r>
      <w:r>
        <w:rPr>
          <w:rFonts w:ascii="Arial" w:hAnsi="Arial" w:cs="Arial" w:hint="cs"/>
          <w:b/>
          <w:bCs/>
          <w:sz w:val="34"/>
          <w:szCs w:val="34"/>
          <w:rtl/>
        </w:rPr>
        <w:t xml:space="preserve"> </w:t>
      </w:r>
      <w:r w:rsidR="00884FA3">
        <w:rPr>
          <w:rFonts w:ascii="Arial" w:hAnsi="Arial" w:cs="Arial"/>
          <w:b/>
          <w:bCs/>
          <w:sz w:val="34"/>
          <w:szCs w:val="34"/>
          <w:rtl/>
        </w:rPr>
        <w:t xml:space="preserve">  </w:t>
      </w:r>
      <w:r>
        <w:rPr>
          <w:rFonts w:ascii="Arial" w:hAnsi="Arial" w:cs="Arial" w:hint="cs"/>
          <w:b/>
          <w:bCs/>
          <w:sz w:val="34"/>
          <w:szCs w:val="34"/>
          <w:rtl/>
        </w:rPr>
        <w:t xml:space="preserve"> </w:t>
      </w:r>
      <w:r w:rsidR="00884FA3">
        <w:rPr>
          <w:rFonts w:ascii="Arial" w:hAnsi="Arial" w:cs="Arial"/>
          <w:b/>
          <w:bCs/>
          <w:sz w:val="34"/>
          <w:szCs w:val="34"/>
          <w:rtl/>
        </w:rPr>
        <w:t xml:space="preserve"> </w:t>
      </w:r>
      <w:r w:rsidR="00AD61C4">
        <w:rPr>
          <w:rFonts w:ascii="Arial" w:hAnsi="Arial" w:cs="Arial"/>
          <w:b/>
          <w:bCs/>
          <w:sz w:val="34"/>
          <w:szCs w:val="34"/>
          <w:rtl/>
        </w:rPr>
        <w:t xml:space="preserve">        </w:t>
      </w:r>
      <w:r w:rsidR="00884FA3">
        <w:rPr>
          <w:rFonts w:ascii="Arial" w:hAnsi="Arial" w:cs="Arial"/>
          <w:sz w:val="22"/>
          <w:szCs w:val="22"/>
          <w:rtl/>
        </w:rPr>
        <w:t xml:space="preserve">מגורים: </w:t>
      </w:r>
      <w:r w:rsidR="009F0ACB">
        <w:rPr>
          <w:rFonts w:ascii="Arial" w:hAnsi="Arial" w:cs="Arial" w:hint="cs"/>
          <w:sz w:val="22"/>
          <w:szCs w:val="22"/>
          <w:rtl/>
        </w:rPr>
        <w:t>ירושלים</w:t>
      </w:r>
      <w:r w:rsidR="00AD61C4">
        <w:rPr>
          <w:rFonts w:ascii="Arial" w:hAnsi="Arial" w:cs="Arial"/>
          <w:sz w:val="22"/>
          <w:szCs w:val="22"/>
          <w:rtl/>
        </w:rPr>
        <w:t xml:space="preserve">  | </w:t>
      </w:r>
      <w:r w:rsidR="00884FA3">
        <w:t xml:space="preserve">  </w:t>
      </w:r>
      <w:r>
        <w:rPr>
          <w:rFonts w:asciiTheme="minorBidi" w:hAnsiTheme="minorBidi" w:cstheme="minorBidi"/>
          <w:sz w:val="22"/>
          <w:szCs w:val="22"/>
          <w:rtl/>
        </w:rPr>
        <w:t>054-5684328</w:t>
      </w:r>
      <w:r>
        <w:rPr>
          <w:rFonts w:ascii="Arial" w:hAnsi="Arial" w:cs="Arial"/>
          <w:sz w:val="22"/>
          <w:szCs w:val="22"/>
        </w:rPr>
        <w:t xml:space="preserve"> </w:t>
      </w:r>
      <w:r w:rsidR="00D46E03">
        <w:rPr>
          <w:rFonts w:ascii="Arial" w:hAnsi="Arial" w:cs="Arial" w:hint="cs"/>
          <w:sz w:val="22"/>
          <w:szCs w:val="22"/>
          <w:rtl/>
        </w:rPr>
        <w:t xml:space="preserve">|  </w:t>
      </w:r>
      <w:r>
        <w:fldChar w:fldCharType="begin"/>
      </w:r>
      <w:r>
        <w:instrText xml:space="preserve"> HYPERLINK "mailto:segalgad@gmail.com" </w:instrText>
      </w:r>
      <w:r>
        <w:fldChar w:fldCharType="separate"/>
      </w:r>
      <w:r>
        <w:rPr>
          <w:rStyle w:val="Hyperlink"/>
          <w:rFonts w:asciiTheme="minorBidi" w:hAnsiTheme="minorBidi" w:cstheme="minorBidi"/>
          <w:sz w:val="22"/>
          <w:szCs w:val="22"/>
        </w:rPr>
        <w:t>segalgad@gmail.com</w:t>
      </w:r>
      <w:r>
        <w:fldChar w:fldCharType="end"/>
      </w:r>
    </w:p>
    <w:p w:rsidR="00AD61C4" w:rsidRPr="00FB53A4" w:rsidP="00C5640B">
      <w:pPr>
        <w:tabs>
          <w:tab w:val="right" w:pos="0"/>
        </w:tabs>
        <w:bidi/>
        <w:spacing w:line="300" w:lineRule="auto"/>
        <w:ind w:left="-51"/>
        <w:rPr>
          <w:rFonts w:ascii="Arial" w:hAnsi="Arial" w:cs="Arial"/>
          <w:b/>
          <w:bCs/>
          <w:sz w:val="32"/>
          <w:szCs w:val="32"/>
          <w:u w:val="single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257810</wp:posOffset>
                </wp:positionH>
                <wp:positionV relativeFrom="paragraph">
                  <wp:posOffset>39369</wp:posOffset>
                </wp:positionV>
                <wp:extent cx="6753225" cy="0"/>
                <wp:effectExtent l="0" t="19050" r="28575" b="38100"/>
                <wp:wrapNone/>
                <wp:docPr id="1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5322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1F4D78"/>
                          </a:solidFill>
                          <a:round/>
                          <a:headEnd/>
                          <a:tailEnd/>
                        </a:ln>
                        <a:effectLst>
                          <a:outerShdw blurRad="0" dist="28398" dir="3806097" sx="100000" sy="100000" kx="0" ky="0" algn="ctr" rotWithShape="0">
                            <a:srgbClr val="1F3763">
                              <a:alpha val="50000"/>
                            </a:srgbClr>
                          </a:outerShdw>
                        </a:effectLst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mso-height-percent:0;mso-height-relative:page;mso-width-percent:0;mso-width-relative:page;mso-wrap-distance-bottom:0;mso-wrap-distance-left:9pt;mso-wrap-distance-right:9pt;mso-wrap-distance-top:0;mso-wrap-style:square;position:absolute;visibility:visible;z-index:-251657216" from="20.3pt,3.1pt" to="552.05pt,3.1pt" strokecolor="#1f4d78" strokeweight="3pt">
                <v:shadow on="t" color="#1f3763" opacity="0.5" offset="1pt"/>
              </v:line>
            </w:pict>
          </mc:Fallback>
        </mc:AlternateContent>
      </w:r>
      <w:r>
        <w:rPr>
          <w:rFonts w:ascii="Arial" w:hAnsi="Arial" w:cs="Arial"/>
          <w:sz w:val="36"/>
          <w:szCs w:val="36"/>
          <w:rtl/>
        </w:rPr>
        <w:t xml:space="preserve"> </w:t>
      </w:r>
    </w:p>
    <w:p w:rsidR="00C83FA1" w:rsidRPr="00C5640B" w:rsidP="00C5640B">
      <w:pPr>
        <w:numPr>
          <w:ilvl w:val="0"/>
          <w:numId w:val="16"/>
        </w:numPr>
        <w:tabs>
          <w:tab w:val="left" w:pos="566"/>
        </w:tabs>
        <w:bidi/>
        <w:spacing w:line="300" w:lineRule="auto"/>
        <w:ind w:left="141" w:firstLine="0"/>
        <w:rPr>
          <w:rFonts w:ascii="Arial" w:hAnsi="Arial" w:cs="Arial"/>
          <w:b/>
          <w:bCs/>
          <w:sz w:val="21"/>
          <w:szCs w:val="21"/>
        </w:rPr>
      </w:pPr>
      <w:r w:rsidRPr="00C5640B">
        <w:rPr>
          <w:rFonts w:ascii="Arial" w:hAnsi="Arial" w:cs="Arial" w:hint="cs"/>
          <w:b/>
          <w:bCs/>
          <w:sz w:val="21"/>
          <w:szCs w:val="21"/>
          <w:rtl/>
        </w:rPr>
        <w:t xml:space="preserve">מנהל כספים וחשב, </w:t>
      </w:r>
      <w:r w:rsidRPr="00C5640B">
        <w:rPr>
          <w:rFonts w:ascii="Arial" w:hAnsi="Arial" w:cs="Arial"/>
          <w:b/>
          <w:bCs/>
          <w:sz w:val="21"/>
          <w:szCs w:val="21"/>
          <w:rtl/>
        </w:rPr>
        <w:t>מנוסה בעבודה עם</w:t>
      </w:r>
      <w:r w:rsidRPr="00C5640B" w:rsidR="00DC7DA5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Pr="00C5640B">
        <w:rPr>
          <w:rFonts w:ascii="Arial" w:hAnsi="Arial" w:cs="Arial"/>
          <w:b/>
          <w:bCs/>
          <w:sz w:val="21"/>
          <w:szCs w:val="21"/>
          <w:rtl/>
        </w:rPr>
        <w:t>חב' פרטיות וציבוריות</w:t>
      </w:r>
      <w:r w:rsidRPr="00C5640B" w:rsidR="00A8737F">
        <w:rPr>
          <w:rFonts w:ascii="Arial" w:hAnsi="Arial" w:cs="Arial" w:hint="cs"/>
          <w:b/>
          <w:bCs/>
          <w:sz w:val="21"/>
          <w:szCs w:val="21"/>
          <w:rtl/>
        </w:rPr>
        <w:t xml:space="preserve"> (כולל בארה"ב)</w:t>
      </w:r>
      <w:r w:rsidRPr="00C5640B">
        <w:rPr>
          <w:rFonts w:ascii="Arial" w:hAnsi="Arial" w:cs="Arial"/>
          <w:b/>
          <w:bCs/>
          <w:sz w:val="21"/>
          <w:szCs w:val="21"/>
          <w:rtl/>
        </w:rPr>
        <w:t>,</w:t>
      </w:r>
      <w:r w:rsidRPr="00C5640B" w:rsidR="00DC7DA5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Pr="00C5640B" w:rsidR="0047592B">
        <w:rPr>
          <w:rFonts w:ascii="Arial" w:hAnsi="Arial" w:cs="Arial" w:hint="cs"/>
          <w:b/>
          <w:bCs/>
          <w:sz w:val="21"/>
          <w:szCs w:val="21"/>
          <w:rtl/>
        </w:rPr>
        <w:t>ניהול והובלת צוות הנה"ח</w:t>
      </w:r>
      <w:r w:rsidR="003E6BD8">
        <w:rPr>
          <w:rFonts w:ascii="Arial" w:hAnsi="Arial" w:cs="Arial" w:hint="cs"/>
          <w:b/>
          <w:bCs/>
          <w:sz w:val="21"/>
          <w:szCs w:val="21"/>
          <w:rtl/>
        </w:rPr>
        <w:t xml:space="preserve"> ושכר</w:t>
      </w:r>
      <w:r w:rsidRPr="00C5640B">
        <w:rPr>
          <w:rFonts w:ascii="Arial" w:hAnsi="Arial" w:cs="Arial" w:hint="cs"/>
          <w:b/>
          <w:bCs/>
          <w:sz w:val="21"/>
          <w:szCs w:val="21"/>
          <w:rtl/>
        </w:rPr>
        <w:t>.</w:t>
      </w:r>
    </w:p>
    <w:p w:rsidR="00513FAD" w:rsidRPr="00C5640B" w:rsidP="00C5640B">
      <w:pPr>
        <w:numPr>
          <w:ilvl w:val="0"/>
          <w:numId w:val="16"/>
        </w:numPr>
        <w:tabs>
          <w:tab w:val="left" w:pos="566"/>
        </w:tabs>
        <w:bidi/>
        <w:spacing w:line="300" w:lineRule="auto"/>
        <w:ind w:left="141" w:firstLine="0"/>
        <w:rPr>
          <w:rFonts w:ascii="Arial" w:hAnsi="Arial" w:cs="Arial"/>
          <w:b/>
          <w:bCs/>
          <w:sz w:val="21"/>
          <w:szCs w:val="21"/>
        </w:rPr>
      </w:pPr>
      <w:r w:rsidRPr="00C5640B">
        <w:rPr>
          <w:rFonts w:ascii="Arial" w:hAnsi="Arial" w:cs="Arial" w:hint="cs"/>
          <w:b/>
          <w:bCs/>
          <w:sz w:val="21"/>
          <w:szCs w:val="21"/>
          <w:rtl/>
        </w:rPr>
        <w:t xml:space="preserve">עריכת דוחות כספיים ומאוחדים תוך עמידה בתקני </w:t>
      </w:r>
      <w:r w:rsidRPr="00C5640B">
        <w:rPr>
          <w:rFonts w:ascii="Arial" w:hAnsi="Arial" w:cs="Arial"/>
          <w:b/>
          <w:bCs/>
          <w:sz w:val="21"/>
          <w:szCs w:val="21"/>
        </w:rPr>
        <w:t>IFRS</w:t>
      </w:r>
      <w:r w:rsidRPr="00C5640B">
        <w:rPr>
          <w:rFonts w:ascii="Arial" w:hAnsi="Arial" w:cs="Arial" w:hint="cs"/>
          <w:b/>
          <w:bCs/>
          <w:sz w:val="21"/>
          <w:szCs w:val="21"/>
          <w:rtl/>
        </w:rPr>
        <w:t xml:space="preserve"> ו- </w:t>
      </w:r>
      <w:r w:rsidRPr="00C5640B">
        <w:rPr>
          <w:rFonts w:ascii="Arial" w:hAnsi="Arial" w:cs="Arial"/>
          <w:b/>
          <w:bCs/>
          <w:sz w:val="21"/>
          <w:szCs w:val="21"/>
        </w:rPr>
        <w:t>US</w:t>
      </w:r>
      <w:r w:rsidR="00A01B5A">
        <w:rPr>
          <w:rFonts w:ascii="Arial" w:hAnsi="Arial" w:cs="Arial"/>
          <w:b/>
          <w:bCs/>
          <w:sz w:val="21"/>
          <w:szCs w:val="21"/>
        </w:rPr>
        <w:t xml:space="preserve"> </w:t>
      </w:r>
      <w:r w:rsidRPr="00C5640B">
        <w:rPr>
          <w:rFonts w:ascii="Arial" w:hAnsi="Arial" w:cs="Arial"/>
          <w:b/>
          <w:bCs/>
          <w:sz w:val="21"/>
          <w:szCs w:val="21"/>
        </w:rPr>
        <w:t>GAAP</w:t>
      </w:r>
      <w:r w:rsidRPr="00C5640B">
        <w:rPr>
          <w:rFonts w:ascii="Arial" w:hAnsi="Arial" w:cs="Arial" w:hint="cs"/>
          <w:b/>
          <w:bCs/>
          <w:sz w:val="21"/>
          <w:szCs w:val="21"/>
          <w:rtl/>
        </w:rPr>
        <w:t>, הכנה להצגה לדירקטוריון האמריקאי</w:t>
      </w:r>
      <w:r w:rsidRPr="00C5640B">
        <w:rPr>
          <w:rFonts w:ascii="Arial" w:hAnsi="Arial" w:cs="Arial"/>
          <w:b/>
          <w:bCs/>
          <w:sz w:val="21"/>
          <w:szCs w:val="21"/>
          <w:rtl/>
        </w:rPr>
        <w:t xml:space="preserve">. </w:t>
      </w:r>
    </w:p>
    <w:p w:rsidR="0047592B" w:rsidRPr="00C5640B" w:rsidP="00C5640B">
      <w:pPr>
        <w:numPr>
          <w:ilvl w:val="0"/>
          <w:numId w:val="16"/>
        </w:numPr>
        <w:tabs>
          <w:tab w:val="left" w:pos="566"/>
        </w:tabs>
        <w:bidi/>
        <w:spacing w:line="300" w:lineRule="auto"/>
        <w:ind w:left="141" w:firstLine="0"/>
        <w:rPr>
          <w:rFonts w:ascii="Arial" w:hAnsi="Arial" w:cs="Arial"/>
          <w:b/>
          <w:bCs/>
          <w:sz w:val="21"/>
          <w:szCs w:val="21"/>
        </w:rPr>
      </w:pPr>
      <w:r w:rsidRPr="00C5640B">
        <w:rPr>
          <w:rFonts w:ascii="Arial" w:hAnsi="Arial" w:cs="Arial"/>
          <w:b/>
          <w:bCs/>
          <w:sz w:val="21"/>
          <w:szCs w:val="21"/>
          <w:rtl/>
        </w:rPr>
        <w:t xml:space="preserve">מתן מענה לביקורות, בקרה בממשק עם </w:t>
      </w:r>
      <w:r w:rsidRPr="00C5640B">
        <w:rPr>
          <w:rFonts w:ascii="Arial" w:hAnsi="Arial" w:cs="Arial" w:hint="cs"/>
          <w:b/>
          <w:bCs/>
          <w:sz w:val="21"/>
          <w:szCs w:val="21"/>
        </w:rPr>
        <w:t>SOX</w:t>
      </w:r>
      <w:r w:rsidRPr="00C5640B">
        <w:rPr>
          <w:rFonts w:ascii="Arial" w:hAnsi="Arial" w:cs="Arial"/>
          <w:b/>
          <w:bCs/>
          <w:sz w:val="21"/>
          <w:szCs w:val="21"/>
          <w:rtl/>
        </w:rPr>
        <w:t>, דיווחים רגולטוריים, ניהול תזרים מזומנים, בקרת גביית עמלות.</w:t>
      </w:r>
    </w:p>
    <w:p w:rsidR="0047592B" w:rsidRPr="00C5640B" w:rsidP="00C5640B">
      <w:pPr>
        <w:numPr>
          <w:ilvl w:val="0"/>
          <w:numId w:val="16"/>
        </w:numPr>
        <w:tabs>
          <w:tab w:val="left" w:pos="566"/>
        </w:tabs>
        <w:bidi/>
        <w:spacing w:line="300" w:lineRule="auto"/>
        <w:ind w:left="141" w:firstLine="0"/>
        <w:rPr>
          <w:rFonts w:ascii="Arial" w:hAnsi="Arial" w:cs="Arial"/>
          <w:b/>
          <w:bCs/>
          <w:sz w:val="21"/>
          <w:szCs w:val="21"/>
        </w:rPr>
      </w:pPr>
      <w:r w:rsidRPr="00C5640B">
        <w:rPr>
          <w:rFonts w:ascii="Arial" w:hAnsi="Arial" w:cs="Arial"/>
          <w:b/>
          <w:bCs/>
          <w:sz w:val="21"/>
          <w:szCs w:val="21"/>
          <w:rtl/>
        </w:rPr>
        <w:t xml:space="preserve">ראייה מערכתית, קבלת החלטות מהירה ויעילה בתנאי לחץ, </w:t>
      </w:r>
      <w:r w:rsidRPr="00C5640B">
        <w:rPr>
          <w:rFonts w:ascii="Arial" w:hAnsi="Arial" w:cs="Arial"/>
          <w:b/>
          <w:bCs/>
          <w:sz w:val="21"/>
          <w:szCs w:val="21"/>
          <w:rtl/>
        </w:rPr>
        <w:t>מולטיטאסקינג</w:t>
      </w:r>
      <w:r w:rsidRPr="00C5640B">
        <w:rPr>
          <w:rFonts w:ascii="Arial" w:hAnsi="Arial" w:cs="Arial"/>
          <w:b/>
          <w:bCs/>
          <w:sz w:val="21"/>
          <w:szCs w:val="21"/>
          <w:rtl/>
        </w:rPr>
        <w:t xml:space="preserve">, יכולת ניתוח ופתרון בעיות, עמידה ביעדים. </w:t>
      </w:r>
    </w:p>
    <w:p w:rsidR="00AD61C4" w:rsidRPr="00C5640B" w:rsidP="00C5640B">
      <w:pPr>
        <w:bidi/>
        <w:spacing w:line="300" w:lineRule="auto"/>
        <w:rPr>
          <w:rFonts w:ascii="Arial" w:hAnsi="Arial" w:cs="Arial"/>
          <w:b/>
          <w:bCs/>
          <w:sz w:val="21"/>
          <w:szCs w:val="21"/>
          <w:u w:val="single"/>
        </w:rPr>
      </w:pPr>
    </w:p>
    <w:p w:rsidR="00AD61C4" w:rsidRPr="00C5640B" w:rsidP="00C5640B">
      <w:pPr>
        <w:bidi/>
        <w:spacing w:line="300" w:lineRule="auto"/>
        <w:rPr>
          <w:rFonts w:ascii="Arial" w:hAnsi="Arial" w:cs="Arial"/>
          <w:sz w:val="22"/>
          <w:szCs w:val="22"/>
          <w:rtl/>
        </w:rPr>
      </w:pPr>
      <w:r w:rsidRPr="00C5640B">
        <w:rPr>
          <w:rFonts w:ascii="Arial" w:hAnsi="Arial" w:cs="Arial"/>
          <w:b/>
          <w:bCs/>
          <w:sz w:val="22"/>
          <w:szCs w:val="22"/>
          <w:u w:val="single"/>
          <w:rtl/>
        </w:rPr>
        <w:t>ניסיון תעסוקתי</w:t>
      </w:r>
      <w:r w:rsidRPr="00C5640B">
        <w:rPr>
          <w:rFonts w:ascii="Arial" w:hAnsi="Arial" w:cs="Arial"/>
          <w:sz w:val="22"/>
          <w:szCs w:val="22"/>
          <w:rtl/>
        </w:rPr>
        <w:t xml:space="preserve">: </w:t>
      </w:r>
    </w:p>
    <w:p w:rsidR="002054DA" w:rsidRPr="00C5640B" w:rsidP="00C5640B">
      <w:pPr>
        <w:widowControl w:val="0"/>
        <w:autoSpaceDE w:val="0"/>
        <w:autoSpaceDN w:val="0"/>
        <w:bidi/>
        <w:adjustRightInd w:val="0"/>
        <w:spacing w:line="300" w:lineRule="auto"/>
        <w:rPr>
          <w:rFonts w:ascii="Arial" w:hAnsi="Arial" w:cs="Arial"/>
          <w:b/>
          <w:bCs/>
          <w:sz w:val="21"/>
          <w:szCs w:val="21"/>
          <w:u w:val="single"/>
          <w:rtl/>
        </w:rPr>
      </w:pPr>
      <w:r w:rsidRPr="00C5640B">
        <w:rPr>
          <w:rFonts w:ascii="Arial" w:hAnsi="Arial" w:cs="Arial" w:hint="cs"/>
          <w:sz w:val="21"/>
          <w:szCs w:val="21"/>
          <w:rtl/>
        </w:rPr>
        <w:t>2016-היום</w:t>
      </w:r>
      <w:r w:rsidRPr="00C5640B">
        <w:rPr>
          <w:rFonts w:ascii="Arial" w:hAnsi="Arial" w:cs="Arial"/>
          <w:sz w:val="21"/>
          <w:szCs w:val="21"/>
          <w:rtl/>
        </w:rPr>
        <w:t xml:space="preserve">:  </w:t>
      </w:r>
      <w:r w:rsidRPr="00C5640B" w:rsidR="00EE2A07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חשב, </w:t>
      </w:r>
      <w:r w:rsidRPr="00C5640B" w:rsidR="00565469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קבוצת </w:t>
      </w:r>
      <w:r w:rsidRPr="00C5640B" w:rsidR="00EE2A07">
        <w:rPr>
          <w:rFonts w:ascii="Arial" w:hAnsi="Arial" w:cs="Arial"/>
          <w:b/>
          <w:bCs/>
          <w:sz w:val="21"/>
          <w:szCs w:val="21"/>
          <w:u w:val="single"/>
        </w:rPr>
        <w:t>Aish Global</w:t>
      </w:r>
      <w:r w:rsidRPr="00C5640B" w:rsidR="00EE2A07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, </w:t>
      </w:r>
      <w:r w:rsidRPr="00C5640B" w:rsidR="00565469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ירושלים ו- </w:t>
      </w:r>
      <w:r w:rsidRPr="00C5640B" w:rsidR="00EE2A07">
        <w:rPr>
          <w:rFonts w:ascii="Arial" w:hAnsi="Arial" w:cs="Arial" w:hint="cs"/>
          <w:b/>
          <w:bCs/>
          <w:sz w:val="21"/>
          <w:szCs w:val="21"/>
          <w:u w:val="single"/>
          <w:rtl/>
        </w:rPr>
        <w:t>ניו יורק</w:t>
      </w:r>
    </w:p>
    <w:p w:rsidR="00A33914" w:rsidRPr="00C5640B" w:rsidP="00C5640B">
      <w:pPr>
        <w:numPr>
          <w:ilvl w:val="0"/>
          <w:numId w:val="11"/>
        </w:numPr>
        <w:tabs>
          <w:tab w:val="left" w:pos="290"/>
          <w:tab w:val="left" w:pos="1559"/>
        </w:tabs>
        <w:bidi/>
        <w:spacing w:line="300" w:lineRule="auto"/>
        <w:ind w:left="1701" w:hanging="474"/>
        <w:rPr>
          <w:rFonts w:ascii="Arial" w:hAnsi="Arial" w:cs="Arial"/>
          <w:sz w:val="21"/>
          <w:szCs w:val="21"/>
        </w:rPr>
      </w:pPr>
      <w:bookmarkStart w:id="0" w:name="_Hlk173833612"/>
      <w:r w:rsidRPr="00C5640B">
        <w:rPr>
          <w:rFonts w:ascii="Arial" w:hAnsi="Arial" w:cs="Arial" w:hint="cs"/>
          <w:b/>
          <w:bCs/>
          <w:sz w:val="21"/>
          <w:szCs w:val="21"/>
          <w:rtl/>
        </w:rPr>
        <w:t xml:space="preserve">ביצוע </w:t>
      </w:r>
      <w:r w:rsidRPr="00C5640B">
        <w:rPr>
          <w:rFonts w:ascii="Arial" w:hAnsi="Arial" w:cs="Arial" w:hint="cs"/>
          <w:b/>
          <w:bCs/>
          <w:sz w:val="21"/>
          <w:szCs w:val="21"/>
          <w:rtl/>
        </w:rPr>
        <w:t>חשבות</w:t>
      </w:r>
      <w:r w:rsidRPr="00C5640B">
        <w:rPr>
          <w:rFonts w:ascii="Arial" w:hAnsi="Arial" w:cs="Arial" w:hint="cs"/>
          <w:b/>
          <w:bCs/>
          <w:sz w:val="21"/>
          <w:szCs w:val="21"/>
          <w:rtl/>
        </w:rPr>
        <w:t xml:space="preserve"> כוללת של הקבוצה הבינלאומית: </w:t>
      </w:r>
      <w:r w:rsidRPr="00C5640B">
        <w:rPr>
          <w:rFonts w:ascii="Arial" w:hAnsi="Arial" w:cs="Arial"/>
          <w:sz w:val="21"/>
          <w:szCs w:val="21"/>
          <w:rtl/>
        </w:rPr>
        <w:t>אחריות על פעילות הפיננסית השוטפת של הקבוצה בארץ ובחו"ל.</w:t>
      </w:r>
    </w:p>
    <w:p w:rsidR="00A33914" w:rsidRPr="00C5640B" w:rsidP="00C5640B">
      <w:pPr>
        <w:numPr>
          <w:ilvl w:val="0"/>
          <w:numId w:val="11"/>
        </w:numPr>
        <w:tabs>
          <w:tab w:val="left" w:pos="290"/>
          <w:tab w:val="left" w:pos="1559"/>
        </w:tabs>
        <w:bidi/>
        <w:spacing w:line="300" w:lineRule="auto"/>
        <w:ind w:left="1701" w:hanging="474"/>
        <w:rPr>
          <w:rFonts w:ascii="Arial" w:hAnsi="Arial" w:cs="Arial"/>
          <w:sz w:val="21"/>
          <w:szCs w:val="21"/>
        </w:rPr>
      </w:pPr>
      <w:r w:rsidRPr="00C5640B">
        <w:rPr>
          <w:rFonts w:ascii="Arial" w:hAnsi="Arial" w:cs="Arial" w:hint="cs"/>
          <w:b/>
          <w:bCs/>
          <w:sz w:val="21"/>
          <w:szCs w:val="21"/>
          <w:rtl/>
        </w:rPr>
        <w:t>בניית מחלקת כספים</w:t>
      </w:r>
      <w:r w:rsidRPr="00C5640B">
        <w:rPr>
          <w:rFonts w:ascii="Arial" w:hAnsi="Arial" w:cs="Arial"/>
          <w:b/>
          <w:bCs/>
          <w:sz w:val="21"/>
          <w:szCs w:val="21"/>
        </w:rPr>
        <w:t>:</w:t>
      </w:r>
      <w:r w:rsidRPr="00C5640B">
        <w:rPr>
          <w:rFonts w:ascii="Arial" w:hAnsi="Arial" w:cs="Arial" w:hint="cs"/>
          <w:sz w:val="21"/>
          <w:szCs w:val="21"/>
          <w:rtl/>
        </w:rPr>
        <w:t xml:space="preserve"> </w:t>
      </w:r>
      <w:r w:rsidRPr="00C5640B">
        <w:rPr>
          <w:rFonts w:ascii="Arial" w:hAnsi="Arial" w:cs="Arial"/>
          <w:sz w:val="21"/>
          <w:szCs w:val="21"/>
          <w:rtl/>
        </w:rPr>
        <w:t>הטמעת מערכ</w:t>
      </w:r>
      <w:r w:rsidRPr="00C5640B">
        <w:rPr>
          <w:rFonts w:ascii="Arial" w:hAnsi="Arial" w:cs="Arial" w:hint="cs"/>
          <w:sz w:val="21"/>
          <w:szCs w:val="21"/>
          <w:rtl/>
        </w:rPr>
        <w:t>ו</w:t>
      </w:r>
      <w:r w:rsidRPr="00C5640B">
        <w:rPr>
          <w:rFonts w:ascii="Arial" w:hAnsi="Arial" w:cs="Arial"/>
          <w:sz w:val="21"/>
          <w:szCs w:val="21"/>
          <w:rtl/>
        </w:rPr>
        <w:t xml:space="preserve">ת </w:t>
      </w:r>
      <w:r w:rsidRPr="00C5640B">
        <w:rPr>
          <w:rFonts w:ascii="Arial" w:hAnsi="Arial" w:cs="Arial" w:hint="cs"/>
          <w:sz w:val="21"/>
          <w:szCs w:val="21"/>
          <w:rtl/>
        </w:rPr>
        <w:t xml:space="preserve">כספים </w:t>
      </w:r>
      <w:r w:rsidRPr="00C5640B">
        <w:rPr>
          <w:rFonts w:ascii="Arial" w:hAnsi="Arial" w:cs="Arial"/>
          <w:sz w:val="21"/>
          <w:szCs w:val="21"/>
          <w:rtl/>
        </w:rPr>
        <w:t>חדש</w:t>
      </w:r>
      <w:r w:rsidRPr="00C5640B">
        <w:rPr>
          <w:rFonts w:ascii="Arial" w:hAnsi="Arial" w:cs="Arial" w:hint="cs"/>
          <w:sz w:val="21"/>
          <w:szCs w:val="21"/>
          <w:rtl/>
        </w:rPr>
        <w:t>ות</w:t>
      </w:r>
      <w:r w:rsidRPr="00C5640B">
        <w:rPr>
          <w:rFonts w:ascii="Arial" w:hAnsi="Arial" w:cs="Arial"/>
          <w:sz w:val="21"/>
          <w:szCs w:val="21"/>
          <w:rtl/>
        </w:rPr>
        <w:t xml:space="preserve"> בארץ ו</w:t>
      </w:r>
      <w:r w:rsidRPr="00C5640B">
        <w:rPr>
          <w:rFonts w:ascii="Arial" w:hAnsi="Arial" w:cs="Arial" w:hint="cs"/>
          <w:sz w:val="21"/>
          <w:szCs w:val="21"/>
          <w:rtl/>
        </w:rPr>
        <w:t>בחו"ל, אפיון והגדרת צרכים, הטמעה בחברה.</w:t>
      </w:r>
    </w:p>
    <w:p w:rsidR="003C71D2" w:rsidRPr="00C5640B" w:rsidP="00C5640B">
      <w:pPr>
        <w:numPr>
          <w:ilvl w:val="0"/>
          <w:numId w:val="11"/>
        </w:numPr>
        <w:tabs>
          <w:tab w:val="left" w:pos="290"/>
          <w:tab w:val="left" w:pos="1559"/>
        </w:tabs>
        <w:bidi/>
        <w:spacing w:line="300" w:lineRule="auto"/>
        <w:ind w:left="1701" w:hanging="474"/>
        <w:rPr>
          <w:rFonts w:cs="Arial"/>
          <w:sz w:val="21"/>
          <w:szCs w:val="21"/>
        </w:rPr>
      </w:pPr>
      <w:r w:rsidRPr="00C5640B">
        <w:rPr>
          <w:rFonts w:cs="Arial"/>
          <w:b/>
          <w:bCs/>
          <w:sz w:val="21"/>
          <w:szCs w:val="21"/>
          <w:rtl/>
        </w:rPr>
        <w:t xml:space="preserve">ניהול תקציב </w:t>
      </w:r>
      <w:r w:rsidRPr="00C5640B">
        <w:rPr>
          <w:rFonts w:ascii="Arial" w:hAnsi="Arial" w:cs="Arial" w:hint="cs"/>
          <w:b/>
          <w:bCs/>
          <w:sz w:val="21"/>
          <w:szCs w:val="21"/>
          <w:rtl/>
        </w:rPr>
        <w:t>רב מטבעי</w:t>
      </w:r>
      <w:r w:rsidRPr="00C5640B">
        <w:rPr>
          <w:rFonts w:ascii="Arial" w:hAnsi="Arial" w:cs="Arial" w:hint="cs"/>
          <w:sz w:val="21"/>
          <w:szCs w:val="21"/>
          <w:rtl/>
        </w:rPr>
        <w:t xml:space="preserve"> של עשרות מיל' דולר</w:t>
      </w:r>
      <w:r w:rsidRPr="00C5640B">
        <w:rPr>
          <w:rFonts w:cs="Arial"/>
          <w:sz w:val="21"/>
          <w:szCs w:val="21"/>
          <w:rtl/>
        </w:rPr>
        <w:t xml:space="preserve">, </w:t>
      </w:r>
      <w:r w:rsidRPr="00C5640B">
        <w:rPr>
          <w:rFonts w:ascii="Arial" w:hAnsi="Arial" w:cs="Arial" w:hint="cs"/>
          <w:sz w:val="21"/>
          <w:szCs w:val="21"/>
          <w:rtl/>
        </w:rPr>
        <w:t>ניתוח הפעילות,</w:t>
      </w:r>
      <w:r w:rsidRPr="00C5640B">
        <w:rPr>
          <w:rFonts w:ascii="Arial" w:hAnsi="Arial" w:cs="Arial"/>
          <w:sz w:val="21"/>
          <w:szCs w:val="21"/>
          <w:rtl/>
        </w:rPr>
        <w:t xml:space="preserve"> הכנת צפי ותחזיות ובקרת תכנון מול בי</w:t>
      </w:r>
      <w:r w:rsidRPr="00C5640B">
        <w:rPr>
          <w:rFonts w:ascii="Arial" w:hAnsi="Arial" w:cs="Arial" w:hint="cs"/>
          <w:sz w:val="21"/>
          <w:szCs w:val="21"/>
          <w:rtl/>
        </w:rPr>
        <w:t>צוע</w:t>
      </w:r>
      <w:r w:rsidRPr="00C5640B">
        <w:rPr>
          <w:rFonts w:cs="Arial"/>
          <w:sz w:val="21"/>
          <w:szCs w:val="21"/>
          <w:rtl/>
        </w:rPr>
        <w:t>.</w:t>
      </w:r>
    </w:p>
    <w:p w:rsidR="003C71D2" w:rsidRPr="00C5640B" w:rsidP="00C5640B">
      <w:pPr>
        <w:numPr>
          <w:ilvl w:val="0"/>
          <w:numId w:val="11"/>
        </w:numPr>
        <w:tabs>
          <w:tab w:val="left" w:pos="290"/>
          <w:tab w:val="left" w:pos="1559"/>
        </w:tabs>
        <w:bidi/>
        <w:spacing w:line="300" w:lineRule="auto"/>
        <w:ind w:left="1701" w:hanging="474"/>
        <w:rPr>
          <w:rFonts w:ascii="Arial" w:hAnsi="Arial" w:cs="Arial"/>
          <w:sz w:val="21"/>
          <w:szCs w:val="21"/>
        </w:rPr>
      </w:pPr>
      <w:r w:rsidRPr="00C5640B">
        <w:rPr>
          <w:rFonts w:ascii="Arial" w:hAnsi="Arial" w:cs="Arial"/>
          <w:b/>
          <w:bCs/>
          <w:sz w:val="21"/>
          <w:szCs w:val="21"/>
          <w:rtl/>
        </w:rPr>
        <w:t>ניהול תזרים מזומנים</w:t>
      </w:r>
      <w:r w:rsidRPr="00C5640B">
        <w:rPr>
          <w:rFonts w:ascii="Arial" w:hAnsi="Arial" w:cs="Arial" w:hint="cs"/>
          <w:b/>
          <w:bCs/>
          <w:sz w:val="21"/>
          <w:szCs w:val="21"/>
          <w:rtl/>
        </w:rPr>
        <w:t xml:space="preserve">: </w:t>
      </w:r>
      <w:r w:rsidRPr="00C5640B">
        <w:rPr>
          <w:rFonts w:ascii="Arial" w:hAnsi="Arial" w:cs="Arial" w:hint="cs"/>
          <w:sz w:val="21"/>
          <w:szCs w:val="21"/>
          <w:rtl/>
        </w:rPr>
        <w:t>מחזור מאוחד של כ- 100 מיליון ₪ המורכב מ- 5 מוסדות בינלאומיים.</w:t>
      </w:r>
    </w:p>
    <w:p w:rsidR="003C71D2" w:rsidRPr="00C5640B" w:rsidP="00C5640B">
      <w:pPr>
        <w:numPr>
          <w:ilvl w:val="0"/>
          <w:numId w:val="11"/>
        </w:numPr>
        <w:tabs>
          <w:tab w:val="left" w:pos="290"/>
          <w:tab w:val="left" w:pos="1559"/>
        </w:tabs>
        <w:bidi/>
        <w:spacing w:line="300" w:lineRule="auto"/>
        <w:ind w:left="1701" w:hanging="474"/>
        <w:rPr>
          <w:rFonts w:ascii="Arial" w:hAnsi="Arial" w:cs="Arial"/>
          <w:sz w:val="21"/>
          <w:szCs w:val="21"/>
        </w:rPr>
      </w:pPr>
      <w:r w:rsidRPr="00C5640B">
        <w:rPr>
          <w:rFonts w:ascii="Arial" w:hAnsi="Arial" w:cs="Arial" w:hint="cs"/>
          <w:b/>
          <w:bCs/>
          <w:sz w:val="21"/>
          <w:szCs w:val="21"/>
          <w:rtl/>
          <w:lang w:eastAsia="he-IL"/>
        </w:rPr>
        <w:t>עריכת דוחות</w:t>
      </w:r>
      <w:r w:rsidRPr="00C5640B">
        <w:rPr>
          <w:rFonts w:ascii="Arial" w:hAnsi="Arial" w:cs="Arial" w:hint="cs"/>
          <w:sz w:val="21"/>
          <w:szCs w:val="21"/>
          <w:rtl/>
          <w:lang w:eastAsia="he-IL"/>
        </w:rPr>
        <w:t xml:space="preserve"> כספיים ומאוחדים תוך עמידה בתקני </w:t>
      </w:r>
      <w:r w:rsidRPr="00C5640B">
        <w:rPr>
          <w:rFonts w:ascii="Arial" w:hAnsi="Arial" w:cs="Arial"/>
          <w:b/>
          <w:bCs/>
          <w:sz w:val="21"/>
          <w:szCs w:val="21"/>
          <w:lang w:eastAsia="he-IL"/>
        </w:rPr>
        <w:t>IFRS</w:t>
      </w:r>
      <w:r w:rsidRPr="00C5640B">
        <w:rPr>
          <w:rFonts w:ascii="Arial" w:hAnsi="Arial" w:cs="Arial" w:hint="cs"/>
          <w:b/>
          <w:bCs/>
          <w:sz w:val="21"/>
          <w:szCs w:val="21"/>
          <w:rtl/>
          <w:lang w:eastAsia="he-IL"/>
        </w:rPr>
        <w:t xml:space="preserve"> ו- </w:t>
      </w:r>
      <w:r w:rsidRPr="00C5640B">
        <w:rPr>
          <w:rFonts w:ascii="Arial" w:hAnsi="Arial" w:cs="Arial"/>
          <w:b/>
          <w:bCs/>
          <w:sz w:val="21"/>
          <w:szCs w:val="21"/>
          <w:lang w:eastAsia="he-IL"/>
        </w:rPr>
        <w:t>US</w:t>
      </w:r>
      <w:r w:rsidR="00000F86">
        <w:rPr>
          <w:rFonts w:ascii="Arial" w:hAnsi="Arial" w:cs="Arial"/>
          <w:b/>
          <w:bCs/>
          <w:sz w:val="21"/>
          <w:szCs w:val="21"/>
          <w:lang w:eastAsia="he-IL"/>
        </w:rPr>
        <w:t xml:space="preserve"> </w:t>
      </w:r>
      <w:r w:rsidRPr="00C5640B">
        <w:rPr>
          <w:rFonts w:ascii="Arial" w:hAnsi="Arial" w:cs="Arial"/>
          <w:b/>
          <w:bCs/>
          <w:sz w:val="21"/>
          <w:szCs w:val="21"/>
          <w:lang w:eastAsia="he-IL"/>
        </w:rPr>
        <w:t>GAAP</w:t>
      </w:r>
      <w:r w:rsidRPr="00C5640B">
        <w:rPr>
          <w:rFonts w:ascii="Arial" w:hAnsi="Arial" w:cs="Arial" w:hint="cs"/>
          <w:b/>
          <w:bCs/>
          <w:sz w:val="21"/>
          <w:szCs w:val="21"/>
          <w:rtl/>
          <w:lang w:eastAsia="he-IL"/>
        </w:rPr>
        <w:t>,</w:t>
      </w:r>
      <w:r w:rsidRPr="00C5640B">
        <w:rPr>
          <w:rFonts w:asciiTheme="minorBidi" w:hAnsiTheme="minorBidi" w:cstheme="minorBidi" w:hint="cs"/>
          <w:sz w:val="21"/>
          <w:szCs w:val="21"/>
          <w:rtl/>
        </w:rPr>
        <w:t xml:space="preserve"> הכנה להצגה לדירקטוריון האמריקאי</w:t>
      </w:r>
      <w:r w:rsidRPr="00C5640B">
        <w:rPr>
          <w:rFonts w:ascii="Arial" w:hAnsi="Arial" w:cs="Arial"/>
          <w:sz w:val="21"/>
          <w:szCs w:val="21"/>
          <w:rtl/>
        </w:rPr>
        <w:t xml:space="preserve">. </w:t>
      </w:r>
    </w:p>
    <w:p w:rsidR="005F6219" w:rsidRPr="00C5640B" w:rsidP="00C5640B">
      <w:pPr>
        <w:numPr>
          <w:ilvl w:val="0"/>
          <w:numId w:val="11"/>
        </w:numPr>
        <w:tabs>
          <w:tab w:val="left" w:pos="290"/>
          <w:tab w:val="left" w:pos="1559"/>
        </w:tabs>
        <w:bidi/>
        <w:spacing w:line="300" w:lineRule="auto"/>
        <w:ind w:left="1701" w:hanging="474"/>
        <w:rPr>
          <w:rFonts w:ascii="Arial" w:hAnsi="Arial" w:cs="Arial"/>
          <w:sz w:val="21"/>
          <w:szCs w:val="21"/>
        </w:rPr>
      </w:pPr>
      <w:r w:rsidRPr="00C5640B">
        <w:rPr>
          <w:rFonts w:ascii="Arial" w:hAnsi="Arial" w:cs="Arial" w:hint="cs"/>
          <w:b/>
          <w:bCs/>
          <w:sz w:val="21"/>
          <w:szCs w:val="21"/>
          <w:rtl/>
        </w:rPr>
        <w:t>ניהול צוות הנה"ח</w:t>
      </w:r>
      <w:r w:rsidR="0033115C">
        <w:rPr>
          <w:rFonts w:ascii="Arial" w:hAnsi="Arial" w:cs="Arial" w:hint="cs"/>
          <w:b/>
          <w:bCs/>
          <w:sz w:val="21"/>
          <w:szCs w:val="21"/>
          <w:rtl/>
        </w:rPr>
        <w:t xml:space="preserve"> ושכר</w:t>
      </w:r>
      <w:r w:rsidRPr="00C5640B">
        <w:rPr>
          <w:rFonts w:ascii="Arial" w:hAnsi="Arial" w:cs="Arial" w:hint="cs"/>
          <w:b/>
          <w:bCs/>
          <w:sz w:val="21"/>
          <w:szCs w:val="21"/>
          <w:rtl/>
        </w:rPr>
        <w:t xml:space="preserve">: </w:t>
      </w:r>
      <w:r w:rsidRPr="00C5640B">
        <w:rPr>
          <w:rFonts w:ascii="Arial" w:hAnsi="Arial" w:cs="Arial" w:hint="cs"/>
          <w:sz w:val="21"/>
          <w:szCs w:val="21"/>
          <w:rtl/>
        </w:rPr>
        <w:t>גיוס וקליטה, הדרכה, הערכה, מתן משוב וטיפול בפרט, הנעה לעמידה ביעדים.</w:t>
      </w:r>
    </w:p>
    <w:p w:rsidR="00816407" w:rsidRPr="00C5640B" w:rsidP="00C5640B">
      <w:pPr>
        <w:numPr>
          <w:ilvl w:val="0"/>
          <w:numId w:val="11"/>
        </w:numPr>
        <w:tabs>
          <w:tab w:val="left" w:pos="290"/>
          <w:tab w:val="left" w:pos="1559"/>
        </w:tabs>
        <w:bidi/>
        <w:spacing w:line="300" w:lineRule="auto"/>
        <w:ind w:left="1701" w:hanging="474"/>
        <w:rPr>
          <w:rFonts w:ascii="Arial" w:hAnsi="Arial" w:cs="Arial"/>
          <w:sz w:val="21"/>
          <w:szCs w:val="21"/>
        </w:rPr>
      </w:pPr>
      <w:r w:rsidRPr="00C5640B">
        <w:rPr>
          <w:rFonts w:ascii="Arial" w:hAnsi="Arial" w:cs="Arial" w:hint="cs"/>
          <w:b/>
          <w:bCs/>
          <w:sz w:val="21"/>
          <w:szCs w:val="21"/>
          <w:rtl/>
        </w:rPr>
        <w:t>ניהול מנהל רכש:</w:t>
      </w:r>
      <w:r w:rsidRPr="00C5640B">
        <w:rPr>
          <w:rFonts w:ascii="Arial" w:hAnsi="Arial" w:cs="Arial" w:hint="cs"/>
          <w:sz w:val="21"/>
          <w:szCs w:val="21"/>
          <w:rtl/>
        </w:rPr>
        <w:t xml:space="preserve"> </w:t>
      </w:r>
      <w:r w:rsidRPr="00C5640B" w:rsidR="003C71D2">
        <w:rPr>
          <w:rFonts w:ascii="Arial" w:hAnsi="Arial" w:cs="Arial" w:hint="cs"/>
          <w:sz w:val="21"/>
          <w:szCs w:val="21"/>
          <w:rtl/>
        </w:rPr>
        <w:t>בקרה ו</w:t>
      </w:r>
      <w:r w:rsidRPr="00C5640B">
        <w:rPr>
          <w:rFonts w:ascii="Arial" w:hAnsi="Arial" w:cs="Arial" w:hint="cs"/>
          <w:sz w:val="21"/>
          <w:szCs w:val="21"/>
          <w:rtl/>
        </w:rPr>
        <w:t>אישור</w:t>
      </w:r>
      <w:r w:rsidRPr="00C5640B" w:rsidR="003C71D2">
        <w:rPr>
          <w:rFonts w:ascii="Arial" w:hAnsi="Arial" w:cs="Arial" w:hint="cs"/>
          <w:sz w:val="21"/>
          <w:szCs w:val="21"/>
          <w:rtl/>
        </w:rPr>
        <w:t xml:space="preserve"> של</w:t>
      </w:r>
      <w:r w:rsidRPr="00C5640B">
        <w:rPr>
          <w:rFonts w:ascii="Arial" w:hAnsi="Arial" w:cs="Arial" w:hint="cs"/>
          <w:sz w:val="21"/>
          <w:szCs w:val="21"/>
          <w:rtl/>
        </w:rPr>
        <w:t xml:space="preserve"> ה</w:t>
      </w:r>
      <w:r w:rsidRPr="00C5640B" w:rsidR="003C71D2">
        <w:rPr>
          <w:rFonts w:ascii="Arial" w:hAnsi="Arial" w:cs="Arial" w:hint="cs"/>
          <w:sz w:val="21"/>
          <w:szCs w:val="21"/>
          <w:rtl/>
        </w:rPr>
        <w:t>זמ</w:t>
      </w:r>
      <w:r w:rsidRPr="00C5640B">
        <w:rPr>
          <w:rFonts w:ascii="Arial" w:hAnsi="Arial" w:cs="Arial" w:hint="cs"/>
          <w:sz w:val="21"/>
          <w:szCs w:val="21"/>
          <w:rtl/>
        </w:rPr>
        <w:t xml:space="preserve">נות </w:t>
      </w:r>
      <w:r w:rsidRPr="00C5640B" w:rsidR="003C71D2">
        <w:rPr>
          <w:rFonts w:ascii="Arial" w:hAnsi="Arial" w:cs="Arial" w:hint="cs"/>
          <w:sz w:val="21"/>
          <w:szCs w:val="21"/>
          <w:rtl/>
        </w:rPr>
        <w:t>ה</w:t>
      </w:r>
      <w:r w:rsidRPr="00C5640B">
        <w:rPr>
          <w:rFonts w:ascii="Arial" w:hAnsi="Arial" w:cs="Arial" w:hint="cs"/>
          <w:sz w:val="21"/>
          <w:szCs w:val="21"/>
          <w:rtl/>
        </w:rPr>
        <w:t xml:space="preserve">רכש </w:t>
      </w:r>
      <w:r w:rsidRPr="00C5640B" w:rsidR="003C71D2">
        <w:rPr>
          <w:rFonts w:ascii="Arial" w:hAnsi="Arial" w:cs="Arial" w:hint="cs"/>
          <w:sz w:val="21"/>
          <w:szCs w:val="21"/>
          <w:rtl/>
        </w:rPr>
        <w:t>תוך עמידה</w:t>
      </w:r>
      <w:r w:rsidRPr="00C5640B">
        <w:rPr>
          <w:rFonts w:ascii="Arial" w:hAnsi="Arial" w:cs="Arial" w:hint="cs"/>
          <w:sz w:val="21"/>
          <w:szCs w:val="21"/>
          <w:rtl/>
        </w:rPr>
        <w:t xml:space="preserve"> </w:t>
      </w:r>
      <w:r w:rsidRPr="00C5640B" w:rsidR="003C71D2">
        <w:rPr>
          <w:rFonts w:ascii="Arial" w:hAnsi="Arial" w:cs="Arial" w:hint="cs"/>
          <w:sz w:val="21"/>
          <w:szCs w:val="21"/>
          <w:rtl/>
        </w:rPr>
        <w:t>ב</w:t>
      </w:r>
      <w:r w:rsidRPr="00C5640B">
        <w:rPr>
          <w:rFonts w:ascii="Arial" w:hAnsi="Arial" w:cs="Arial" w:hint="cs"/>
          <w:sz w:val="21"/>
          <w:szCs w:val="21"/>
          <w:rtl/>
        </w:rPr>
        <w:t>תקציב המחלקות השונות.</w:t>
      </w:r>
    </w:p>
    <w:p w:rsidR="00A31C84" w:rsidRPr="00C5640B" w:rsidP="009F1BFC">
      <w:pPr>
        <w:numPr>
          <w:ilvl w:val="0"/>
          <w:numId w:val="11"/>
        </w:numPr>
        <w:tabs>
          <w:tab w:val="left" w:pos="290"/>
          <w:tab w:val="left" w:pos="1559"/>
        </w:tabs>
        <w:bidi/>
        <w:spacing w:line="300" w:lineRule="auto"/>
        <w:ind w:left="1701" w:hanging="474"/>
        <w:rPr>
          <w:rFonts w:cs="Arial"/>
          <w:sz w:val="21"/>
          <w:szCs w:val="21"/>
        </w:rPr>
      </w:pPr>
      <w:r w:rsidRPr="00C5640B">
        <w:rPr>
          <w:rFonts w:ascii="Arial" w:hAnsi="Arial" w:cs="Arial"/>
          <w:b/>
          <w:bCs/>
          <w:sz w:val="21"/>
          <w:szCs w:val="21"/>
          <w:rtl/>
        </w:rPr>
        <w:t>אחריות</w:t>
      </w:r>
      <w:r w:rsidRPr="00C5640B">
        <w:rPr>
          <w:rFonts w:cs="Arial"/>
          <w:b/>
          <w:bCs/>
          <w:sz w:val="21"/>
          <w:szCs w:val="21"/>
          <w:rtl/>
        </w:rPr>
        <w:t xml:space="preserve"> לנושא ביטוחים</w:t>
      </w:r>
      <w:r w:rsidRPr="00C5640B">
        <w:rPr>
          <w:rFonts w:cs="Arial"/>
          <w:sz w:val="21"/>
          <w:szCs w:val="21"/>
          <w:rtl/>
        </w:rPr>
        <w:t xml:space="preserve"> </w:t>
      </w:r>
      <w:r w:rsidRPr="00C5640B">
        <w:rPr>
          <w:rFonts w:cs="Arial"/>
          <w:b/>
          <w:bCs/>
          <w:sz w:val="21"/>
          <w:szCs w:val="21"/>
          <w:rtl/>
        </w:rPr>
        <w:t>וניהול סיכונים</w:t>
      </w:r>
      <w:r w:rsidRPr="00C5640B">
        <w:rPr>
          <w:rFonts w:cs="Arial"/>
          <w:sz w:val="21"/>
          <w:szCs w:val="21"/>
          <w:rtl/>
        </w:rPr>
        <w:t>, גיבוש אסטרטגיות ביטוח</w:t>
      </w:r>
      <w:r w:rsidRPr="00C5640B">
        <w:rPr>
          <w:rFonts w:ascii="Arial" w:hAnsi="Arial" w:cs="Arial" w:hint="cs"/>
          <w:sz w:val="21"/>
          <w:szCs w:val="21"/>
          <w:rtl/>
        </w:rPr>
        <w:t>, בחינה והגנה מפני סיכונים תפעוליים</w:t>
      </w:r>
      <w:r w:rsidRPr="00C5640B">
        <w:rPr>
          <w:rFonts w:cs="Arial"/>
          <w:sz w:val="21"/>
          <w:szCs w:val="21"/>
          <w:rtl/>
        </w:rPr>
        <w:t>.</w:t>
      </w:r>
    </w:p>
    <w:p w:rsidR="00110464" w:rsidRPr="00C5640B" w:rsidP="009F1BFC">
      <w:pPr>
        <w:numPr>
          <w:ilvl w:val="0"/>
          <w:numId w:val="11"/>
        </w:numPr>
        <w:tabs>
          <w:tab w:val="left" w:pos="290"/>
          <w:tab w:val="left" w:pos="1559"/>
        </w:tabs>
        <w:bidi/>
        <w:spacing w:line="300" w:lineRule="auto"/>
        <w:ind w:left="1701" w:hanging="474"/>
        <w:rPr>
          <w:rFonts w:ascii="Arial" w:hAnsi="Arial" w:cs="Arial"/>
          <w:sz w:val="21"/>
          <w:szCs w:val="21"/>
        </w:rPr>
      </w:pPr>
      <w:r w:rsidRPr="00C5640B">
        <w:rPr>
          <w:rFonts w:ascii="Arial" w:hAnsi="Arial" w:cs="Arial" w:hint="cs"/>
          <w:b/>
          <w:bCs/>
          <w:sz w:val="21"/>
          <w:szCs w:val="21"/>
          <w:rtl/>
        </w:rPr>
        <w:t>בניית מערכות בקרה</w:t>
      </w:r>
      <w:r w:rsidRPr="00C5640B">
        <w:rPr>
          <w:rFonts w:ascii="Arial" w:hAnsi="Arial" w:cs="Arial" w:hint="cs"/>
          <w:sz w:val="21"/>
          <w:szCs w:val="21"/>
          <w:rtl/>
        </w:rPr>
        <w:t xml:space="preserve"> בעולם התפעולי והפיננסי, ניתוח והגדרת צרכים, אפיון, הטמעה ויישום.</w:t>
      </w:r>
    </w:p>
    <w:p w:rsidR="007764C2" w:rsidRPr="00C5640B" w:rsidP="009F1BFC">
      <w:pPr>
        <w:numPr>
          <w:ilvl w:val="0"/>
          <w:numId w:val="11"/>
        </w:numPr>
        <w:tabs>
          <w:tab w:val="left" w:pos="290"/>
          <w:tab w:val="left" w:pos="1559"/>
        </w:tabs>
        <w:bidi/>
        <w:spacing w:line="300" w:lineRule="auto"/>
        <w:ind w:left="1701" w:hanging="474"/>
        <w:rPr>
          <w:rFonts w:ascii="Arial" w:hAnsi="Arial" w:cs="Arial"/>
          <w:sz w:val="21"/>
          <w:szCs w:val="21"/>
        </w:rPr>
      </w:pPr>
      <w:r w:rsidRPr="00C5640B">
        <w:rPr>
          <w:rFonts w:ascii="Arial" w:hAnsi="Arial" w:cs="Arial"/>
          <w:b/>
          <w:bCs/>
          <w:sz w:val="21"/>
          <w:szCs w:val="21"/>
          <w:rtl/>
        </w:rPr>
        <w:t>עבודה מול רו"ח חיצוניים</w:t>
      </w:r>
      <w:r w:rsidRPr="00C5640B">
        <w:rPr>
          <w:rFonts w:ascii="Arial" w:hAnsi="Arial" w:cs="Arial" w:hint="cs"/>
          <w:b/>
          <w:bCs/>
          <w:sz w:val="21"/>
          <w:szCs w:val="21"/>
          <w:rtl/>
        </w:rPr>
        <w:t>:</w:t>
      </w:r>
      <w:r w:rsidRPr="00C5640B">
        <w:rPr>
          <w:rFonts w:ascii="Arial" w:hAnsi="Arial" w:cs="Arial"/>
          <w:sz w:val="21"/>
          <w:szCs w:val="21"/>
          <w:rtl/>
        </w:rPr>
        <w:t xml:space="preserve"> ריכוז, קביעת ובניית מדיניות לביקורת שנתית וסקירות רבעוניות.</w:t>
      </w:r>
    </w:p>
    <w:p w:rsidR="00E12D78" w:rsidRPr="00C5640B" w:rsidP="00C5640B">
      <w:pPr>
        <w:numPr>
          <w:ilvl w:val="0"/>
          <w:numId w:val="11"/>
        </w:numPr>
        <w:tabs>
          <w:tab w:val="left" w:pos="290"/>
          <w:tab w:val="left" w:pos="1559"/>
        </w:tabs>
        <w:bidi/>
        <w:spacing w:line="300" w:lineRule="auto"/>
        <w:ind w:left="1701" w:hanging="474"/>
        <w:rPr>
          <w:rFonts w:ascii="Arial" w:hAnsi="Arial" w:cs="Arial"/>
          <w:sz w:val="21"/>
          <w:szCs w:val="21"/>
        </w:rPr>
      </w:pPr>
      <w:r w:rsidRPr="00C5640B">
        <w:rPr>
          <w:rFonts w:ascii="Arial" w:hAnsi="Arial" w:cs="Arial" w:hint="cs"/>
          <w:b/>
          <w:bCs/>
          <w:sz w:val="21"/>
          <w:szCs w:val="21"/>
          <w:rtl/>
        </w:rPr>
        <w:t xml:space="preserve">הובלת תהליכי </w:t>
      </w:r>
      <w:r w:rsidRPr="00C5640B" w:rsidR="00B47103">
        <w:rPr>
          <w:rFonts w:ascii="Arial" w:hAnsi="Arial" w:cs="Arial" w:hint="cs"/>
          <w:b/>
          <w:bCs/>
          <w:sz w:val="21"/>
          <w:szCs w:val="21"/>
          <w:rtl/>
        </w:rPr>
        <w:t>ייעול</w:t>
      </w:r>
      <w:r w:rsidRPr="00C5640B">
        <w:rPr>
          <w:rFonts w:ascii="Arial" w:hAnsi="Arial" w:cs="Arial" w:hint="cs"/>
          <w:b/>
          <w:bCs/>
          <w:sz w:val="21"/>
          <w:szCs w:val="21"/>
          <w:rtl/>
        </w:rPr>
        <w:t>:</w:t>
      </w:r>
      <w:r w:rsidRPr="00C5640B">
        <w:rPr>
          <w:rFonts w:ascii="Arial" w:hAnsi="Arial" w:cs="Arial" w:hint="cs"/>
          <w:sz w:val="21"/>
          <w:szCs w:val="21"/>
          <w:rtl/>
        </w:rPr>
        <w:t xml:space="preserve"> הטמעה ויישום של מערכות טכנולוגיות חדשות כגון פלטפורמות אשראי בחו"ל ועוד.</w:t>
      </w:r>
    </w:p>
    <w:p w:rsidR="00F423BF" w:rsidRPr="00C5640B" w:rsidP="00C5640B">
      <w:pPr>
        <w:numPr>
          <w:ilvl w:val="0"/>
          <w:numId w:val="11"/>
        </w:numPr>
        <w:tabs>
          <w:tab w:val="left" w:pos="290"/>
          <w:tab w:val="left" w:pos="1559"/>
        </w:tabs>
        <w:bidi/>
        <w:spacing w:line="300" w:lineRule="auto"/>
        <w:ind w:left="1701" w:hanging="474"/>
        <w:rPr>
          <w:rFonts w:ascii="Arial" w:hAnsi="Arial" w:cs="Arial"/>
          <w:sz w:val="21"/>
          <w:szCs w:val="21"/>
        </w:rPr>
      </w:pPr>
      <w:r w:rsidRPr="00C5640B">
        <w:rPr>
          <w:rFonts w:ascii="Arial" w:hAnsi="Arial" w:cs="Arial"/>
          <w:b/>
          <w:bCs/>
          <w:sz w:val="21"/>
          <w:szCs w:val="21"/>
          <w:rtl/>
        </w:rPr>
        <w:t>גב</w:t>
      </w:r>
      <w:r w:rsidRPr="00C5640B">
        <w:rPr>
          <w:rFonts w:ascii="Arial" w:hAnsi="Arial" w:cs="Arial" w:hint="cs"/>
          <w:b/>
          <w:bCs/>
          <w:sz w:val="21"/>
          <w:szCs w:val="21"/>
          <w:rtl/>
        </w:rPr>
        <w:t>יה:</w:t>
      </w:r>
      <w:r w:rsidRPr="00C5640B">
        <w:rPr>
          <w:rFonts w:cs="David"/>
          <w:b/>
          <w:bCs/>
          <w:sz w:val="21"/>
          <w:szCs w:val="21"/>
          <w:rtl/>
        </w:rPr>
        <w:t xml:space="preserve"> </w:t>
      </w:r>
      <w:r w:rsidRPr="00C5640B">
        <w:rPr>
          <w:rFonts w:ascii="Arial" w:hAnsi="Arial" w:cs="Arial"/>
          <w:sz w:val="21"/>
          <w:szCs w:val="21"/>
          <w:rtl/>
        </w:rPr>
        <w:t>פיקוח ובקרת אובליגו לקוחות, בקרת גביה שוטפת</w:t>
      </w:r>
      <w:r w:rsidRPr="00C5640B">
        <w:rPr>
          <w:rFonts w:ascii="Arial" w:hAnsi="Arial" w:cs="Arial" w:hint="cs"/>
          <w:sz w:val="21"/>
          <w:szCs w:val="21"/>
          <w:rtl/>
        </w:rPr>
        <w:t>.</w:t>
      </w:r>
    </w:p>
    <w:p w:rsidR="00B61AD9" w:rsidRPr="00C5640B" w:rsidP="00C5640B">
      <w:pPr>
        <w:numPr>
          <w:ilvl w:val="0"/>
          <w:numId w:val="11"/>
        </w:numPr>
        <w:tabs>
          <w:tab w:val="left" w:pos="290"/>
          <w:tab w:val="left" w:pos="1559"/>
        </w:tabs>
        <w:bidi/>
        <w:spacing w:line="300" w:lineRule="auto"/>
        <w:ind w:left="1701" w:hanging="474"/>
        <w:rPr>
          <w:rFonts w:ascii="Arial" w:hAnsi="Arial" w:cs="Arial"/>
          <w:sz w:val="21"/>
          <w:szCs w:val="21"/>
        </w:rPr>
      </w:pPr>
      <w:r w:rsidRPr="00C5640B">
        <w:rPr>
          <w:rFonts w:ascii="Arial" w:hAnsi="Arial" w:cs="Arial" w:hint="cs"/>
          <w:b/>
          <w:bCs/>
          <w:sz w:val="21"/>
          <w:szCs w:val="21"/>
          <w:rtl/>
        </w:rPr>
        <w:t xml:space="preserve">עבודה באנגלית בממשקים רבים </w:t>
      </w:r>
      <w:r w:rsidRPr="00C5640B">
        <w:rPr>
          <w:rFonts w:ascii="Arial" w:hAnsi="Arial" w:cs="Arial" w:hint="cs"/>
          <w:sz w:val="21"/>
          <w:szCs w:val="21"/>
          <w:rtl/>
        </w:rPr>
        <w:t>כגון משרדי רואי חשבון ועורכי דין</w:t>
      </w:r>
      <w:r w:rsidRPr="00C5640B" w:rsidR="00110719">
        <w:rPr>
          <w:rFonts w:ascii="Arial" w:hAnsi="Arial" w:cs="Arial" w:hint="cs"/>
          <w:sz w:val="21"/>
          <w:szCs w:val="21"/>
          <w:rtl/>
        </w:rPr>
        <w:t xml:space="preserve">, </w:t>
      </w:r>
      <w:r w:rsidRPr="00C5640B">
        <w:rPr>
          <w:rFonts w:ascii="Arial" w:hAnsi="Arial" w:cs="Arial" w:hint="cs"/>
          <w:sz w:val="21"/>
          <w:szCs w:val="21"/>
          <w:rtl/>
        </w:rPr>
        <w:t>הבנקים בארה"ב ומול משרדי החברה</w:t>
      </w:r>
      <w:r w:rsidRPr="00C5640B" w:rsidR="00110719">
        <w:rPr>
          <w:rFonts w:ascii="Arial" w:hAnsi="Arial" w:cs="Arial" w:hint="cs"/>
          <w:sz w:val="21"/>
          <w:szCs w:val="21"/>
          <w:rtl/>
        </w:rPr>
        <w:t>.</w:t>
      </w:r>
    </w:p>
    <w:p w:rsidR="007412BD" w:rsidRPr="00C5640B" w:rsidP="00C5640B">
      <w:pPr>
        <w:numPr>
          <w:ilvl w:val="0"/>
          <w:numId w:val="11"/>
        </w:numPr>
        <w:tabs>
          <w:tab w:val="left" w:pos="290"/>
          <w:tab w:val="left" w:pos="1559"/>
        </w:tabs>
        <w:bidi/>
        <w:spacing w:line="300" w:lineRule="auto"/>
        <w:ind w:left="1701" w:hanging="474"/>
        <w:rPr>
          <w:rFonts w:ascii="Arial" w:hAnsi="Arial" w:cs="Arial"/>
          <w:sz w:val="21"/>
          <w:szCs w:val="21"/>
        </w:rPr>
      </w:pPr>
      <w:r w:rsidRPr="00C5640B">
        <w:rPr>
          <w:rFonts w:ascii="Arial" w:hAnsi="Arial" w:cs="Arial" w:hint="cs"/>
          <w:b/>
          <w:bCs/>
          <w:sz w:val="21"/>
          <w:szCs w:val="21"/>
          <w:rtl/>
        </w:rPr>
        <w:t>בקרה והגשת דוח מס</w:t>
      </w:r>
      <w:r w:rsidRPr="00C5640B">
        <w:rPr>
          <w:rFonts w:ascii="Arial" w:hAnsi="Arial" w:cs="Arial" w:hint="cs"/>
          <w:sz w:val="21"/>
          <w:szCs w:val="21"/>
          <w:rtl/>
        </w:rPr>
        <w:t xml:space="preserve"> 990, עבודה מול רשויות המס בארה"ב.</w:t>
      </w:r>
    </w:p>
    <w:p w:rsidR="00EF22C1" w:rsidRPr="00C5640B" w:rsidP="00C5640B">
      <w:pPr>
        <w:pStyle w:val="ListParagraph"/>
        <w:numPr>
          <w:ilvl w:val="0"/>
          <w:numId w:val="25"/>
        </w:numPr>
        <w:tabs>
          <w:tab w:val="left" w:pos="290"/>
          <w:tab w:val="left" w:pos="1559"/>
        </w:tabs>
        <w:bidi/>
        <w:spacing w:line="300" w:lineRule="auto"/>
        <w:ind w:left="1559"/>
        <w:rPr>
          <w:rFonts w:ascii="Arial" w:hAnsi="Arial" w:cs="Arial"/>
          <w:sz w:val="21"/>
          <w:szCs w:val="21"/>
        </w:rPr>
      </w:pPr>
      <w:r w:rsidRPr="00C5640B">
        <w:rPr>
          <w:rFonts w:ascii="Arial" w:hAnsi="Arial" w:cs="Arial" w:hint="cs"/>
          <w:b/>
          <w:bCs/>
          <w:sz w:val="21"/>
          <w:szCs w:val="21"/>
          <w:rtl/>
        </w:rPr>
        <w:t>הובל</w:t>
      </w:r>
      <w:r w:rsidRPr="00C5640B" w:rsidR="007412BD">
        <w:rPr>
          <w:rFonts w:ascii="Arial" w:hAnsi="Arial" w:cs="Arial" w:hint="cs"/>
          <w:b/>
          <w:bCs/>
          <w:sz w:val="21"/>
          <w:szCs w:val="21"/>
          <w:rtl/>
        </w:rPr>
        <w:t>ת תהליכים אשר גרמו</w:t>
      </w:r>
      <w:r w:rsidRPr="00C5640B">
        <w:rPr>
          <w:rFonts w:ascii="Arial" w:hAnsi="Arial" w:cs="Arial" w:hint="cs"/>
          <w:b/>
          <w:bCs/>
          <w:sz w:val="21"/>
          <w:szCs w:val="21"/>
          <w:rtl/>
        </w:rPr>
        <w:t xml:space="preserve"> ל</w:t>
      </w:r>
      <w:r w:rsidRPr="00C5640B" w:rsidR="00A00605">
        <w:rPr>
          <w:rFonts w:ascii="Arial" w:hAnsi="Arial" w:cs="Arial" w:hint="cs"/>
          <w:b/>
          <w:bCs/>
          <w:sz w:val="21"/>
          <w:szCs w:val="21"/>
          <w:rtl/>
        </w:rPr>
        <w:t>גידול</w:t>
      </w:r>
      <w:r w:rsidRPr="00C5640B" w:rsidR="00772847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Pr="00C5640B" w:rsidR="002B58FB">
        <w:rPr>
          <w:rFonts w:ascii="Arial" w:hAnsi="Arial" w:cs="Arial" w:hint="cs"/>
          <w:b/>
          <w:bCs/>
          <w:sz w:val="21"/>
          <w:szCs w:val="21"/>
          <w:rtl/>
        </w:rPr>
        <w:t>של פי 3</w:t>
      </w:r>
      <w:r w:rsidRPr="00C5640B" w:rsidR="00772847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Pr="00C5640B" w:rsidR="00EC00BA">
        <w:rPr>
          <w:rFonts w:ascii="Arial" w:hAnsi="Arial" w:cs="Arial" w:hint="cs"/>
          <w:b/>
          <w:bCs/>
          <w:sz w:val="21"/>
          <w:szCs w:val="21"/>
          <w:rtl/>
        </w:rPr>
        <w:t>במחזור</w:t>
      </w:r>
      <w:r w:rsidRPr="00C5640B" w:rsidR="00772847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Pr="00C5640B" w:rsidR="00EC00BA">
        <w:rPr>
          <w:rFonts w:ascii="Arial" w:hAnsi="Arial" w:cs="Arial" w:hint="cs"/>
          <w:b/>
          <w:bCs/>
          <w:sz w:val="21"/>
          <w:szCs w:val="21"/>
          <w:rtl/>
        </w:rPr>
        <w:t xml:space="preserve">המאוחד של </w:t>
      </w:r>
      <w:r w:rsidRPr="00C5640B" w:rsidR="00772847">
        <w:rPr>
          <w:rFonts w:ascii="Arial" w:hAnsi="Arial" w:cs="Arial" w:hint="cs"/>
          <w:b/>
          <w:bCs/>
          <w:sz w:val="21"/>
          <w:szCs w:val="21"/>
          <w:rtl/>
        </w:rPr>
        <w:t>הקבוצה</w:t>
      </w:r>
      <w:r w:rsidRPr="00C5640B" w:rsidR="002B58FB">
        <w:rPr>
          <w:rFonts w:ascii="Arial" w:hAnsi="Arial" w:cs="Arial" w:hint="cs"/>
          <w:b/>
          <w:bCs/>
          <w:sz w:val="21"/>
          <w:szCs w:val="21"/>
          <w:rtl/>
        </w:rPr>
        <w:t>.</w:t>
      </w:r>
    </w:p>
    <w:p w:rsidR="002054DA" w:rsidRPr="00C5640B" w:rsidP="00C5640B">
      <w:pPr>
        <w:widowControl w:val="0"/>
        <w:autoSpaceDE w:val="0"/>
        <w:autoSpaceDN w:val="0"/>
        <w:bidi/>
        <w:adjustRightInd w:val="0"/>
        <w:spacing w:line="300" w:lineRule="auto"/>
        <w:rPr>
          <w:rFonts w:ascii="Arial" w:hAnsi="Arial" w:cs="Arial"/>
          <w:sz w:val="21"/>
          <w:szCs w:val="21"/>
        </w:rPr>
      </w:pPr>
      <w:bookmarkEnd w:id="0"/>
    </w:p>
    <w:p w:rsidR="00AD61C4" w:rsidRPr="00C5640B" w:rsidP="00C5640B">
      <w:pPr>
        <w:widowControl w:val="0"/>
        <w:autoSpaceDE w:val="0"/>
        <w:autoSpaceDN w:val="0"/>
        <w:bidi/>
        <w:adjustRightInd w:val="0"/>
        <w:spacing w:line="300" w:lineRule="auto"/>
        <w:rPr>
          <w:rFonts w:ascii="Arial" w:hAnsi="Arial" w:cs="Arial"/>
          <w:b/>
          <w:bCs/>
          <w:sz w:val="21"/>
          <w:szCs w:val="21"/>
          <w:u w:val="single"/>
        </w:rPr>
      </w:pPr>
      <w:r w:rsidRPr="00C5640B">
        <w:rPr>
          <w:rFonts w:ascii="Arial" w:hAnsi="Arial" w:cs="Arial" w:hint="cs"/>
          <w:sz w:val="21"/>
          <w:szCs w:val="21"/>
          <w:rtl/>
        </w:rPr>
        <w:t>2016</w:t>
      </w:r>
      <w:r w:rsidRPr="00C5640B" w:rsidR="00C136A3">
        <w:rPr>
          <w:rFonts w:ascii="Arial" w:hAnsi="Arial" w:cs="Arial" w:hint="cs"/>
          <w:sz w:val="21"/>
          <w:szCs w:val="21"/>
          <w:rtl/>
        </w:rPr>
        <w:t>-</w:t>
      </w:r>
      <w:r w:rsidRPr="00C5640B">
        <w:rPr>
          <w:rFonts w:ascii="Arial" w:hAnsi="Arial" w:cs="Arial" w:hint="cs"/>
          <w:sz w:val="21"/>
          <w:szCs w:val="21"/>
          <w:rtl/>
        </w:rPr>
        <w:t>2014</w:t>
      </w:r>
      <w:r w:rsidRPr="00C5640B">
        <w:rPr>
          <w:rFonts w:ascii="Arial" w:hAnsi="Arial" w:cs="Arial"/>
          <w:sz w:val="21"/>
          <w:szCs w:val="21"/>
          <w:rtl/>
        </w:rPr>
        <w:t xml:space="preserve">:  </w:t>
      </w:r>
      <w:r w:rsidRPr="00C5640B" w:rsidR="00BA7910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חשב, </w:t>
      </w:r>
      <w:r w:rsidRPr="00C5640B" w:rsidR="00BA7910">
        <w:rPr>
          <w:rFonts w:ascii="Arial" w:hAnsi="Arial" w:cs="Arial"/>
          <w:b/>
          <w:bCs/>
          <w:sz w:val="21"/>
          <w:szCs w:val="21"/>
          <w:u w:val="single"/>
          <w:rtl/>
        </w:rPr>
        <w:t>חברת לאומי שירותי שוק ההון בע"מ, רמת גן</w:t>
      </w:r>
    </w:p>
    <w:p w:rsidR="00977D00" w:rsidRPr="00C5640B" w:rsidP="00C5640B">
      <w:pPr>
        <w:numPr>
          <w:ilvl w:val="0"/>
          <w:numId w:val="11"/>
        </w:numPr>
        <w:tabs>
          <w:tab w:val="left" w:pos="290"/>
          <w:tab w:val="left" w:pos="1559"/>
        </w:tabs>
        <w:bidi/>
        <w:spacing w:line="300" w:lineRule="auto"/>
        <w:ind w:left="1701" w:hanging="474"/>
        <w:rPr>
          <w:rFonts w:ascii="Arial" w:hAnsi="Arial" w:cs="Arial"/>
          <w:sz w:val="21"/>
          <w:szCs w:val="21"/>
        </w:rPr>
      </w:pPr>
      <w:r w:rsidRPr="00C5640B">
        <w:rPr>
          <w:rFonts w:ascii="Arial" w:hAnsi="Arial" w:cs="Arial" w:hint="cs"/>
          <w:b/>
          <w:bCs/>
          <w:sz w:val="21"/>
          <w:szCs w:val="21"/>
          <w:rtl/>
        </w:rPr>
        <w:t xml:space="preserve">עריכה, ניתוח והצגת </w:t>
      </w:r>
      <w:r w:rsidRPr="00C5640B">
        <w:rPr>
          <w:rFonts w:ascii="Arial" w:hAnsi="Arial" w:cs="Arial"/>
          <w:b/>
          <w:bCs/>
          <w:sz w:val="21"/>
          <w:szCs w:val="21"/>
          <w:rtl/>
        </w:rPr>
        <w:t>דו</w:t>
      </w:r>
      <w:r w:rsidRPr="00C5640B">
        <w:rPr>
          <w:rFonts w:ascii="Arial" w:hAnsi="Arial" w:cs="Arial" w:hint="cs"/>
          <w:b/>
          <w:bCs/>
          <w:sz w:val="21"/>
          <w:szCs w:val="21"/>
          <w:rtl/>
        </w:rPr>
        <w:t>"</w:t>
      </w:r>
      <w:r w:rsidRPr="00C5640B">
        <w:rPr>
          <w:rFonts w:ascii="Arial" w:hAnsi="Arial" w:cs="Arial"/>
          <w:b/>
          <w:bCs/>
          <w:sz w:val="21"/>
          <w:szCs w:val="21"/>
          <w:rtl/>
        </w:rPr>
        <w:t>חות כספיים</w:t>
      </w:r>
      <w:r w:rsidRPr="00C5640B">
        <w:rPr>
          <w:rFonts w:ascii="Arial" w:hAnsi="Arial" w:cs="Arial" w:hint="cs"/>
          <w:b/>
          <w:bCs/>
          <w:sz w:val="21"/>
          <w:szCs w:val="21"/>
          <w:rtl/>
        </w:rPr>
        <w:t xml:space="preserve"> עפ"י כללי ה-</w:t>
      </w:r>
      <w:r w:rsidRPr="00C5640B">
        <w:rPr>
          <w:rFonts w:ascii="Arial" w:hAnsi="Arial" w:cs="Arial" w:hint="cs"/>
          <w:b/>
          <w:bCs/>
          <w:sz w:val="21"/>
          <w:szCs w:val="21"/>
        </w:rPr>
        <w:t>IFRS</w:t>
      </w:r>
      <w:r w:rsidRPr="00C5640B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Pr="00C5640B" w:rsidR="00F472DD">
        <w:rPr>
          <w:rFonts w:ascii="Calibri" w:eastAsia="Calibri" w:hAnsi="Calibri" w:cs="Arial" w:hint="cs"/>
          <w:sz w:val="21"/>
          <w:szCs w:val="21"/>
          <w:rtl/>
        </w:rPr>
        <w:t xml:space="preserve">והצגה </w:t>
      </w:r>
      <w:r w:rsidRPr="00C5640B">
        <w:rPr>
          <w:rFonts w:ascii="Calibri" w:eastAsia="Calibri" w:hAnsi="Calibri" w:cs="Arial"/>
          <w:sz w:val="21"/>
          <w:szCs w:val="21"/>
          <w:rtl/>
        </w:rPr>
        <w:t>להנהלה ולדירקטוריון</w:t>
      </w:r>
      <w:r w:rsidRPr="00C5640B">
        <w:rPr>
          <w:rFonts w:ascii="Arial" w:hAnsi="Arial" w:cs="Arial" w:hint="cs"/>
          <w:sz w:val="21"/>
          <w:szCs w:val="21"/>
          <w:rtl/>
        </w:rPr>
        <w:t xml:space="preserve">. </w:t>
      </w:r>
    </w:p>
    <w:p w:rsidR="00AD61C4" w:rsidRPr="00C5640B" w:rsidP="00C5640B">
      <w:pPr>
        <w:numPr>
          <w:ilvl w:val="0"/>
          <w:numId w:val="11"/>
        </w:numPr>
        <w:tabs>
          <w:tab w:val="left" w:pos="290"/>
          <w:tab w:val="left" w:pos="1559"/>
        </w:tabs>
        <w:bidi/>
        <w:spacing w:line="300" w:lineRule="auto"/>
        <w:ind w:left="1701" w:hanging="474"/>
        <w:rPr>
          <w:rFonts w:ascii="Arial" w:hAnsi="Arial" w:cs="Arial"/>
          <w:sz w:val="21"/>
          <w:szCs w:val="21"/>
        </w:rPr>
      </w:pPr>
      <w:r w:rsidRPr="00C5640B">
        <w:rPr>
          <w:rFonts w:ascii="Arial" w:hAnsi="Arial" w:cs="Arial" w:hint="cs"/>
          <w:b/>
          <w:bCs/>
          <w:sz w:val="21"/>
          <w:szCs w:val="21"/>
          <w:rtl/>
        </w:rPr>
        <w:t xml:space="preserve">ביצוע </w:t>
      </w:r>
      <w:r w:rsidRPr="00C5640B">
        <w:rPr>
          <w:rFonts w:ascii="Arial" w:hAnsi="Arial" w:cs="Arial" w:hint="cs"/>
          <w:b/>
          <w:bCs/>
          <w:sz w:val="21"/>
          <w:szCs w:val="21"/>
          <w:rtl/>
        </w:rPr>
        <w:t>חשבות</w:t>
      </w:r>
      <w:r w:rsidRPr="00C5640B">
        <w:rPr>
          <w:rFonts w:ascii="Arial" w:hAnsi="Arial" w:cs="Arial" w:hint="cs"/>
          <w:b/>
          <w:bCs/>
          <w:sz w:val="21"/>
          <w:szCs w:val="21"/>
          <w:rtl/>
        </w:rPr>
        <w:t xml:space="preserve"> כוללת</w:t>
      </w:r>
      <w:r w:rsidRPr="00C5640B" w:rsidR="00444AF6">
        <w:rPr>
          <w:rFonts w:ascii="Arial" w:hAnsi="Arial" w:cs="Arial" w:hint="cs"/>
          <w:b/>
          <w:bCs/>
          <w:sz w:val="21"/>
          <w:szCs w:val="21"/>
          <w:rtl/>
        </w:rPr>
        <w:t xml:space="preserve"> של אגף הנכסים</w:t>
      </w:r>
      <w:r w:rsidRPr="00C5640B" w:rsidR="00152750">
        <w:rPr>
          <w:rFonts w:ascii="Arial" w:hAnsi="Arial" w:cs="Arial" w:hint="cs"/>
          <w:b/>
          <w:bCs/>
          <w:sz w:val="21"/>
          <w:szCs w:val="21"/>
          <w:rtl/>
        </w:rPr>
        <w:t>:</w:t>
      </w:r>
      <w:r w:rsidRPr="00C5640B" w:rsidR="00444AF6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Pr="00C5640B" w:rsidR="00444AF6">
        <w:rPr>
          <w:rFonts w:ascii="Arial" w:hAnsi="Arial" w:cs="Arial" w:hint="cs"/>
          <w:sz w:val="21"/>
          <w:szCs w:val="21"/>
          <w:rtl/>
        </w:rPr>
        <w:t>טיפול בנכסי קופות גמל וקרנות השתלמות של גופים מוסדיים</w:t>
      </w:r>
      <w:r w:rsidRPr="00C5640B">
        <w:rPr>
          <w:rFonts w:ascii="Arial" w:hAnsi="Arial" w:cs="Arial"/>
          <w:sz w:val="21"/>
          <w:szCs w:val="21"/>
          <w:rtl/>
        </w:rPr>
        <w:t>.</w:t>
      </w:r>
    </w:p>
    <w:p w:rsidR="00CE75AB" w:rsidRPr="00C5640B" w:rsidP="00C5640B">
      <w:pPr>
        <w:numPr>
          <w:ilvl w:val="0"/>
          <w:numId w:val="11"/>
        </w:numPr>
        <w:tabs>
          <w:tab w:val="left" w:pos="290"/>
          <w:tab w:val="left" w:pos="1559"/>
        </w:tabs>
        <w:bidi/>
        <w:spacing w:line="300" w:lineRule="auto"/>
        <w:ind w:left="1701" w:hanging="474"/>
        <w:rPr>
          <w:rFonts w:ascii="Arial" w:hAnsi="Arial" w:cs="Arial"/>
          <w:sz w:val="21"/>
          <w:szCs w:val="21"/>
        </w:rPr>
      </w:pPr>
      <w:r w:rsidRPr="00C5640B">
        <w:rPr>
          <w:rFonts w:ascii="Arial" w:hAnsi="Arial" w:cs="Arial" w:hint="cs"/>
          <w:b/>
          <w:bCs/>
          <w:sz w:val="21"/>
          <w:szCs w:val="21"/>
          <w:rtl/>
        </w:rPr>
        <w:t>עריכת דוחות כספיים</w:t>
      </w:r>
      <w:r w:rsidRPr="00C5640B" w:rsidR="00127639">
        <w:rPr>
          <w:rFonts w:ascii="Arial" w:hAnsi="Arial" w:cs="Arial" w:hint="cs"/>
          <w:b/>
          <w:bCs/>
          <w:sz w:val="21"/>
          <w:szCs w:val="21"/>
          <w:rtl/>
        </w:rPr>
        <w:t>:</w:t>
      </w:r>
      <w:r w:rsidRPr="00C5640B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Pr="00C5640B">
        <w:rPr>
          <w:rFonts w:ascii="Arial" w:hAnsi="Arial" w:cs="Arial" w:hint="cs"/>
          <w:sz w:val="21"/>
          <w:szCs w:val="21"/>
          <w:rtl/>
        </w:rPr>
        <w:t>רבעוניים ושנתיים, דיווחים רגולטוריי</w:t>
      </w:r>
      <w:r w:rsidRPr="00C5640B">
        <w:rPr>
          <w:rFonts w:ascii="Arial" w:hAnsi="Arial" w:cs="Arial" w:hint="eastAsia"/>
          <w:sz w:val="21"/>
          <w:szCs w:val="21"/>
          <w:rtl/>
        </w:rPr>
        <w:t>ם</w:t>
      </w:r>
      <w:r w:rsidRPr="00C5640B" w:rsidR="008F31D1">
        <w:rPr>
          <w:rFonts w:ascii="Arial" w:hAnsi="Arial" w:cs="Arial" w:hint="cs"/>
          <w:sz w:val="21"/>
          <w:szCs w:val="21"/>
          <w:rtl/>
        </w:rPr>
        <w:t xml:space="preserve"> לאוצר, </w:t>
      </w:r>
      <w:r w:rsidRPr="00C5640B">
        <w:rPr>
          <w:rFonts w:ascii="Arial" w:hAnsi="Arial" w:cs="Arial" w:hint="cs"/>
          <w:sz w:val="21"/>
          <w:szCs w:val="21"/>
          <w:rtl/>
        </w:rPr>
        <w:t>הצגה לדירקטוריוני</w:t>
      </w:r>
      <w:r w:rsidRPr="00C5640B">
        <w:rPr>
          <w:rFonts w:ascii="Arial" w:hAnsi="Arial" w:cs="Arial" w:hint="eastAsia"/>
          <w:sz w:val="21"/>
          <w:szCs w:val="21"/>
          <w:rtl/>
        </w:rPr>
        <w:t>ם</w:t>
      </w:r>
      <w:r w:rsidRPr="00C5640B" w:rsidR="008F31D1">
        <w:rPr>
          <w:rFonts w:ascii="Arial" w:hAnsi="Arial" w:cs="Arial" w:hint="cs"/>
          <w:sz w:val="21"/>
          <w:szCs w:val="21"/>
          <w:rtl/>
        </w:rPr>
        <w:t>, הפקת דוחות מס</w:t>
      </w:r>
      <w:r w:rsidRPr="00C5640B">
        <w:rPr>
          <w:rFonts w:ascii="Arial" w:hAnsi="Arial" w:cs="Arial"/>
          <w:sz w:val="21"/>
          <w:szCs w:val="21"/>
          <w:rtl/>
        </w:rPr>
        <w:t>.</w:t>
      </w:r>
    </w:p>
    <w:p w:rsidR="00977A97" w:rsidRPr="00C5640B" w:rsidP="00C5640B">
      <w:pPr>
        <w:numPr>
          <w:ilvl w:val="0"/>
          <w:numId w:val="11"/>
        </w:numPr>
        <w:tabs>
          <w:tab w:val="left" w:pos="290"/>
          <w:tab w:val="left" w:pos="1559"/>
        </w:tabs>
        <w:bidi/>
        <w:spacing w:line="300" w:lineRule="auto"/>
        <w:ind w:left="1701" w:hanging="474"/>
        <w:rPr>
          <w:rFonts w:ascii="Arial" w:hAnsi="Arial" w:cs="Arial"/>
          <w:sz w:val="21"/>
          <w:szCs w:val="21"/>
        </w:rPr>
      </w:pPr>
      <w:r w:rsidRPr="00C5640B">
        <w:rPr>
          <w:rFonts w:ascii="Arial" w:hAnsi="Arial" w:cs="Arial" w:hint="cs"/>
          <w:b/>
          <w:bCs/>
          <w:sz w:val="21"/>
          <w:szCs w:val="21"/>
          <w:rtl/>
        </w:rPr>
        <w:t xml:space="preserve">ניהול צוות </w:t>
      </w:r>
      <w:r w:rsidRPr="00C5640B" w:rsidR="00713E45">
        <w:rPr>
          <w:rFonts w:ascii="Arial" w:hAnsi="Arial" w:cs="Arial" w:hint="cs"/>
          <w:b/>
          <w:bCs/>
          <w:sz w:val="21"/>
          <w:szCs w:val="21"/>
          <w:rtl/>
        </w:rPr>
        <w:t>מנהלי חשבונות</w:t>
      </w:r>
      <w:r w:rsidRPr="00C5640B" w:rsidR="00127639">
        <w:rPr>
          <w:rFonts w:ascii="Arial" w:hAnsi="Arial" w:cs="Arial" w:hint="cs"/>
          <w:b/>
          <w:bCs/>
          <w:sz w:val="21"/>
          <w:szCs w:val="21"/>
          <w:rtl/>
        </w:rPr>
        <w:t>:</w:t>
      </w:r>
      <w:r w:rsidRPr="00C5640B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Pr="00C5640B">
        <w:rPr>
          <w:rFonts w:ascii="Arial" w:hAnsi="Arial" w:cs="Arial" w:hint="cs"/>
          <w:sz w:val="21"/>
          <w:szCs w:val="21"/>
          <w:rtl/>
        </w:rPr>
        <w:t>גיוס וקליטה, הדרכה</w:t>
      </w:r>
      <w:r w:rsidRPr="00C5640B" w:rsidR="00713E45">
        <w:rPr>
          <w:rFonts w:ascii="Arial" w:hAnsi="Arial" w:cs="Arial" w:hint="cs"/>
          <w:sz w:val="21"/>
          <w:szCs w:val="21"/>
          <w:rtl/>
        </w:rPr>
        <w:t xml:space="preserve"> וליווי מקצועי, </w:t>
      </w:r>
      <w:r w:rsidRPr="00C5640B" w:rsidR="00E53BBB">
        <w:rPr>
          <w:rFonts w:ascii="Arial" w:hAnsi="Arial" w:cs="Arial" w:hint="cs"/>
          <w:sz w:val="21"/>
          <w:szCs w:val="21"/>
          <w:rtl/>
        </w:rPr>
        <w:t>פיקוח ובקרת עמידה ביעדים.</w:t>
      </w:r>
    </w:p>
    <w:p w:rsidR="00653E0F" w:rsidRPr="00C5640B" w:rsidP="00C5640B">
      <w:pPr>
        <w:numPr>
          <w:ilvl w:val="0"/>
          <w:numId w:val="11"/>
        </w:numPr>
        <w:tabs>
          <w:tab w:val="left" w:pos="290"/>
          <w:tab w:val="left" w:pos="1559"/>
        </w:tabs>
        <w:bidi/>
        <w:spacing w:line="300" w:lineRule="auto"/>
        <w:ind w:left="1701" w:hanging="474"/>
        <w:rPr>
          <w:rFonts w:ascii="Arial" w:hAnsi="Arial" w:cs="Arial"/>
          <w:sz w:val="21"/>
          <w:szCs w:val="21"/>
        </w:rPr>
      </w:pPr>
      <w:r w:rsidRPr="00C5640B">
        <w:rPr>
          <w:rFonts w:ascii="Arial" w:hAnsi="Arial" w:cs="Arial" w:hint="cs"/>
          <w:b/>
          <w:bCs/>
          <w:sz w:val="21"/>
          <w:szCs w:val="21"/>
          <w:rtl/>
        </w:rPr>
        <w:t>תפעול הנכסים</w:t>
      </w:r>
      <w:r w:rsidRPr="00C5640B" w:rsidR="00127639">
        <w:rPr>
          <w:rFonts w:ascii="Arial" w:hAnsi="Arial" w:cs="Arial" w:hint="cs"/>
          <w:b/>
          <w:bCs/>
          <w:sz w:val="21"/>
          <w:szCs w:val="21"/>
          <w:rtl/>
        </w:rPr>
        <w:t>:</w:t>
      </w:r>
      <w:r w:rsidRPr="00C5640B" w:rsidR="00B05024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Pr="00C5640B" w:rsidR="00B05024">
        <w:rPr>
          <w:rFonts w:ascii="Arial" w:hAnsi="Arial" w:cs="Arial" w:hint="cs"/>
          <w:sz w:val="21"/>
          <w:szCs w:val="21"/>
          <w:rtl/>
        </w:rPr>
        <w:t xml:space="preserve">חישוב </w:t>
      </w:r>
      <w:r w:rsidRPr="00C5640B" w:rsidR="00C83FA1">
        <w:rPr>
          <w:rFonts w:ascii="Arial" w:hAnsi="Arial" w:cs="Arial" w:hint="cs"/>
          <w:sz w:val="21"/>
          <w:szCs w:val="21"/>
          <w:rtl/>
        </w:rPr>
        <w:t xml:space="preserve">יומי </w:t>
      </w:r>
      <w:r w:rsidRPr="00C5640B">
        <w:rPr>
          <w:rFonts w:ascii="Arial" w:hAnsi="Arial" w:cs="Arial" w:hint="cs"/>
          <w:sz w:val="21"/>
          <w:szCs w:val="21"/>
          <w:rtl/>
        </w:rPr>
        <w:t>של התשואה</w:t>
      </w:r>
      <w:r w:rsidRPr="00C5640B" w:rsidR="00B05024">
        <w:rPr>
          <w:rFonts w:ascii="Arial" w:hAnsi="Arial" w:cs="Arial" w:hint="cs"/>
          <w:sz w:val="21"/>
          <w:szCs w:val="21"/>
          <w:rtl/>
        </w:rPr>
        <w:t xml:space="preserve"> לקבלת שערוך</w:t>
      </w:r>
      <w:r w:rsidRPr="00C5640B">
        <w:rPr>
          <w:rFonts w:ascii="Arial" w:hAnsi="Arial" w:cs="Arial" w:hint="cs"/>
          <w:sz w:val="21"/>
          <w:szCs w:val="21"/>
          <w:rtl/>
        </w:rPr>
        <w:t xml:space="preserve"> מעודכן</w:t>
      </w:r>
      <w:r w:rsidRPr="00C5640B" w:rsidR="00B05024">
        <w:rPr>
          <w:rFonts w:ascii="Arial" w:hAnsi="Arial" w:cs="Arial" w:hint="cs"/>
          <w:sz w:val="21"/>
          <w:szCs w:val="21"/>
          <w:rtl/>
        </w:rPr>
        <w:t xml:space="preserve"> של הנכסים</w:t>
      </w:r>
      <w:r w:rsidRPr="00C5640B" w:rsidR="00CE75AB">
        <w:rPr>
          <w:rFonts w:ascii="Arial" w:hAnsi="Arial" w:cs="Arial" w:hint="cs"/>
          <w:sz w:val="21"/>
          <w:szCs w:val="21"/>
          <w:rtl/>
        </w:rPr>
        <w:t>, ביצוע בקרות ידניות וממוחשבות</w:t>
      </w:r>
      <w:r w:rsidRPr="00C5640B">
        <w:rPr>
          <w:rFonts w:ascii="Arial" w:hAnsi="Arial" w:cs="Arial" w:hint="cs"/>
          <w:sz w:val="21"/>
          <w:szCs w:val="21"/>
          <w:rtl/>
        </w:rPr>
        <w:t>.</w:t>
      </w:r>
    </w:p>
    <w:p w:rsidR="00876149" w:rsidRPr="00C5640B" w:rsidP="00C5640B">
      <w:pPr>
        <w:numPr>
          <w:ilvl w:val="0"/>
          <w:numId w:val="11"/>
        </w:numPr>
        <w:tabs>
          <w:tab w:val="left" w:pos="290"/>
          <w:tab w:val="left" w:pos="1559"/>
        </w:tabs>
        <w:bidi/>
        <w:spacing w:line="300" w:lineRule="auto"/>
        <w:ind w:left="1701" w:hanging="474"/>
        <w:rPr>
          <w:rFonts w:ascii="Arial" w:hAnsi="Arial" w:cs="Arial"/>
          <w:sz w:val="21"/>
          <w:szCs w:val="21"/>
        </w:rPr>
      </w:pPr>
      <w:r w:rsidRPr="00C5640B">
        <w:rPr>
          <w:rFonts w:ascii="Arial" w:hAnsi="Arial" w:cs="Arial"/>
          <w:b/>
          <w:bCs/>
          <w:sz w:val="21"/>
          <w:szCs w:val="21"/>
          <w:rtl/>
        </w:rPr>
        <w:t>עבודה פנים ארגונית</w:t>
      </w:r>
      <w:r w:rsidRPr="00C5640B" w:rsidR="00127639">
        <w:rPr>
          <w:rFonts w:ascii="Arial" w:hAnsi="Arial" w:cs="Arial" w:hint="cs"/>
          <w:b/>
          <w:bCs/>
          <w:sz w:val="21"/>
          <w:szCs w:val="21"/>
          <w:rtl/>
        </w:rPr>
        <w:t>:</w:t>
      </w:r>
      <w:r w:rsidRPr="00C5640B">
        <w:rPr>
          <w:rFonts w:ascii="Arial" w:hAnsi="Arial" w:cs="Arial"/>
          <w:b/>
          <w:bCs/>
          <w:sz w:val="21"/>
          <w:szCs w:val="21"/>
          <w:rtl/>
        </w:rPr>
        <w:t xml:space="preserve"> </w:t>
      </w:r>
      <w:r w:rsidRPr="00C5640B">
        <w:rPr>
          <w:rFonts w:ascii="Arial" w:hAnsi="Arial" w:cs="Arial"/>
          <w:sz w:val="21"/>
          <w:szCs w:val="21"/>
          <w:rtl/>
        </w:rPr>
        <w:t>בממשקים מול מחלקות</w:t>
      </w:r>
      <w:r w:rsidRPr="00C5640B" w:rsidR="00D5401A">
        <w:rPr>
          <w:rFonts w:ascii="Arial" w:hAnsi="Arial" w:cs="Arial" w:hint="cs"/>
          <w:sz w:val="21"/>
          <w:szCs w:val="21"/>
          <w:rtl/>
        </w:rPr>
        <w:t xml:space="preserve"> תפעול עמיתים ומערכות מידע </w:t>
      </w:r>
      <w:r w:rsidRPr="00C5640B">
        <w:rPr>
          <w:rFonts w:ascii="Arial" w:hAnsi="Arial" w:cs="Arial" w:hint="cs"/>
          <w:sz w:val="21"/>
          <w:szCs w:val="21"/>
          <w:rtl/>
        </w:rPr>
        <w:t xml:space="preserve">לקבלת </w:t>
      </w:r>
      <w:r w:rsidRPr="00C5640B" w:rsidR="00D5401A">
        <w:rPr>
          <w:rFonts w:ascii="Arial" w:hAnsi="Arial" w:cs="Arial" w:hint="cs"/>
          <w:sz w:val="21"/>
          <w:szCs w:val="21"/>
          <w:rtl/>
        </w:rPr>
        <w:t>אפיון</w:t>
      </w:r>
      <w:r w:rsidRPr="00C5640B">
        <w:rPr>
          <w:rFonts w:ascii="Arial" w:hAnsi="Arial" w:cs="Arial" w:hint="cs"/>
          <w:sz w:val="21"/>
          <w:szCs w:val="21"/>
          <w:rtl/>
        </w:rPr>
        <w:t xml:space="preserve"> יישומים.</w:t>
      </w:r>
    </w:p>
    <w:p w:rsidR="00CA7AC5" w:rsidRPr="00C5640B" w:rsidP="00C5640B">
      <w:pPr>
        <w:numPr>
          <w:ilvl w:val="0"/>
          <w:numId w:val="11"/>
        </w:numPr>
        <w:tabs>
          <w:tab w:val="left" w:pos="290"/>
          <w:tab w:val="left" w:pos="1559"/>
        </w:tabs>
        <w:bidi/>
        <w:spacing w:line="300" w:lineRule="auto"/>
        <w:ind w:left="1701" w:hanging="474"/>
        <w:rPr>
          <w:rFonts w:ascii="Arial" w:hAnsi="Arial" w:cs="Arial"/>
          <w:sz w:val="21"/>
          <w:szCs w:val="21"/>
        </w:rPr>
      </w:pPr>
      <w:r w:rsidRPr="00C5640B">
        <w:rPr>
          <w:rFonts w:ascii="Arial" w:hAnsi="Arial" w:cs="Arial" w:hint="cs"/>
          <w:b/>
          <w:bCs/>
          <w:sz w:val="21"/>
          <w:szCs w:val="21"/>
          <w:rtl/>
        </w:rPr>
        <w:t xml:space="preserve">עמידה </w:t>
      </w:r>
      <w:r w:rsidRPr="00C5640B" w:rsidR="00B07CA7">
        <w:rPr>
          <w:rFonts w:ascii="Arial" w:hAnsi="Arial" w:cs="Arial" w:hint="cs"/>
          <w:b/>
          <w:bCs/>
          <w:sz w:val="21"/>
          <w:szCs w:val="21"/>
          <w:rtl/>
        </w:rPr>
        <w:t>ברגולציה מחמירה</w:t>
      </w:r>
      <w:r w:rsidRPr="00C5640B" w:rsidR="00B07CA7">
        <w:rPr>
          <w:rFonts w:ascii="Arial" w:hAnsi="Arial" w:cs="Arial" w:hint="cs"/>
          <w:sz w:val="21"/>
          <w:szCs w:val="21"/>
          <w:rtl/>
        </w:rPr>
        <w:t xml:space="preserve"> של רשות שוק ההון לרבות עמידה </w:t>
      </w:r>
      <w:r w:rsidRPr="00C5640B">
        <w:rPr>
          <w:rFonts w:ascii="Arial" w:hAnsi="Arial" w:cs="Arial" w:hint="cs"/>
          <w:sz w:val="21"/>
          <w:szCs w:val="21"/>
          <w:rtl/>
        </w:rPr>
        <w:t xml:space="preserve">בביקורות </w:t>
      </w:r>
      <w:r w:rsidRPr="00C5640B">
        <w:rPr>
          <w:rFonts w:ascii="Arial" w:hAnsi="Arial" w:cs="Arial"/>
          <w:sz w:val="21"/>
          <w:szCs w:val="21"/>
        </w:rPr>
        <w:t>SOX</w:t>
      </w:r>
      <w:r w:rsidRPr="00C5640B" w:rsidR="005307FA">
        <w:rPr>
          <w:rFonts w:ascii="Arial" w:hAnsi="Arial" w:cs="Arial" w:hint="cs"/>
          <w:b/>
          <w:bCs/>
          <w:sz w:val="21"/>
          <w:szCs w:val="21"/>
          <w:rtl/>
        </w:rPr>
        <w:t>.</w:t>
      </w:r>
    </w:p>
    <w:p w:rsidR="00AD61C4" w:rsidRPr="00C5640B" w:rsidP="00C5640B">
      <w:pPr>
        <w:tabs>
          <w:tab w:val="left" w:pos="290"/>
        </w:tabs>
        <w:bidi/>
        <w:spacing w:line="300" w:lineRule="auto"/>
        <w:ind w:left="738" w:hanging="709"/>
        <w:rPr>
          <w:rFonts w:ascii="Arial" w:hAnsi="Arial" w:cs="Arial"/>
          <w:sz w:val="21"/>
          <w:szCs w:val="21"/>
          <w:rtl/>
        </w:rPr>
      </w:pPr>
      <w:r w:rsidRPr="00C5640B">
        <w:rPr>
          <w:rFonts w:ascii="Arial" w:hAnsi="Arial" w:cs="Arial"/>
          <w:sz w:val="21"/>
          <w:szCs w:val="21"/>
          <w:rtl/>
        </w:rPr>
        <w:t xml:space="preserve"> </w:t>
      </w:r>
      <w:bookmarkStart w:id="1" w:name="_Hlk173834315"/>
    </w:p>
    <w:p w:rsidR="00AD61C4" w:rsidRPr="00C5640B" w:rsidP="00C5640B">
      <w:pPr>
        <w:widowControl w:val="0"/>
        <w:autoSpaceDE w:val="0"/>
        <w:autoSpaceDN w:val="0"/>
        <w:bidi/>
        <w:adjustRightInd w:val="0"/>
        <w:spacing w:line="300" w:lineRule="auto"/>
        <w:rPr>
          <w:rFonts w:ascii="Arial" w:hAnsi="Arial" w:cs="Arial"/>
          <w:sz w:val="21"/>
          <w:szCs w:val="21"/>
          <w:rtl/>
        </w:rPr>
      </w:pPr>
      <w:r w:rsidRPr="00C5640B">
        <w:rPr>
          <w:rFonts w:ascii="Arial" w:hAnsi="Arial" w:cs="Arial" w:hint="cs"/>
          <w:sz w:val="21"/>
          <w:szCs w:val="21"/>
          <w:rtl/>
        </w:rPr>
        <w:t>2014-201</w:t>
      </w:r>
      <w:r w:rsidRPr="00C5640B" w:rsidR="00107F9A">
        <w:rPr>
          <w:rFonts w:ascii="Arial" w:hAnsi="Arial" w:cs="Arial" w:hint="cs"/>
          <w:sz w:val="21"/>
          <w:szCs w:val="21"/>
          <w:rtl/>
        </w:rPr>
        <w:t>0</w:t>
      </w:r>
      <w:r w:rsidRPr="00C5640B">
        <w:rPr>
          <w:rFonts w:ascii="Arial" w:hAnsi="Arial" w:cs="Arial"/>
          <w:sz w:val="21"/>
          <w:szCs w:val="21"/>
          <w:rtl/>
        </w:rPr>
        <w:t xml:space="preserve">: </w:t>
      </w:r>
      <w:r w:rsidRPr="00C5640B" w:rsidR="00107F9A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Pr="00C5640B">
        <w:rPr>
          <w:rFonts w:ascii="Arial" w:hAnsi="Arial" w:cs="Arial"/>
          <w:b/>
          <w:bCs/>
          <w:sz w:val="21"/>
          <w:szCs w:val="21"/>
          <w:u w:val="single"/>
          <w:rtl/>
        </w:rPr>
        <w:t>בנק יהב, ירושלים</w:t>
      </w:r>
    </w:p>
    <w:p w:rsidR="00107F9A" w:rsidRPr="00C5640B" w:rsidP="00C5640B">
      <w:pPr>
        <w:widowControl w:val="0"/>
        <w:autoSpaceDE w:val="0"/>
        <w:autoSpaceDN w:val="0"/>
        <w:bidi/>
        <w:adjustRightInd w:val="0"/>
        <w:spacing w:line="300" w:lineRule="auto"/>
        <w:ind w:left="507" w:firstLine="720"/>
        <w:rPr>
          <w:rFonts w:ascii="Arial" w:hAnsi="Arial" w:cs="Arial"/>
          <w:sz w:val="21"/>
          <w:szCs w:val="21"/>
        </w:rPr>
      </w:pPr>
      <w:r w:rsidRPr="00C5640B">
        <w:rPr>
          <w:rFonts w:ascii="Arial" w:hAnsi="Arial" w:cs="Arial"/>
          <w:b/>
          <w:bCs/>
          <w:sz w:val="21"/>
          <w:szCs w:val="21"/>
          <w:u w:val="single"/>
          <w:rtl/>
        </w:rPr>
        <w:t>סגן מנהל</w:t>
      </w:r>
      <w:r w:rsidRPr="00C5640B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ורו"ח</w:t>
      </w:r>
      <w:r w:rsidRPr="00C5640B">
        <w:rPr>
          <w:rFonts w:ascii="Arial" w:hAnsi="Arial" w:cs="Arial" w:hint="cs"/>
          <w:sz w:val="21"/>
          <w:szCs w:val="21"/>
          <w:rtl/>
        </w:rPr>
        <w:t xml:space="preserve"> 2013-2014</w:t>
      </w:r>
    </w:p>
    <w:p w:rsidR="00DA267C" w:rsidRPr="00C5640B" w:rsidP="00C5640B">
      <w:pPr>
        <w:numPr>
          <w:ilvl w:val="0"/>
          <w:numId w:val="11"/>
        </w:numPr>
        <w:tabs>
          <w:tab w:val="left" w:pos="290"/>
          <w:tab w:val="left" w:pos="1559"/>
        </w:tabs>
        <w:bidi/>
        <w:spacing w:line="300" w:lineRule="auto"/>
        <w:ind w:left="1701" w:hanging="474"/>
        <w:rPr>
          <w:rFonts w:ascii="Arial" w:hAnsi="Arial" w:cs="Arial"/>
          <w:sz w:val="21"/>
          <w:szCs w:val="21"/>
        </w:rPr>
      </w:pPr>
      <w:r w:rsidRPr="00C5640B">
        <w:rPr>
          <w:rFonts w:ascii="Arial" w:hAnsi="Arial" w:cs="Arial" w:hint="cs"/>
          <w:b/>
          <w:bCs/>
          <w:sz w:val="21"/>
          <w:szCs w:val="21"/>
          <w:rtl/>
        </w:rPr>
        <w:t xml:space="preserve">ניהול </w:t>
      </w:r>
      <w:r w:rsidRPr="00C5640B" w:rsidR="00D12D88">
        <w:rPr>
          <w:rFonts w:ascii="Arial" w:hAnsi="Arial" w:cs="Arial"/>
          <w:b/>
          <w:bCs/>
          <w:sz w:val="21"/>
          <w:szCs w:val="21"/>
          <w:rtl/>
        </w:rPr>
        <w:t>מחלקת הנהלת חשבונות</w:t>
      </w:r>
      <w:r w:rsidRPr="00C5640B">
        <w:rPr>
          <w:rFonts w:ascii="Arial" w:hAnsi="Arial" w:cs="Arial" w:hint="cs"/>
          <w:sz w:val="21"/>
          <w:szCs w:val="21"/>
          <w:rtl/>
        </w:rPr>
        <w:t xml:space="preserve">: ניהול צוות הנה"ח, ניהול תזרים מזומנים, </w:t>
      </w:r>
      <w:r w:rsidRPr="00C5640B">
        <w:rPr>
          <w:rFonts w:ascii="Arial" w:hAnsi="Arial" w:cs="Arial"/>
          <w:sz w:val="21"/>
          <w:szCs w:val="21"/>
          <w:rtl/>
        </w:rPr>
        <w:t>קופות גמל</w:t>
      </w:r>
      <w:r w:rsidRPr="00C5640B">
        <w:rPr>
          <w:rFonts w:ascii="Arial" w:hAnsi="Arial" w:cs="Arial" w:hint="cs"/>
          <w:sz w:val="21"/>
          <w:szCs w:val="21"/>
          <w:rtl/>
        </w:rPr>
        <w:t>, שערוך נכסים ורגולציה.</w:t>
      </w:r>
    </w:p>
    <w:p w:rsidR="00AD61C4" w:rsidRPr="00C5640B" w:rsidP="00C5640B">
      <w:pPr>
        <w:tabs>
          <w:tab w:val="left" w:pos="290"/>
          <w:tab w:val="left" w:pos="1559"/>
        </w:tabs>
        <w:bidi/>
        <w:spacing w:line="300" w:lineRule="auto"/>
        <w:ind w:left="1227"/>
        <w:rPr>
          <w:rFonts w:ascii="Arial" w:hAnsi="Arial" w:cs="Arial"/>
          <w:sz w:val="21"/>
          <w:szCs w:val="21"/>
          <w:rtl/>
        </w:rPr>
      </w:pPr>
      <w:r w:rsidRPr="00C5640B">
        <w:rPr>
          <w:rFonts w:ascii="Arial" w:hAnsi="Arial" w:cs="Arial"/>
          <w:sz w:val="21"/>
          <w:szCs w:val="21"/>
          <w:rtl/>
        </w:rPr>
        <w:t xml:space="preserve"> </w:t>
      </w:r>
    </w:p>
    <w:p w:rsidR="00AD61C4" w:rsidRPr="00C5640B" w:rsidP="00C5640B">
      <w:pPr>
        <w:widowControl w:val="0"/>
        <w:autoSpaceDE w:val="0"/>
        <w:autoSpaceDN w:val="0"/>
        <w:bidi/>
        <w:adjustRightInd w:val="0"/>
        <w:spacing w:line="300" w:lineRule="auto"/>
        <w:ind w:left="507" w:firstLine="720"/>
        <w:rPr>
          <w:rFonts w:ascii="Arial" w:hAnsi="Arial" w:cs="Arial"/>
          <w:b/>
          <w:bCs/>
          <w:sz w:val="21"/>
          <w:szCs w:val="21"/>
          <w:u w:val="single"/>
          <w:rtl/>
        </w:rPr>
      </w:pPr>
      <w:r w:rsidRPr="00C5640B">
        <w:rPr>
          <w:rFonts w:ascii="Arial" w:hAnsi="Arial" w:cs="Arial"/>
          <w:b/>
          <w:bCs/>
          <w:sz w:val="21"/>
          <w:szCs w:val="21"/>
          <w:u w:val="single"/>
          <w:rtl/>
        </w:rPr>
        <w:t>רו"ח במחלקת דיווח כספי וביקורת באגף נכסי לקוחות</w:t>
      </w:r>
      <w:r w:rsidRPr="00C5640B">
        <w:rPr>
          <w:rFonts w:ascii="Arial" w:hAnsi="Arial" w:cs="Arial"/>
          <w:sz w:val="21"/>
          <w:szCs w:val="21"/>
          <w:rtl/>
        </w:rPr>
        <w:t xml:space="preserve"> </w:t>
      </w:r>
      <w:r w:rsidRPr="00C5640B" w:rsidR="00640A1C">
        <w:rPr>
          <w:rFonts w:ascii="Arial" w:hAnsi="Arial" w:cs="Arial" w:hint="cs"/>
          <w:sz w:val="21"/>
          <w:szCs w:val="21"/>
          <w:rtl/>
        </w:rPr>
        <w:t>2010-2012</w:t>
      </w:r>
    </w:p>
    <w:p w:rsidR="003D2367" w:rsidRPr="00C5640B" w:rsidP="00C5640B">
      <w:pPr>
        <w:numPr>
          <w:ilvl w:val="0"/>
          <w:numId w:val="11"/>
        </w:numPr>
        <w:tabs>
          <w:tab w:val="left" w:pos="290"/>
          <w:tab w:val="left" w:pos="1559"/>
        </w:tabs>
        <w:bidi/>
        <w:spacing w:line="300" w:lineRule="auto"/>
        <w:ind w:left="1701" w:hanging="474"/>
        <w:rPr>
          <w:rFonts w:ascii="Arial" w:hAnsi="Arial" w:cs="Arial"/>
          <w:sz w:val="21"/>
          <w:szCs w:val="21"/>
        </w:rPr>
      </w:pPr>
      <w:r w:rsidRPr="00C5640B">
        <w:rPr>
          <w:rFonts w:ascii="Arial" w:hAnsi="Arial" w:cs="Arial" w:hint="cs"/>
          <w:b/>
          <w:bCs/>
          <w:sz w:val="21"/>
          <w:szCs w:val="21"/>
          <w:rtl/>
        </w:rPr>
        <w:t xml:space="preserve">עריכת </w:t>
      </w:r>
      <w:r w:rsidRPr="00C5640B" w:rsidR="00785831">
        <w:rPr>
          <w:rFonts w:ascii="Arial" w:hAnsi="Arial" w:cs="Arial" w:hint="cs"/>
          <w:b/>
          <w:bCs/>
          <w:sz w:val="21"/>
          <w:szCs w:val="21"/>
          <w:rtl/>
        </w:rPr>
        <w:t>דוחות</w:t>
      </w:r>
      <w:r w:rsidRPr="00C5640B" w:rsidR="007557D9">
        <w:rPr>
          <w:rFonts w:ascii="Arial" w:hAnsi="Arial" w:cs="Arial" w:hint="cs"/>
          <w:b/>
          <w:bCs/>
          <w:sz w:val="21"/>
          <w:szCs w:val="21"/>
          <w:rtl/>
        </w:rPr>
        <w:t xml:space="preserve"> כספיים</w:t>
      </w:r>
      <w:r w:rsidRPr="00C5640B" w:rsidR="00785831">
        <w:rPr>
          <w:rFonts w:ascii="Arial" w:hAnsi="Arial" w:cs="Arial" w:hint="cs"/>
          <w:b/>
          <w:bCs/>
          <w:sz w:val="21"/>
          <w:szCs w:val="21"/>
          <w:rtl/>
        </w:rPr>
        <w:t xml:space="preserve"> רבעוניים ושנתיים</w:t>
      </w:r>
      <w:r w:rsidRPr="00C5640B" w:rsidR="002643B9">
        <w:rPr>
          <w:rFonts w:ascii="Arial" w:hAnsi="Arial" w:cs="Arial" w:hint="cs"/>
          <w:b/>
          <w:bCs/>
          <w:sz w:val="21"/>
          <w:szCs w:val="21"/>
          <w:rtl/>
        </w:rPr>
        <w:t xml:space="preserve">, </w:t>
      </w:r>
      <w:r w:rsidRPr="00C5640B">
        <w:rPr>
          <w:rFonts w:ascii="Arial" w:hAnsi="Arial" w:cs="Arial" w:hint="cs"/>
          <w:sz w:val="21"/>
          <w:szCs w:val="21"/>
          <w:rtl/>
        </w:rPr>
        <w:t>הצגת</w:t>
      </w:r>
      <w:r w:rsidRPr="00C5640B" w:rsidR="00AA29B1">
        <w:rPr>
          <w:rFonts w:ascii="Arial" w:hAnsi="Arial" w:cs="Arial" w:hint="cs"/>
          <w:sz w:val="21"/>
          <w:szCs w:val="21"/>
          <w:rtl/>
        </w:rPr>
        <w:t xml:space="preserve"> דוחות כספיים</w:t>
      </w:r>
      <w:r w:rsidRPr="00C5640B" w:rsidR="00632FCC">
        <w:rPr>
          <w:rFonts w:ascii="Arial" w:hAnsi="Arial" w:cs="Arial"/>
          <w:sz w:val="21"/>
          <w:szCs w:val="21"/>
        </w:rPr>
        <w:t xml:space="preserve"> </w:t>
      </w:r>
      <w:r w:rsidRPr="00C5640B" w:rsidR="00AA29B1">
        <w:rPr>
          <w:rFonts w:ascii="Arial" w:hAnsi="Arial" w:cs="Arial" w:hint="cs"/>
          <w:sz w:val="21"/>
          <w:szCs w:val="21"/>
          <w:rtl/>
        </w:rPr>
        <w:t>בפני הדירקטוריו</w:t>
      </w:r>
      <w:r w:rsidRPr="00C5640B" w:rsidR="00AA29B1">
        <w:rPr>
          <w:rFonts w:ascii="Arial" w:hAnsi="Arial" w:cs="Arial" w:hint="eastAsia"/>
          <w:sz w:val="21"/>
          <w:szCs w:val="21"/>
          <w:rtl/>
        </w:rPr>
        <w:t>ן</w:t>
      </w:r>
      <w:r w:rsidRPr="00C5640B" w:rsidR="00AA29B1">
        <w:rPr>
          <w:rFonts w:ascii="Arial" w:hAnsi="Arial" w:cs="Arial" w:hint="cs"/>
          <w:sz w:val="21"/>
          <w:szCs w:val="21"/>
          <w:rtl/>
        </w:rPr>
        <w:t xml:space="preserve"> ובפני </w:t>
      </w:r>
      <w:r w:rsidRPr="00C5640B" w:rsidR="00494E9F">
        <w:rPr>
          <w:rFonts w:ascii="Arial" w:hAnsi="Arial" w:cs="Arial" w:hint="cs"/>
          <w:sz w:val="21"/>
          <w:szCs w:val="21"/>
          <w:rtl/>
        </w:rPr>
        <w:t>ו</w:t>
      </w:r>
      <w:r w:rsidRPr="00C5640B">
        <w:rPr>
          <w:rFonts w:ascii="Arial" w:hAnsi="Arial" w:cs="Arial" w:hint="cs"/>
          <w:sz w:val="21"/>
          <w:szCs w:val="21"/>
          <w:rtl/>
        </w:rPr>
        <w:t>עדות שונות</w:t>
      </w:r>
      <w:r w:rsidRPr="00C5640B" w:rsidR="00AA29B1">
        <w:rPr>
          <w:rFonts w:ascii="Arial" w:hAnsi="Arial" w:cs="Arial" w:hint="cs"/>
          <w:sz w:val="21"/>
          <w:szCs w:val="21"/>
          <w:rtl/>
        </w:rPr>
        <w:t>.</w:t>
      </w:r>
    </w:p>
    <w:p w:rsidR="00AA29B1" w:rsidRPr="00C5640B" w:rsidP="00C5640B">
      <w:pPr>
        <w:tabs>
          <w:tab w:val="left" w:pos="290"/>
        </w:tabs>
        <w:bidi/>
        <w:spacing w:line="300" w:lineRule="auto"/>
        <w:rPr>
          <w:rFonts w:ascii="Arial" w:hAnsi="Arial" w:cs="Arial"/>
          <w:sz w:val="21"/>
          <w:szCs w:val="21"/>
        </w:rPr>
      </w:pPr>
    </w:p>
    <w:p w:rsidR="004F7ABD" w:rsidRPr="00C5640B" w:rsidP="00C5640B">
      <w:pPr>
        <w:widowControl w:val="0"/>
        <w:autoSpaceDE w:val="0"/>
        <w:autoSpaceDN w:val="0"/>
        <w:bidi/>
        <w:adjustRightInd w:val="0"/>
        <w:spacing w:line="300" w:lineRule="auto"/>
        <w:rPr>
          <w:rFonts w:ascii="Arial" w:hAnsi="Arial" w:cs="Arial"/>
          <w:b/>
          <w:bCs/>
          <w:sz w:val="21"/>
          <w:szCs w:val="21"/>
          <w:u w:val="single"/>
          <w:rtl/>
        </w:rPr>
      </w:pPr>
      <w:r w:rsidRPr="00C5640B">
        <w:rPr>
          <w:rFonts w:ascii="Arial" w:hAnsi="Arial" w:cs="Arial" w:hint="cs"/>
          <w:sz w:val="21"/>
          <w:szCs w:val="21"/>
          <w:rtl/>
        </w:rPr>
        <w:t xml:space="preserve">2009-2008: </w:t>
      </w:r>
      <w:r w:rsidRPr="00C5640B" w:rsidR="002F0658">
        <w:rPr>
          <w:rFonts w:ascii="Arial" w:hAnsi="Arial" w:cs="Arial" w:hint="cs"/>
          <w:sz w:val="21"/>
          <w:szCs w:val="21"/>
          <w:rtl/>
        </w:rPr>
        <w:t xml:space="preserve"> </w:t>
      </w:r>
      <w:r w:rsidRPr="00C5640B">
        <w:rPr>
          <w:rFonts w:ascii="Arial" w:hAnsi="Arial" w:cs="Arial"/>
          <w:b/>
          <w:bCs/>
          <w:sz w:val="21"/>
          <w:szCs w:val="21"/>
          <w:u w:val="single"/>
          <w:rtl/>
        </w:rPr>
        <w:t xml:space="preserve">התמחות במשרד </w:t>
      </w:r>
      <w:r w:rsidRPr="00C5640B" w:rsidR="007F15E7">
        <w:rPr>
          <w:rFonts w:ascii="Arial" w:hAnsi="Arial" w:cs="Arial"/>
          <w:b/>
          <w:bCs/>
          <w:sz w:val="21"/>
          <w:szCs w:val="21"/>
          <w:u w:val="single"/>
        </w:rPr>
        <w:t xml:space="preserve"> </w:t>
      </w:r>
      <w:r w:rsidRPr="00C5640B">
        <w:rPr>
          <w:rFonts w:ascii="Arial" w:hAnsi="Arial" w:cs="Arial"/>
          <w:b/>
          <w:bCs/>
          <w:sz w:val="21"/>
          <w:szCs w:val="21"/>
          <w:u w:val="single"/>
        </w:rPr>
        <w:t xml:space="preserve">BDO" </w:t>
      </w:r>
      <w:r w:rsidRPr="00C5640B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זיו </w:t>
      </w:r>
      <w:r w:rsidRPr="00C5640B">
        <w:rPr>
          <w:rFonts w:ascii="Arial" w:hAnsi="Arial" w:cs="Arial" w:hint="cs"/>
          <w:b/>
          <w:bCs/>
          <w:sz w:val="21"/>
          <w:szCs w:val="21"/>
          <w:u w:val="single"/>
          <w:rtl/>
        </w:rPr>
        <w:t>האפט</w:t>
      </w:r>
      <w:r w:rsidRPr="00C5640B">
        <w:rPr>
          <w:rFonts w:ascii="Arial" w:hAnsi="Arial" w:cs="Arial" w:hint="cs"/>
          <w:b/>
          <w:bCs/>
          <w:sz w:val="21"/>
          <w:szCs w:val="21"/>
          <w:u w:val="single"/>
          <w:rtl/>
        </w:rPr>
        <w:t>", ירושלים</w:t>
      </w:r>
    </w:p>
    <w:p w:rsidR="008B10CA" w:rsidRPr="00C5640B" w:rsidP="00C5640B">
      <w:pPr>
        <w:tabs>
          <w:tab w:val="left" w:pos="290"/>
        </w:tabs>
        <w:bidi/>
        <w:spacing w:line="300" w:lineRule="auto"/>
        <w:rPr>
          <w:rFonts w:ascii="Arial" w:hAnsi="Arial" w:cs="Arial"/>
          <w:sz w:val="21"/>
          <w:szCs w:val="21"/>
          <w:rtl/>
        </w:rPr>
      </w:pPr>
      <w:bookmarkEnd w:id="1"/>
    </w:p>
    <w:p w:rsidR="00AD61C4" w:rsidRPr="00C5640B" w:rsidP="00C5640B">
      <w:pPr>
        <w:bidi/>
        <w:spacing w:line="300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C5640B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השכלה: </w:t>
      </w:r>
    </w:p>
    <w:p w:rsidR="008B10CA" w:rsidRPr="00C5640B" w:rsidP="00C5640B">
      <w:pPr>
        <w:bidi/>
        <w:spacing w:line="300" w:lineRule="auto"/>
        <w:rPr>
          <w:rFonts w:ascii="Arial" w:hAnsi="Arial" w:cs="Arial"/>
          <w:b/>
          <w:bCs/>
          <w:sz w:val="21"/>
          <w:szCs w:val="21"/>
          <w:rtl/>
        </w:rPr>
      </w:pPr>
      <w:r w:rsidRPr="00C5640B">
        <w:rPr>
          <w:rFonts w:ascii="Arial" w:hAnsi="Arial" w:cs="Arial" w:hint="cs"/>
          <w:sz w:val="21"/>
          <w:szCs w:val="21"/>
          <w:rtl/>
        </w:rPr>
        <w:t xml:space="preserve">2010:           </w:t>
      </w:r>
      <w:r w:rsidRPr="00C5640B">
        <w:rPr>
          <w:rFonts w:ascii="Arial" w:hAnsi="Arial" w:cs="Arial" w:hint="cs"/>
          <w:b/>
          <w:bCs/>
          <w:sz w:val="21"/>
          <w:szCs w:val="21"/>
          <w:rtl/>
        </w:rPr>
        <w:t>הסמכת ראיית חשבון</w:t>
      </w:r>
    </w:p>
    <w:p w:rsidR="007C40B5" w:rsidRPr="00C5640B" w:rsidP="00C5640B">
      <w:pPr>
        <w:bidi/>
        <w:spacing w:line="300" w:lineRule="auto"/>
        <w:rPr>
          <w:rFonts w:asciiTheme="minorBidi" w:hAnsiTheme="minorBidi" w:cstheme="minorBidi"/>
          <w:sz w:val="21"/>
          <w:szCs w:val="21"/>
          <w:rtl/>
        </w:rPr>
      </w:pPr>
      <w:r w:rsidRPr="00C5640B">
        <w:rPr>
          <w:rFonts w:ascii="Arial" w:hAnsi="Arial" w:cs="Arial" w:hint="cs"/>
          <w:sz w:val="21"/>
          <w:szCs w:val="21"/>
          <w:rtl/>
        </w:rPr>
        <w:t>200</w:t>
      </w:r>
      <w:r w:rsidRPr="00C5640B" w:rsidR="005511A3">
        <w:rPr>
          <w:rFonts w:ascii="Arial" w:hAnsi="Arial" w:cs="Arial" w:hint="cs"/>
          <w:sz w:val="21"/>
          <w:szCs w:val="21"/>
          <w:rtl/>
        </w:rPr>
        <w:t>7</w:t>
      </w:r>
      <w:r w:rsidRPr="00C5640B">
        <w:rPr>
          <w:rFonts w:ascii="Arial" w:hAnsi="Arial" w:cs="Arial" w:hint="cs"/>
          <w:sz w:val="21"/>
          <w:szCs w:val="21"/>
          <w:rtl/>
        </w:rPr>
        <w:t>-2004</w:t>
      </w:r>
      <w:r w:rsidRPr="00C5640B" w:rsidR="00AD61C4">
        <w:rPr>
          <w:rFonts w:ascii="Arial" w:hAnsi="Arial" w:cs="Arial"/>
          <w:sz w:val="21"/>
          <w:szCs w:val="21"/>
          <w:rtl/>
        </w:rPr>
        <w:t xml:space="preserve">:  </w:t>
      </w:r>
      <w:r w:rsidRPr="00C5640B" w:rsidR="00AD61C4">
        <w:rPr>
          <w:rFonts w:cs="Arial"/>
          <w:b/>
          <w:bCs/>
          <w:sz w:val="21"/>
          <w:szCs w:val="21"/>
          <w:rtl/>
          <w:lang w:val="he-IL"/>
        </w:rPr>
        <w:t>BA תואר ראשון</w:t>
      </w:r>
      <w:r w:rsidRPr="00C5640B">
        <w:rPr>
          <w:rFonts w:cs="Arial" w:hint="cs"/>
          <w:sz w:val="21"/>
          <w:szCs w:val="21"/>
          <w:rtl/>
          <w:lang w:val="he-IL"/>
        </w:rPr>
        <w:t xml:space="preserve"> </w:t>
      </w:r>
      <w:r w:rsidRPr="00C5640B" w:rsidR="00BA69FA">
        <w:rPr>
          <w:rFonts w:asciiTheme="minorBidi" w:hAnsiTheme="minorBidi" w:cstheme="minorBidi"/>
          <w:b/>
          <w:bCs/>
          <w:sz w:val="21"/>
          <w:szCs w:val="21"/>
          <w:rtl/>
        </w:rPr>
        <w:t>בהצטיינות</w:t>
      </w:r>
      <w:r w:rsidRPr="00C5640B" w:rsidR="00BA69FA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, </w:t>
      </w:r>
      <w:r w:rsidRPr="00C5640B">
        <w:rPr>
          <w:rFonts w:asciiTheme="minorBidi" w:hAnsiTheme="minorBidi" w:cstheme="minorBidi"/>
          <w:b/>
          <w:bCs/>
          <w:sz w:val="21"/>
          <w:szCs w:val="21"/>
          <w:rtl/>
        </w:rPr>
        <w:t>חשבונאות ומערכות מידע</w:t>
      </w:r>
      <w:r w:rsidRPr="00C5640B">
        <w:rPr>
          <w:rFonts w:asciiTheme="minorBidi" w:hAnsiTheme="minorBidi" w:cstheme="minorBidi"/>
          <w:sz w:val="21"/>
          <w:szCs w:val="21"/>
          <w:rtl/>
        </w:rPr>
        <w:t xml:space="preserve">, </w:t>
      </w:r>
      <w:r w:rsidRPr="00C5640B" w:rsidR="00494E9F">
        <w:rPr>
          <w:rFonts w:asciiTheme="minorBidi" w:hAnsiTheme="minorBidi" w:cstheme="minorBidi" w:hint="cs"/>
          <w:sz w:val="21"/>
          <w:szCs w:val="21"/>
          <w:rtl/>
        </w:rPr>
        <w:t>ה</w:t>
      </w:r>
      <w:r w:rsidRPr="00C5640B" w:rsidR="009710AA">
        <w:rPr>
          <w:rFonts w:asciiTheme="minorBidi" w:hAnsiTheme="minorBidi" w:cstheme="minorBidi"/>
          <w:sz w:val="21"/>
          <w:szCs w:val="21"/>
          <w:rtl/>
        </w:rPr>
        <w:t>מ</w:t>
      </w:r>
      <w:r w:rsidRPr="00C5640B" w:rsidR="009710AA">
        <w:rPr>
          <w:rFonts w:asciiTheme="minorBidi" w:hAnsiTheme="minorBidi" w:cstheme="minorBidi" w:hint="cs"/>
          <w:sz w:val="21"/>
          <w:szCs w:val="21"/>
          <w:rtl/>
        </w:rPr>
        <w:t xml:space="preserve">רכז </w:t>
      </w:r>
      <w:r w:rsidRPr="00C5640B" w:rsidR="00560D6B">
        <w:rPr>
          <w:rFonts w:asciiTheme="minorBidi" w:hAnsiTheme="minorBidi" w:cstheme="minorBidi" w:hint="cs"/>
          <w:sz w:val="21"/>
          <w:szCs w:val="21"/>
          <w:rtl/>
        </w:rPr>
        <w:t>ה</w:t>
      </w:r>
      <w:r w:rsidRPr="00C5640B" w:rsidR="009710AA">
        <w:rPr>
          <w:rFonts w:asciiTheme="minorBidi" w:hAnsiTheme="minorBidi" w:cstheme="minorBidi" w:hint="cs"/>
          <w:sz w:val="21"/>
          <w:szCs w:val="21"/>
          <w:rtl/>
        </w:rPr>
        <w:t>אקדמי</w:t>
      </w:r>
      <w:r w:rsidRPr="00C5640B">
        <w:rPr>
          <w:rFonts w:asciiTheme="minorBidi" w:hAnsiTheme="minorBidi" w:cstheme="minorBidi"/>
          <w:sz w:val="21"/>
          <w:szCs w:val="21"/>
          <w:rtl/>
        </w:rPr>
        <w:t xml:space="preserve"> לב, ירושלים</w:t>
      </w:r>
    </w:p>
    <w:p w:rsidR="00AD61C4" w:rsidRPr="00C5640B" w:rsidP="00C5640B">
      <w:pPr>
        <w:tabs>
          <w:tab w:val="left" w:pos="290"/>
        </w:tabs>
        <w:bidi/>
        <w:spacing w:line="300" w:lineRule="auto"/>
        <w:rPr>
          <w:rFonts w:ascii="Arial" w:hAnsi="Arial" w:cs="Arial"/>
          <w:sz w:val="21"/>
          <w:szCs w:val="21"/>
          <w:rtl/>
        </w:rPr>
      </w:pPr>
    </w:p>
    <w:p w:rsidR="00AD61C4" w:rsidRPr="00C5640B" w:rsidP="00C5640B">
      <w:pPr>
        <w:bidi/>
        <w:spacing w:line="300" w:lineRule="auto"/>
        <w:rPr>
          <w:rFonts w:ascii="Arial" w:hAnsi="Arial" w:cs="Arial"/>
          <w:sz w:val="21"/>
          <w:szCs w:val="21"/>
          <w:rtl/>
        </w:rPr>
      </w:pPr>
      <w:r w:rsidRPr="00C5640B">
        <w:rPr>
          <w:rFonts w:ascii="Arial" w:hAnsi="Arial" w:cs="Arial"/>
          <w:b/>
          <w:bCs/>
          <w:sz w:val="22"/>
          <w:szCs w:val="22"/>
          <w:u w:val="single"/>
          <w:rtl/>
        </w:rPr>
        <w:t>שפות:</w:t>
      </w:r>
      <w:r w:rsidRPr="00C5640B">
        <w:rPr>
          <w:rFonts w:ascii="Arial" w:hAnsi="Arial" w:cs="Arial"/>
          <w:sz w:val="21"/>
          <w:szCs w:val="21"/>
          <w:rtl/>
        </w:rPr>
        <w:t xml:space="preserve">  </w:t>
      </w:r>
      <w:r w:rsidRPr="00C5640B">
        <w:rPr>
          <w:rFonts w:ascii="Arial" w:hAnsi="Arial" w:cs="Arial"/>
          <w:sz w:val="21"/>
          <w:szCs w:val="21"/>
          <w:rtl/>
        </w:rPr>
        <w:tab/>
      </w:r>
      <w:r w:rsidRPr="00C5640B" w:rsidR="00431B30">
        <w:rPr>
          <w:rFonts w:ascii="Arial" w:hAnsi="Arial" w:cs="Arial" w:hint="cs"/>
          <w:sz w:val="21"/>
          <w:szCs w:val="21"/>
          <w:rtl/>
        </w:rPr>
        <w:t xml:space="preserve"> </w:t>
      </w:r>
      <w:r w:rsidRPr="0091342A" w:rsidR="0091342A">
        <w:rPr>
          <w:rFonts w:ascii="Arial" w:hAnsi="Arial" w:cs="Arial"/>
          <w:sz w:val="21"/>
          <w:szCs w:val="21"/>
          <w:rtl/>
        </w:rPr>
        <w:tab/>
      </w:r>
      <w:r w:rsidRPr="0091342A">
        <w:rPr>
          <w:rFonts w:ascii="Arial" w:hAnsi="Arial" w:cs="Arial"/>
          <w:sz w:val="21"/>
          <w:szCs w:val="21"/>
          <w:rtl/>
        </w:rPr>
        <w:t>עברית</w:t>
      </w:r>
      <w:r w:rsidRPr="0091342A" w:rsidR="008A186C">
        <w:rPr>
          <w:rFonts w:ascii="Arial" w:hAnsi="Arial" w:cs="Arial"/>
          <w:sz w:val="21"/>
          <w:szCs w:val="21"/>
          <w:rtl/>
        </w:rPr>
        <w:t xml:space="preserve">-  </w:t>
      </w:r>
      <w:r w:rsidRPr="0091342A" w:rsidR="008A186C">
        <w:rPr>
          <w:rFonts w:ascii="Arial" w:hAnsi="Arial" w:cs="Arial" w:hint="cs"/>
          <w:sz w:val="21"/>
          <w:szCs w:val="21"/>
          <w:rtl/>
        </w:rPr>
        <w:t>ברמת שפת אם</w:t>
      </w:r>
      <w:r w:rsidRPr="0091342A">
        <w:rPr>
          <w:rFonts w:ascii="Arial" w:hAnsi="Arial" w:cs="Arial"/>
          <w:sz w:val="21"/>
          <w:szCs w:val="21"/>
          <w:rtl/>
        </w:rPr>
        <w:t xml:space="preserve">  |   אנגלית-</w:t>
      </w:r>
      <w:r w:rsidRPr="00C5640B">
        <w:rPr>
          <w:rFonts w:ascii="Arial" w:hAnsi="Arial" w:cs="Arial"/>
          <w:sz w:val="21"/>
          <w:szCs w:val="21"/>
          <w:rtl/>
        </w:rPr>
        <w:t xml:space="preserve">  </w:t>
      </w:r>
      <w:r w:rsidRPr="00C5640B" w:rsidR="008A186C">
        <w:rPr>
          <w:rFonts w:ascii="Arial" w:hAnsi="Arial" w:cs="Arial" w:hint="cs"/>
          <w:sz w:val="21"/>
          <w:szCs w:val="21"/>
          <w:rtl/>
        </w:rPr>
        <w:t>שפת אם</w:t>
      </w:r>
      <w:r w:rsidRPr="00C5640B">
        <w:rPr>
          <w:rFonts w:ascii="Arial" w:hAnsi="Arial" w:cs="Arial"/>
          <w:sz w:val="21"/>
          <w:szCs w:val="21"/>
          <w:rtl/>
        </w:rPr>
        <w:t xml:space="preserve">  </w:t>
      </w:r>
    </w:p>
    <w:p w:rsidR="00AD61C4" w:rsidRPr="00C5640B" w:rsidP="00C5640B">
      <w:pPr>
        <w:bidi/>
        <w:spacing w:line="300" w:lineRule="auto"/>
        <w:rPr>
          <w:rFonts w:ascii="Arial" w:hAnsi="Arial" w:cs="Arial"/>
          <w:sz w:val="21"/>
          <w:szCs w:val="21"/>
        </w:rPr>
      </w:pPr>
      <w:r w:rsidRPr="00C5640B">
        <w:rPr>
          <w:rFonts w:ascii="Arial" w:hAnsi="Arial" w:cs="Arial"/>
          <w:b/>
          <w:bCs/>
          <w:sz w:val="22"/>
          <w:szCs w:val="22"/>
          <w:u w:val="single"/>
          <w:rtl/>
        </w:rPr>
        <w:t>יישומי מחשב:</w:t>
      </w:r>
      <w:r w:rsidRPr="00C5640B">
        <w:rPr>
          <w:rFonts w:ascii="Arial" w:hAnsi="Arial" w:cs="Arial"/>
          <w:sz w:val="21"/>
          <w:szCs w:val="21"/>
          <w:rtl/>
        </w:rPr>
        <w:t xml:space="preserve">   </w:t>
      </w:r>
      <w:r w:rsidR="0091342A">
        <w:rPr>
          <w:rFonts w:ascii="Arial" w:hAnsi="Arial" w:cs="Arial"/>
          <w:sz w:val="21"/>
          <w:szCs w:val="21"/>
          <w:rtl/>
        </w:rPr>
        <w:tab/>
      </w:r>
      <w:r w:rsidRPr="00C5640B">
        <w:rPr>
          <w:rFonts w:ascii="Arial" w:hAnsi="Arial" w:cs="Arial"/>
          <w:sz w:val="21"/>
          <w:szCs w:val="21"/>
          <w:rtl/>
        </w:rPr>
        <w:t xml:space="preserve">שליטה מלאה ביישומי </w:t>
      </w:r>
      <w:r w:rsidRPr="00C5640B">
        <w:rPr>
          <w:rFonts w:ascii="Arial" w:hAnsi="Arial" w:cs="Arial"/>
          <w:sz w:val="21"/>
          <w:szCs w:val="21"/>
        </w:rPr>
        <w:t>Office</w:t>
      </w:r>
      <w:r w:rsidRPr="00C5640B" w:rsidR="003D5C7D">
        <w:rPr>
          <w:rFonts w:ascii="Arial" w:hAnsi="Arial" w:cs="Arial" w:hint="cs"/>
          <w:sz w:val="21"/>
          <w:szCs w:val="21"/>
          <w:rtl/>
        </w:rPr>
        <w:t xml:space="preserve"> </w:t>
      </w:r>
      <w:r w:rsidRPr="00C5640B">
        <w:rPr>
          <w:rFonts w:ascii="Arial" w:hAnsi="Arial" w:cs="Arial"/>
          <w:sz w:val="21"/>
          <w:szCs w:val="21"/>
          <w:rtl/>
        </w:rPr>
        <w:t xml:space="preserve"> </w:t>
      </w:r>
      <w:r w:rsidRPr="00C5640B" w:rsidR="00196F61">
        <w:rPr>
          <w:rFonts w:ascii="Arial" w:hAnsi="Arial" w:cs="Arial"/>
          <w:sz w:val="21"/>
          <w:szCs w:val="21"/>
          <w:rtl/>
        </w:rPr>
        <w:t>|</w:t>
      </w:r>
      <w:r w:rsidRPr="00C5640B" w:rsidR="003D5C7D">
        <w:rPr>
          <w:rFonts w:ascii="Arial" w:hAnsi="Arial" w:cs="Arial" w:hint="cs"/>
          <w:sz w:val="21"/>
          <w:szCs w:val="21"/>
          <w:rtl/>
        </w:rPr>
        <w:t xml:space="preserve"> </w:t>
      </w:r>
      <w:r w:rsidRPr="00C5640B" w:rsidR="00196F61">
        <w:rPr>
          <w:rFonts w:ascii="Arial" w:hAnsi="Arial" w:cs="Arial"/>
          <w:sz w:val="21"/>
          <w:szCs w:val="21"/>
          <w:rtl/>
        </w:rPr>
        <w:t xml:space="preserve"> </w:t>
      </w:r>
      <w:r w:rsidRPr="00C5640B" w:rsidR="00196F61">
        <w:rPr>
          <w:rStyle w:val="Emphasis"/>
          <w:rFonts w:ascii="Arial" w:hAnsi="Arial" w:cs="Arial"/>
          <w:b w:val="0"/>
          <w:sz w:val="21"/>
          <w:szCs w:val="21"/>
        </w:rPr>
        <w:t xml:space="preserve"> </w:t>
      </w:r>
      <w:r w:rsidRPr="00C5640B" w:rsidR="00196F61">
        <w:rPr>
          <w:rFonts w:ascii="Arial" w:hAnsi="Arial" w:cs="Arial"/>
          <w:sz w:val="21"/>
          <w:szCs w:val="21"/>
        </w:rPr>
        <w:t>Priority</w:t>
      </w:r>
      <w:r w:rsidRPr="00C5640B" w:rsidR="00196F61">
        <w:rPr>
          <w:rFonts w:ascii="Arial" w:hAnsi="Arial" w:cs="Arial" w:hint="cs"/>
          <w:sz w:val="21"/>
          <w:szCs w:val="21"/>
          <w:rtl/>
        </w:rPr>
        <w:t>|</w:t>
      </w:r>
      <w:r w:rsidRPr="00C5640B">
        <w:rPr>
          <w:rStyle w:val="Emphasis"/>
          <w:rFonts w:ascii="Arial" w:hAnsi="Arial" w:cs="Arial"/>
          <w:b w:val="0"/>
          <w:sz w:val="21"/>
          <w:szCs w:val="21"/>
        </w:rPr>
        <w:t xml:space="preserve"> </w:t>
      </w:r>
      <w:r w:rsidRPr="00C5640B" w:rsidR="003D5C7D">
        <w:rPr>
          <w:rStyle w:val="Emphasis"/>
          <w:rFonts w:ascii="Arial" w:hAnsi="Arial" w:cs="Arial"/>
          <w:b w:val="0"/>
          <w:sz w:val="21"/>
          <w:szCs w:val="21"/>
        </w:rPr>
        <w:t xml:space="preserve"> </w:t>
      </w:r>
      <w:r w:rsidRPr="00C5640B" w:rsidR="003A445B">
        <w:rPr>
          <w:rFonts w:ascii="Arial" w:hAnsi="Arial" w:cs="Arial" w:hint="cs"/>
          <w:sz w:val="21"/>
          <w:szCs w:val="21"/>
          <w:rtl/>
        </w:rPr>
        <w:t xml:space="preserve"> </w:t>
      </w:r>
      <w:r w:rsidRPr="00C5640B" w:rsidR="005511A3">
        <w:rPr>
          <w:rFonts w:ascii="Arial" w:hAnsi="Arial" w:cs="Arial"/>
          <w:sz w:val="21"/>
          <w:szCs w:val="21"/>
        </w:rPr>
        <w:t xml:space="preserve"> </w:t>
      </w:r>
      <w:r w:rsidRPr="00C5640B" w:rsidR="00884FA3">
        <w:rPr>
          <w:rFonts w:ascii="Arial" w:hAnsi="Arial" w:cs="Arial"/>
          <w:sz w:val="21"/>
          <w:szCs w:val="21"/>
        </w:rPr>
        <w:t>ERP</w:t>
      </w:r>
      <w:r w:rsidRPr="00C5640B" w:rsidR="005F6EAD">
        <w:rPr>
          <w:rFonts w:ascii="Arial" w:hAnsi="Arial" w:cs="Arial" w:hint="cs"/>
          <w:sz w:val="21"/>
          <w:szCs w:val="21"/>
          <w:rtl/>
        </w:rPr>
        <w:t xml:space="preserve"> </w:t>
      </w:r>
      <w:r w:rsidRPr="00C5640B" w:rsidR="005511A3">
        <w:rPr>
          <w:rFonts w:ascii="Arial" w:hAnsi="Arial" w:cs="Arial" w:hint="cs"/>
          <w:sz w:val="21"/>
          <w:szCs w:val="21"/>
          <w:rtl/>
        </w:rPr>
        <w:t>|</w:t>
      </w:r>
      <w:r w:rsidRPr="00C5640B" w:rsidR="003D5C7D">
        <w:rPr>
          <w:rFonts w:ascii="Arial" w:hAnsi="Arial" w:cs="Arial" w:hint="cs"/>
          <w:sz w:val="21"/>
          <w:szCs w:val="21"/>
          <w:rtl/>
        </w:rPr>
        <w:t xml:space="preserve"> </w:t>
      </w:r>
      <w:r w:rsidRPr="00C5640B" w:rsidR="005511A3">
        <w:rPr>
          <w:rFonts w:ascii="Arial" w:hAnsi="Arial" w:cs="Arial"/>
          <w:sz w:val="21"/>
          <w:szCs w:val="21"/>
          <w:rtl/>
        </w:rPr>
        <w:t xml:space="preserve"> חשבשבת</w:t>
      </w:r>
      <w:r w:rsidRPr="00C5640B" w:rsidR="005511A3">
        <w:rPr>
          <w:rFonts w:ascii="Arial" w:hAnsi="Arial" w:cs="Arial" w:hint="cs"/>
          <w:sz w:val="21"/>
          <w:szCs w:val="21"/>
          <w:rtl/>
        </w:rPr>
        <w:t xml:space="preserve"> |  </w:t>
      </w:r>
      <w:r w:rsidRPr="00C5640B" w:rsidR="00AB70F1">
        <w:rPr>
          <w:rFonts w:ascii="Arial" w:hAnsi="Arial" w:cs="Arial"/>
          <w:sz w:val="21"/>
          <w:szCs w:val="21"/>
        </w:rPr>
        <w:t xml:space="preserve"> </w:t>
      </w:r>
      <w:r w:rsidRPr="00C5640B" w:rsidR="00D93C74">
        <w:rPr>
          <w:rFonts w:ascii="Arial" w:hAnsi="Arial" w:cs="Arial"/>
          <w:sz w:val="21"/>
          <w:szCs w:val="21"/>
        </w:rPr>
        <w:t xml:space="preserve">CRM </w:t>
      </w:r>
      <w:r>
        <w:rPr>
          <w:rFonts w:ascii="Arial" w:hAnsi="Arial" w:cs="Arial" w:hint="cs"/>
          <w:sz w:val="21"/>
          <w:szCs w:val="21"/>
        </w:rPr>
        <w:t xml:space="preserve">Salesforce </w:t>
      </w:r>
      <w:r w:rsidRPr="00C5640B" w:rsidR="00D93C74">
        <w:rPr>
          <w:rFonts w:ascii="Arial" w:hAnsi="Arial" w:cs="Arial" w:hint="cs"/>
          <w:sz w:val="21"/>
          <w:szCs w:val="21"/>
          <w:rtl/>
        </w:rPr>
        <w:t xml:space="preserve">| </w:t>
      </w:r>
      <w:r w:rsidRPr="00C5640B" w:rsidR="00AB70F1">
        <w:rPr>
          <w:rFonts w:ascii="Arial" w:hAnsi="Arial" w:cs="Arial"/>
          <w:sz w:val="21"/>
          <w:szCs w:val="21"/>
        </w:rPr>
        <w:t>Power BI</w:t>
      </w:r>
    </w:p>
    <w:p w:rsidR="00AD61C4" w:rsidRPr="00C5640B" w:rsidP="00C5640B">
      <w:pPr>
        <w:bidi/>
        <w:spacing w:line="300" w:lineRule="auto"/>
        <w:rPr>
          <w:rFonts w:ascii="Arial" w:hAnsi="Arial" w:cs="Arial"/>
          <w:sz w:val="21"/>
          <w:szCs w:val="21"/>
          <w:rtl/>
        </w:rPr>
      </w:pPr>
      <w:r w:rsidRPr="00C5640B">
        <w:rPr>
          <w:rFonts w:ascii="Arial" w:hAnsi="Arial" w:cs="Arial"/>
          <w:b/>
          <w:bCs/>
          <w:sz w:val="22"/>
          <w:szCs w:val="22"/>
          <w:u w:val="single"/>
          <w:rtl/>
        </w:rPr>
        <w:t>שירות צבאי</w:t>
      </w:r>
      <w:r w:rsidRPr="00C5640B">
        <w:rPr>
          <w:rFonts w:ascii="Arial" w:hAnsi="Arial" w:cs="Arial"/>
          <w:sz w:val="21"/>
          <w:szCs w:val="21"/>
          <w:rtl/>
        </w:rPr>
        <w:t xml:space="preserve">: </w:t>
      </w:r>
      <w:r w:rsidRPr="00C5640B" w:rsidR="00431B30">
        <w:rPr>
          <w:rFonts w:ascii="Arial" w:hAnsi="Arial" w:cs="Arial"/>
          <w:sz w:val="21"/>
          <w:szCs w:val="21"/>
          <w:rtl/>
        </w:rPr>
        <w:t xml:space="preserve"> </w:t>
      </w:r>
      <w:r w:rsidR="0091342A">
        <w:rPr>
          <w:rFonts w:ascii="Arial" w:hAnsi="Arial" w:cs="Arial"/>
          <w:sz w:val="21"/>
          <w:szCs w:val="21"/>
          <w:rtl/>
        </w:rPr>
        <w:tab/>
      </w:r>
      <w:r w:rsidRPr="00C5640B" w:rsidR="008A186C">
        <w:rPr>
          <w:rFonts w:ascii="Arial" w:hAnsi="Arial" w:cs="Arial" w:hint="cs"/>
          <w:sz w:val="21"/>
          <w:szCs w:val="21"/>
          <w:rtl/>
        </w:rPr>
        <w:t>לוחם</w:t>
      </w:r>
      <w:r w:rsidRPr="00C5640B" w:rsidR="00884FA3">
        <w:rPr>
          <w:rFonts w:ascii="Arial" w:hAnsi="Arial" w:cs="Arial" w:hint="cs"/>
          <w:sz w:val="21"/>
          <w:szCs w:val="21"/>
          <w:rtl/>
        </w:rPr>
        <w:t>,</w:t>
      </w:r>
      <w:r w:rsidRPr="00C5640B" w:rsidR="00884FA3">
        <w:rPr>
          <w:rFonts w:ascii="Arial" w:hAnsi="Arial" w:cs="Arial"/>
          <w:sz w:val="21"/>
          <w:szCs w:val="21"/>
          <w:rtl/>
        </w:rPr>
        <w:t xml:space="preserve"> </w:t>
      </w:r>
      <w:r w:rsidRPr="00C5640B" w:rsidR="001028AC">
        <w:rPr>
          <w:rFonts w:ascii="Arial" w:hAnsi="Arial" w:cs="Arial" w:hint="cs"/>
          <w:sz w:val="21"/>
          <w:szCs w:val="21"/>
          <w:rtl/>
        </w:rPr>
        <w:t>חטיבת גבעתי</w:t>
      </w:r>
      <w:r w:rsidRPr="00C5640B" w:rsidR="00884FA3">
        <w:rPr>
          <w:rFonts w:ascii="Arial" w:hAnsi="Arial" w:cs="Arial" w:hint="cs"/>
          <w:sz w:val="21"/>
          <w:szCs w:val="21"/>
          <w:rtl/>
        </w:rPr>
        <w:t xml:space="preserve"> </w:t>
      </w:r>
      <w:r w:rsidRPr="00C5640B" w:rsidR="001028AC">
        <w:rPr>
          <w:rFonts w:ascii="Arial" w:hAnsi="Arial" w:cs="Arial" w:hint="cs"/>
          <w:sz w:val="21"/>
          <w:szCs w:val="21"/>
          <w:rtl/>
        </w:rPr>
        <w:t>1999-2001</w:t>
      </w:r>
    </w:p>
    <w:sectPr w:rsidSect="00312DCC">
      <w:headerReference w:type="default" r:id="rId4"/>
      <w:pgSz w:w="11906" w:h="16838"/>
      <w:pgMar w:top="284" w:right="424" w:bottom="426" w:left="28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pt;height:11.2pt" o:bullet="t">
        <v:imagedata r:id="rId1" o:title=""/>
      </v:shape>
    </w:pict>
  </w:numPicBullet>
  <w:abstractNum w:abstractNumId="0">
    <w:nsid w:val="05F71048"/>
    <w:multiLevelType w:val="hybridMultilevel"/>
    <w:tmpl w:val="89BA3AC0"/>
    <w:lvl w:ilvl="0">
      <w:start w:val="1"/>
      <w:numFmt w:val="bullet"/>
      <w:lvlText w:val=""/>
      <w:lvlJc w:val="left"/>
      <w:pPr>
        <w:tabs>
          <w:tab w:val="num" w:pos="1533"/>
        </w:tabs>
        <w:ind w:left="153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253"/>
        </w:tabs>
        <w:ind w:left="2253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73"/>
        </w:tabs>
        <w:ind w:left="297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93"/>
        </w:tabs>
        <w:ind w:left="369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13"/>
        </w:tabs>
        <w:ind w:left="4413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33"/>
        </w:tabs>
        <w:ind w:left="513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53"/>
        </w:tabs>
        <w:ind w:left="585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73"/>
        </w:tabs>
        <w:ind w:left="6573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93"/>
        </w:tabs>
        <w:ind w:left="7293" w:hanging="360"/>
      </w:pPr>
      <w:rPr>
        <w:rFonts w:ascii="Wingdings" w:hAnsi="Wingdings" w:hint="default"/>
      </w:rPr>
    </w:lvl>
  </w:abstractNum>
  <w:abstractNum w:abstractNumId="1">
    <w:nsid w:val="13D04017"/>
    <w:multiLevelType w:val="hybrid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2">
    <w:nsid w:val="1D29707D"/>
    <w:multiLevelType w:val="hybridMultilevel"/>
    <w:tmpl w:val="844CD06E"/>
    <w:lvl w:ilvl="0">
      <w:start w:val="1"/>
      <w:numFmt w:val="bullet"/>
      <w:lvlText w:val=""/>
      <w:lvlJc w:val="left"/>
      <w:pPr>
        <w:ind w:left="720" w:hanging="360"/>
      </w:pPr>
      <w:rPr>
        <w:rFonts w:ascii="Wingdings 3" w:hAnsi="Wingdings 3" w:cs="Wingdings" w:hint="default"/>
        <w:color w:val="40404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0A08BE"/>
    <w:multiLevelType w:val="hybridMultilevel"/>
    <w:tmpl w:val="271E321C"/>
    <w:lvl w:ilvl="0">
      <w:start w:val="1"/>
      <w:numFmt w:val="bullet"/>
      <w:lvlText w:val=""/>
      <w:lvlJc w:val="left"/>
      <w:pPr>
        <w:ind w:left="725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4">
    <w:nsid w:val="2A6360A1"/>
    <w:multiLevelType w:val="hybridMultilevel"/>
    <w:tmpl w:val="5DE6CD76"/>
    <w:lvl w:ilvl="0">
      <w:start w:val="1"/>
      <w:numFmt w:val="bullet"/>
      <w:lvlText w:val=""/>
      <w:lvlJc w:val="left"/>
      <w:pPr>
        <w:tabs>
          <w:tab w:val="num" w:pos="2156"/>
        </w:tabs>
        <w:ind w:left="2156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2876"/>
        </w:tabs>
        <w:ind w:left="287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596"/>
        </w:tabs>
        <w:ind w:left="359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16"/>
        </w:tabs>
        <w:ind w:left="431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36"/>
        </w:tabs>
        <w:ind w:left="503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56"/>
        </w:tabs>
        <w:ind w:left="575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76"/>
        </w:tabs>
        <w:ind w:left="647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196"/>
        </w:tabs>
        <w:ind w:left="719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16"/>
        </w:tabs>
        <w:ind w:left="7916" w:hanging="360"/>
      </w:pPr>
      <w:rPr>
        <w:rFonts w:ascii="Wingdings" w:hAnsi="Wingdings" w:hint="default"/>
      </w:rPr>
    </w:lvl>
  </w:abstractNum>
  <w:abstractNum w:abstractNumId="5">
    <w:nsid w:val="2AD67DAE"/>
    <w:multiLevelType w:val="hybridMultilevel"/>
    <w:tmpl w:val="94483200"/>
    <w:lvl w:ilvl="0">
      <w:start w:val="1"/>
      <w:numFmt w:val="bullet"/>
      <w:lvlText w:val=""/>
      <w:lvlJc w:val="left"/>
      <w:pPr>
        <w:ind w:left="1864" w:hanging="360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o"/>
      <w:lvlJc w:val="left"/>
      <w:pPr>
        <w:ind w:left="2584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330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2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744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46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8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04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624" w:hanging="360"/>
      </w:pPr>
      <w:rPr>
        <w:rFonts w:ascii="Wingdings" w:hAnsi="Wingdings" w:hint="default"/>
      </w:rPr>
    </w:lvl>
  </w:abstractNum>
  <w:abstractNum w:abstractNumId="6">
    <w:nsid w:val="2F1D1E52"/>
    <w:multiLevelType w:val="hybridMultilevel"/>
    <w:tmpl w:val="B57849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A833C0"/>
    <w:multiLevelType w:val="hybridMultilevel"/>
    <w:tmpl w:val="BF3E3608"/>
    <w:lvl w:ilvl="0">
      <w:start w:val="2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eastAsia="Times New Roman" w:hAnsi="Symbol" w:hint="default"/>
      </w:rPr>
    </w:lvl>
    <w:lvl w:ilvl="1">
      <w:start w:val="2"/>
      <w:numFmt w:val="bullet"/>
      <w:lvlText w:val=""/>
      <w:lvlJc w:val="left"/>
      <w:pPr>
        <w:tabs>
          <w:tab w:val="num" w:pos="1980"/>
        </w:tabs>
        <w:ind w:left="1980" w:hanging="360"/>
      </w:pPr>
      <w:rPr>
        <w:rFonts w:ascii="Wingdings" w:eastAsia="Times New Roman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8">
    <w:nsid w:val="3A40701C"/>
    <w:multiLevelType w:val="hybridMultilevel"/>
    <w:tmpl w:val="D6368356"/>
    <w:lvl w:ilvl="0">
      <w:start w:val="1"/>
      <w:numFmt w:val="bullet"/>
      <w:lvlText w:val=""/>
      <w:lvlJc w:val="left"/>
      <w:pPr>
        <w:tabs>
          <w:tab w:val="num" w:pos="746"/>
        </w:tabs>
        <w:ind w:left="74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9">
    <w:nsid w:val="3B5A332D"/>
    <w:multiLevelType w:val="hybridMultilevel"/>
    <w:tmpl w:val="865281E4"/>
    <w:lvl w:ilvl="0">
      <w:start w:val="1"/>
      <w:numFmt w:val="bullet"/>
      <w:lvlText w:val=""/>
      <w:lvlJc w:val="left"/>
      <w:pPr>
        <w:ind w:left="720" w:hanging="360"/>
      </w:pPr>
      <w:rPr>
        <w:rFonts w:ascii="Symbol" w:hAnsi="Symbol" w:hint="default"/>
        <w:color w:val="auto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BE575E3"/>
    <w:multiLevelType w:val="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11">
    <w:nsid w:val="4FB34792"/>
    <w:multiLevelType w:val="hybridMultilevel"/>
    <w:tmpl w:val="FEF21F64"/>
    <w:lvl w:ilvl="0">
      <w:start w:val="1"/>
      <w:numFmt w:val="bullet"/>
      <w:lvlText w:val=""/>
      <w:lvlJc w:val="left"/>
      <w:pPr>
        <w:ind w:left="1947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66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38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10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2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4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6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8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707" w:hanging="360"/>
      </w:pPr>
      <w:rPr>
        <w:rFonts w:ascii="Wingdings" w:hAnsi="Wingdings" w:hint="default"/>
      </w:rPr>
    </w:lvl>
  </w:abstractNum>
  <w:abstractNum w:abstractNumId="12">
    <w:nsid w:val="4FE83DC8"/>
    <w:multiLevelType w:val="hybridMultilevel"/>
    <w:tmpl w:val="A3AC704A"/>
    <w:lvl w:ilvl="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538"/>
        </w:tabs>
        <w:ind w:left="538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258"/>
        </w:tabs>
        <w:ind w:left="12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1978"/>
        </w:tabs>
        <w:ind w:left="19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2698"/>
        </w:tabs>
        <w:ind w:left="2698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418"/>
        </w:tabs>
        <w:ind w:left="34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138"/>
        </w:tabs>
        <w:ind w:left="41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4858"/>
        </w:tabs>
        <w:ind w:left="4858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578"/>
        </w:tabs>
        <w:ind w:left="5578" w:hanging="360"/>
      </w:pPr>
      <w:rPr>
        <w:rFonts w:ascii="Wingdings" w:hAnsi="Wingdings" w:hint="default"/>
      </w:rPr>
    </w:lvl>
  </w:abstractNum>
  <w:abstractNum w:abstractNumId="13">
    <w:nsid w:val="5E2919BE"/>
    <w:multiLevelType w:val="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14">
    <w:nsid w:val="6313091E"/>
    <w:multiLevelType w:val="hybridMultilevel"/>
    <w:tmpl w:val="F5D23342"/>
    <w:lvl w:ilvl="0">
      <w:start w:val="1"/>
      <w:numFmt w:val="bullet"/>
      <w:lvlText w:val=""/>
      <w:lvlJc w:val="left"/>
      <w:pPr>
        <w:tabs>
          <w:tab w:val="num" w:pos="456"/>
        </w:tabs>
        <w:ind w:left="45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176"/>
        </w:tabs>
        <w:ind w:left="1176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96"/>
        </w:tabs>
        <w:ind w:left="189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616"/>
        </w:tabs>
        <w:ind w:left="261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336"/>
        </w:tabs>
        <w:ind w:left="3336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056"/>
        </w:tabs>
        <w:ind w:left="405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776"/>
        </w:tabs>
        <w:ind w:left="477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96"/>
        </w:tabs>
        <w:ind w:left="5496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216"/>
        </w:tabs>
        <w:ind w:left="6216" w:hanging="360"/>
      </w:pPr>
      <w:rPr>
        <w:rFonts w:ascii="Wingdings" w:hAnsi="Wingdings" w:hint="default"/>
      </w:rPr>
    </w:lvl>
  </w:abstractNum>
  <w:abstractNum w:abstractNumId="15">
    <w:nsid w:val="652469A4"/>
    <w:multiLevelType w:val="hybridMultilevel"/>
    <w:tmpl w:val="300CB0B4"/>
    <w:lvl w:ilvl="0">
      <w:start w:val="1"/>
      <w:numFmt w:val="bullet"/>
      <w:lvlText w:val="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538"/>
        </w:tabs>
        <w:ind w:left="538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258"/>
        </w:tabs>
        <w:ind w:left="12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1978"/>
        </w:tabs>
        <w:ind w:left="19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2698"/>
        </w:tabs>
        <w:ind w:left="2698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418"/>
        </w:tabs>
        <w:ind w:left="34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138"/>
        </w:tabs>
        <w:ind w:left="41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4858"/>
        </w:tabs>
        <w:ind w:left="4858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578"/>
        </w:tabs>
        <w:ind w:left="5578" w:hanging="360"/>
      </w:pPr>
      <w:rPr>
        <w:rFonts w:ascii="Wingdings" w:hAnsi="Wingdings" w:hint="default"/>
      </w:rPr>
    </w:lvl>
  </w:abstractNum>
  <w:abstractNum w:abstractNumId="16">
    <w:nsid w:val="68461B8E"/>
    <w:multiLevelType w:val="hybridMultilevel"/>
    <w:tmpl w:val="BAF495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0"/>
        <w14:shadow w14:blurRad="0" w14:dist="0" w14:dir="0" w14:sx="0" w14:sy="0" w14:kx="0" w14:ky="0" w14:algn="none">
          <w14:srgbClr w14:val="000000"/>
        </w14:shadow>
        <w14:textOutline w14:cap="rnd">
          <w14:noFill/>
          <w14:bevel/>
        </w14:textOutline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A0B6FC2"/>
    <w:multiLevelType w:val="hybridMultilevel"/>
    <w:tmpl w:val="5C780280"/>
    <w:lvl w:ilvl="0">
      <w:start w:val="1"/>
      <w:numFmt w:val="bullet"/>
      <w:lvlText w:val=""/>
      <w:lvlJc w:val="left"/>
      <w:pPr>
        <w:tabs>
          <w:tab w:val="num" w:pos="386"/>
        </w:tabs>
        <w:ind w:left="38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106"/>
        </w:tabs>
        <w:ind w:left="1106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26"/>
        </w:tabs>
        <w:ind w:left="18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46"/>
        </w:tabs>
        <w:ind w:left="25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66"/>
        </w:tabs>
        <w:ind w:left="3266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86"/>
        </w:tabs>
        <w:ind w:left="39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706"/>
        </w:tabs>
        <w:ind w:left="47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26"/>
        </w:tabs>
        <w:ind w:left="5426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46"/>
        </w:tabs>
        <w:ind w:left="6146" w:hanging="360"/>
      </w:pPr>
      <w:rPr>
        <w:rFonts w:ascii="Wingdings" w:hAnsi="Wingdings" w:hint="default"/>
      </w:rPr>
    </w:lvl>
  </w:abstractNum>
  <w:abstractNum w:abstractNumId="18">
    <w:nsid w:val="71714F60"/>
    <w:multiLevelType w:val="hybridMultilevel"/>
    <w:tmpl w:val="DA8CDC7C"/>
    <w:lvl w:ilvl="0">
      <w:start w:val="1"/>
      <w:numFmt w:val="bullet"/>
      <w:lvlText w:val=""/>
      <w:lvlJc w:val="left"/>
      <w:pPr>
        <w:ind w:left="725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19">
    <w:nsid w:val="735600D4"/>
    <w:multiLevelType w:val="multilevel"/>
    <w:tmpl w:val="5C780280"/>
    <w:lvl w:ilvl="0">
      <w:start w:val="1"/>
      <w:numFmt w:val="bullet"/>
      <w:lvlText w:val=""/>
      <w:lvlJc w:val="left"/>
      <w:pPr>
        <w:tabs>
          <w:tab w:val="num" w:pos="746"/>
        </w:tabs>
        <w:ind w:left="746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20">
    <w:nsid w:val="74EF526A"/>
    <w:multiLevelType w:val="hybridMultilevel"/>
    <w:tmpl w:val="D570B43A"/>
    <w:lvl w:ilvl="0">
      <w:start w:val="1"/>
      <w:numFmt w:val="bullet"/>
      <w:lvlText w:val=""/>
      <w:lvlJc w:val="left"/>
      <w:pPr>
        <w:ind w:left="1205" w:hanging="360"/>
      </w:pPr>
      <w:rPr>
        <w:rFonts w:ascii="Symbol" w:hAnsi="Symbo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925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64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6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85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80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2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45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965" w:hanging="360"/>
      </w:pPr>
      <w:rPr>
        <w:rFonts w:ascii="Wingdings" w:hAnsi="Wingdings" w:hint="default"/>
      </w:rPr>
    </w:lvl>
  </w:abstractNum>
  <w:abstractNum w:abstractNumId="21">
    <w:nsid w:val="76DA60A0"/>
    <w:multiLevelType w:val="hybridMultilevel"/>
    <w:tmpl w:val="2A488C50"/>
    <w:lvl w:ilvl="0">
      <w:start w:val="1"/>
      <w:numFmt w:val="bullet"/>
      <w:lvlText w:val=""/>
      <w:lvlJc w:val="left"/>
      <w:pPr>
        <w:ind w:left="65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37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0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3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2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9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10" w:hanging="360"/>
      </w:pPr>
      <w:rPr>
        <w:rFonts w:ascii="Wingdings" w:hAnsi="Wingdings" w:hint="default"/>
      </w:rPr>
    </w:lvl>
  </w:abstractNum>
  <w:abstractNum w:abstractNumId="22">
    <w:nsid w:val="789533EE"/>
    <w:multiLevelType w:val="hybridMultilevel"/>
    <w:tmpl w:val="208879E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3">
    <w:nsid w:val="799C2A06"/>
    <w:multiLevelType w:val="hybridMultilevel"/>
    <w:tmpl w:val="A99424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BA36781"/>
    <w:multiLevelType w:val="hybridMultilevel"/>
    <w:tmpl w:val="F96AE5E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E0978AA"/>
    <w:multiLevelType w:val="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17"/>
  </w:num>
  <w:num w:numId="4">
    <w:abstractNumId w:val="13"/>
  </w:num>
  <w:num w:numId="5">
    <w:abstractNumId w:val="8"/>
  </w:num>
  <w:num w:numId="6">
    <w:abstractNumId w:val="25"/>
  </w:num>
  <w:num w:numId="7">
    <w:abstractNumId w:val="14"/>
  </w:num>
  <w:num w:numId="8">
    <w:abstractNumId w:val="19"/>
  </w:num>
  <w:num w:numId="9">
    <w:abstractNumId w:val="24"/>
  </w:num>
  <w:num w:numId="10">
    <w:abstractNumId w:val="0"/>
  </w:num>
  <w:num w:numId="11">
    <w:abstractNumId w:val="20"/>
  </w:num>
  <w:num w:numId="12">
    <w:abstractNumId w:val="3"/>
  </w:num>
  <w:num w:numId="13">
    <w:abstractNumId w:val="18"/>
  </w:num>
  <w:num w:numId="14">
    <w:abstractNumId w:val="5"/>
  </w:num>
  <w:num w:numId="15">
    <w:abstractNumId w:val="21"/>
  </w:num>
  <w:num w:numId="16">
    <w:abstractNumId w:val="9"/>
  </w:num>
  <w:num w:numId="17">
    <w:abstractNumId w:val="23"/>
  </w:num>
  <w:num w:numId="18">
    <w:abstractNumId w:val="6"/>
  </w:num>
  <w:num w:numId="19">
    <w:abstractNumId w:val="7"/>
  </w:num>
  <w:num w:numId="20">
    <w:abstractNumId w:val="15"/>
  </w:num>
  <w:num w:numId="21">
    <w:abstractNumId w:val="12"/>
  </w:num>
  <w:num w:numId="22">
    <w:abstractNumId w:val="16"/>
  </w:num>
  <w:num w:numId="23">
    <w:abstractNumId w:val="22"/>
  </w:num>
  <w:num w:numId="24">
    <w:abstractNumId w:val="4"/>
  </w:num>
  <w:num w:numId="25">
    <w:abstractNumId w:val="11"/>
  </w:num>
  <w:num w:numId="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30"/>
  <w:displayBackgroundShape/>
  <w:proofState w:spelling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mailMerge>
    <w:mainDocumentType w:val="formLetters"/>
    <w:dataType w:val="textFile"/>
    <w:connectString w:val=""/>
    <w:activeRecord w:val="-1"/>
    <w:odso/>
  </w:mailMerge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71B"/>
    <w:rsid w:val="00000F86"/>
    <w:rsid w:val="000128CA"/>
    <w:rsid w:val="00016D17"/>
    <w:rsid w:val="000252A8"/>
    <w:rsid w:val="00034F71"/>
    <w:rsid w:val="00043DC9"/>
    <w:rsid w:val="00057805"/>
    <w:rsid w:val="000B69B4"/>
    <w:rsid w:val="000B6DA2"/>
    <w:rsid w:val="000D13F7"/>
    <w:rsid w:val="000D3F21"/>
    <w:rsid w:val="000D4638"/>
    <w:rsid w:val="000F4A95"/>
    <w:rsid w:val="000F76AD"/>
    <w:rsid w:val="001028AC"/>
    <w:rsid w:val="00107F9A"/>
    <w:rsid w:val="00110464"/>
    <w:rsid w:val="00110719"/>
    <w:rsid w:val="00120137"/>
    <w:rsid w:val="00127639"/>
    <w:rsid w:val="001502D7"/>
    <w:rsid w:val="00152750"/>
    <w:rsid w:val="00157CEE"/>
    <w:rsid w:val="00171557"/>
    <w:rsid w:val="00187842"/>
    <w:rsid w:val="001947B2"/>
    <w:rsid w:val="00196F61"/>
    <w:rsid w:val="001D09B4"/>
    <w:rsid w:val="001F614D"/>
    <w:rsid w:val="00202914"/>
    <w:rsid w:val="002054DA"/>
    <w:rsid w:val="00205FF4"/>
    <w:rsid w:val="00210F69"/>
    <w:rsid w:val="002160A9"/>
    <w:rsid w:val="00236429"/>
    <w:rsid w:val="00254006"/>
    <w:rsid w:val="0025457A"/>
    <w:rsid w:val="00257C83"/>
    <w:rsid w:val="002643B9"/>
    <w:rsid w:val="00266A04"/>
    <w:rsid w:val="00266B27"/>
    <w:rsid w:val="002672F3"/>
    <w:rsid w:val="00280172"/>
    <w:rsid w:val="002835E3"/>
    <w:rsid w:val="002A0477"/>
    <w:rsid w:val="002A0D8E"/>
    <w:rsid w:val="002A401F"/>
    <w:rsid w:val="002B5658"/>
    <w:rsid w:val="002B58FB"/>
    <w:rsid w:val="002C0059"/>
    <w:rsid w:val="002C440A"/>
    <w:rsid w:val="002C653D"/>
    <w:rsid w:val="002D35EF"/>
    <w:rsid w:val="002D4609"/>
    <w:rsid w:val="002D6766"/>
    <w:rsid w:val="002E7B85"/>
    <w:rsid w:val="002F0658"/>
    <w:rsid w:val="002F648F"/>
    <w:rsid w:val="00312DCC"/>
    <w:rsid w:val="00324290"/>
    <w:rsid w:val="00326CF8"/>
    <w:rsid w:val="0033115C"/>
    <w:rsid w:val="003507BB"/>
    <w:rsid w:val="00353637"/>
    <w:rsid w:val="003575D1"/>
    <w:rsid w:val="00365FBB"/>
    <w:rsid w:val="003814FF"/>
    <w:rsid w:val="00382C44"/>
    <w:rsid w:val="00383687"/>
    <w:rsid w:val="003861FF"/>
    <w:rsid w:val="00387BF4"/>
    <w:rsid w:val="003A445B"/>
    <w:rsid w:val="003C71D2"/>
    <w:rsid w:val="003D2367"/>
    <w:rsid w:val="003D378C"/>
    <w:rsid w:val="003D5C7D"/>
    <w:rsid w:val="003D7475"/>
    <w:rsid w:val="003E6BD8"/>
    <w:rsid w:val="003E7A7B"/>
    <w:rsid w:val="00400A5D"/>
    <w:rsid w:val="00406B10"/>
    <w:rsid w:val="00410BC4"/>
    <w:rsid w:val="00413F63"/>
    <w:rsid w:val="00431B30"/>
    <w:rsid w:val="00432E4E"/>
    <w:rsid w:val="00444AF6"/>
    <w:rsid w:val="0046033A"/>
    <w:rsid w:val="0047592B"/>
    <w:rsid w:val="00482F8A"/>
    <w:rsid w:val="00484F47"/>
    <w:rsid w:val="00493ABE"/>
    <w:rsid w:val="00494E9F"/>
    <w:rsid w:val="004A0358"/>
    <w:rsid w:val="004A6B8B"/>
    <w:rsid w:val="004C33EA"/>
    <w:rsid w:val="004E70BD"/>
    <w:rsid w:val="004F1122"/>
    <w:rsid w:val="004F7ABD"/>
    <w:rsid w:val="005129C3"/>
    <w:rsid w:val="00513FAD"/>
    <w:rsid w:val="00521A42"/>
    <w:rsid w:val="005247B1"/>
    <w:rsid w:val="00526107"/>
    <w:rsid w:val="005307FA"/>
    <w:rsid w:val="005511A3"/>
    <w:rsid w:val="00560D6B"/>
    <w:rsid w:val="00565469"/>
    <w:rsid w:val="00565D2C"/>
    <w:rsid w:val="005729D2"/>
    <w:rsid w:val="005768CA"/>
    <w:rsid w:val="005964D8"/>
    <w:rsid w:val="0059755F"/>
    <w:rsid w:val="005D0690"/>
    <w:rsid w:val="005F6219"/>
    <w:rsid w:val="005F6EAD"/>
    <w:rsid w:val="00605540"/>
    <w:rsid w:val="006118D8"/>
    <w:rsid w:val="00613ECD"/>
    <w:rsid w:val="00631B45"/>
    <w:rsid w:val="00632FCC"/>
    <w:rsid w:val="00633ADF"/>
    <w:rsid w:val="00633CFD"/>
    <w:rsid w:val="00640A1C"/>
    <w:rsid w:val="00644B97"/>
    <w:rsid w:val="0065373F"/>
    <w:rsid w:val="00653E0F"/>
    <w:rsid w:val="0068362A"/>
    <w:rsid w:val="006B2FE6"/>
    <w:rsid w:val="006D2AA7"/>
    <w:rsid w:val="006D3DA1"/>
    <w:rsid w:val="006F419C"/>
    <w:rsid w:val="006F5D8C"/>
    <w:rsid w:val="00707BED"/>
    <w:rsid w:val="00713E45"/>
    <w:rsid w:val="00715182"/>
    <w:rsid w:val="0071610E"/>
    <w:rsid w:val="007212F8"/>
    <w:rsid w:val="00724175"/>
    <w:rsid w:val="00733856"/>
    <w:rsid w:val="007412BD"/>
    <w:rsid w:val="00742EE0"/>
    <w:rsid w:val="007557D9"/>
    <w:rsid w:val="00755FC5"/>
    <w:rsid w:val="0075725C"/>
    <w:rsid w:val="00772847"/>
    <w:rsid w:val="007764C2"/>
    <w:rsid w:val="00776ABC"/>
    <w:rsid w:val="00785831"/>
    <w:rsid w:val="007B668E"/>
    <w:rsid w:val="007C1DBC"/>
    <w:rsid w:val="007C40B5"/>
    <w:rsid w:val="007E00B4"/>
    <w:rsid w:val="007E0713"/>
    <w:rsid w:val="007F15E7"/>
    <w:rsid w:val="00816407"/>
    <w:rsid w:val="008345A2"/>
    <w:rsid w:val="00836CF5"/>
    <w:rsid w:val="0083716E"/>
    <w:rsid w:val="00847A83"/>
    <w:rsid w:val="00855C9B"/>
    <w:rsid w:val="00871184"/>
    <w:rsid w:val="00876149"/>
    <w:rsid w:val="00884FA3"/>
    <w:rsid w:val="008951D1"/>
    <w:rsid w:val="008A186C"/>
    <w:rsid w:val="008A7EEF"/>
    <w:rsid w:val="008B0148"/>
    <w:rsid w:val="008B10CA"/>
    <w:rsid w:val="008C0668"/>
    <w:rsid w:val="008D0121"/>
    <w:rsid w:val="008D3747"/>
    <w:rsid w:val="008F2BE9"/>
    <w:rsid w:val="008F31D1"/>
    <w:rsid w:val="008F3811"/>
    <w:rsid w:val="0091342A"/>
    <w:rsid w:val="00914EA6"/>
    <w:rsid w:val="00926456"/>
    <w:rsid w:val="00927F0D"/>
    <w:rsid w:val="00934019"/>
    <w:rsid w:val="00936FF6"/>
    <w:rsid w:val="0094451D"/>
    <w:rsid w:val="009710AA"/>
    <w:rsid w:val="00972128"/>
    <w:rsid w:val="00975F34"/>
    <w:rsid w:val="00977A97"/>
    <w:rsid w:val="00977D00"/>
    <w:rsid w:val="009937C4"/>
    <w:rsid w:val="00996130"/>
    <w:rsid w:val="009C66F3"/>
    <w:rsid w:val="009D15BC"/>
    <w:rsid w:val="009D5E89"/>
    <w:rsid w:val="009F07C8"/>
    <w:rsid w:val="009F0ACB"/>
    <w:rsid w:val="009F1BFC"/>
    <w:rsid w:val="00A00605"/>
    <w:rsid w:val="00A01B5A"/>
    <w:rsid w:val="00A05694"/>
    <w:rsid w:val="00A17926"/>
    <w:rsid w:val="00A31C84"/>
    <w:rsid w:val="00A33914"/>
    <w:rsid w:val="00A44282"/>
    <w:rsid w:val="00A8737F"/>
    <w:rsid w:val="00A92B96"/>
    <w:rsid w:val="00AA29B1"/>
    <w:rsid w:val="00AA41D1"/>
    <w:rsid w:val="00AB0F4B"/>
    <w:rsid w:val="00AB70F1"/>
    <w:rsid w:val="00AC1416"/>
    <w:rsid w:val="00AC5DDB"/>
    <w:rsid w:val="00AD61C4"/>
    <w:rsid w:val="00AE5B2B"/>
    <w:rsid w:val="00AF43C2"/>
    <w:rsid w:val="00B05024"/>
    <w:rsid w:val="00B07CA7"/>
    <w:rsid w:val="00B26A2E"/>
    <w:rsid w:val="00B34749"/>
    <w:rsid w:val="00B47103"/>
    <w:rsid w:val="00B53921"/>
    <w:rsid w:val="00B61AD9"/>
    <w:rsid w:val="00B708B8"/>
    <w:rsid w:val="00B71410"/>
    <w:rsid w:val="00B73C27"/>
    <w:rsid w:val="00BA6276"/>
    <w:rsid w:val="00BA69FA"/>
    <w:rsid w:val="00BA7910"/>
    <w:rsid w:val="00BD1188"/>
    <w:rsid w:val="00BD543F"/>
    <w:rsid w:val="00C0521D"/>
    <w:rsid w:val="00C05DE1"/>
    <w:rsid w:val="00C136A3"/>
    <w:rsid w:val="00C26C58"/>
    <w:rsid w:val="00C30A50"/>
    <w:rsid w:val="00C42DE7"/>
    <w:rsid w:val="00C5640B"/>
    <w:rsid w:val="00C56449"/>
    <w:rsid w:val="00C724F9"/>
    <w:rsid w:val="00C76DCA"/>
    <w:rsid w:val="00C7794B"/>
    <w:rsid w:val="00C83FA1"/>
    <w:rsid w:val="00C870B7"/>
    <w:rsid w:val="00C9166F"/>
    <w:rsid w:val="00CA4B4D"/>
    <w:rsid w:val="00CA5555"/>
    <w:rsid w:val="00CA7AC5"/>
    <w:rsid w:val="00CC3305"/>
    <w:rsid w:val="00CC3588"/>
    <w:rsid w:val="00CE38FC"/>
    <w:rsid w:val="00CE75AB"/>
    <w:rsid w:val="00CE7A3E"/>
    <w:rsid w:val="00CE7A44"/>
    <w:rsid w:val="00CF3D1D"/>
    <w:rsid w:val="00CF6C51"/>
    <w:rsid w:val="00D12D88"/>
    <w:rsid w:val="00D1407E"/>
    <w:rsid w:val="00D155E6"/>
    <w:rsid w:val="00D22251"/>
    <w:rsid w:val="00D422E8"/>
    <w:rsid w:val="00D46E03"/>
    <w:rsid w:val="00D47EB0"/>
    <w:rsid w:val="00D51978"/>
    <w:rsid w:val="00D5401A"/>
    <w:rsid w:val="00D6588E"/>
    <w:rsid w:val="00D75EB4"/>
    <w:rsid w:val="00D93C74"/>
    <w:rsid w:val="00D978A0"/>
    <w:rsid w:val="00DA267C"/>
    <w:rsid w:val="00DB2999"/>
    <w:rsid w:val="00DB30E9"/>
    <w:rsid w:val="00DC071B"/>
    <w:rsid w:val="00DC7DA5"/>
    <w:rsid w:val="00DE6F6E"/>
    <w:rsid w:val="00E020FB"/>
    <w:rsid w:val="00E0559F"/>
    <w:rsid w:val="00E12D78"/>
    <w:rsid w:val="00E32000"/>
    <w:rsid w:val="00E32820"/>
    <w:rsid w:val="00E32BFA"/>
    <w:rsid w:val="00E41197"/>
    <w:rsid w:val="00E41CC6"/>
    <w:rsid w:val="00E42226"/>
    <w:rsid w:val="00E53BBB"/>
    <w:rsid w:val="00E6018E"/>
    <w:rsid w:val="00E61737"/>
    <w:rsid w:val="00E6418A"/>
    <w:rsid w:val="00E65BB9"/>
    <w:rsid w:val="00E74A9C"/>
    <w:rsid w:val="00E811B8"/>
    <w:rsid w:val="00EC00BA"/>
    <w:rsid w:val="00ED773A"/>
    <w:rsid w:val="00EE2A07"/>
    <w:rsid w:val="00EF22C1"/>
    <w:rsid w:val="00EF5D35"/>
    <w:rsid w:val="00F03825"/>
    <w:rsid w:val="00F129C8"/>
    <w:rsid w:val="00F16E7C"/>
    <w:rsid w:val="00F2338C"/>
    <w:rsid w:val="00F250CD"/>
    <w:rsid w:val="00F30442"/>
    <w:rsid w:val="00F4096A"/>
    <w:rsid w:val="00F423BF"/>
    <w:rsid w:val="00F472DD"/>
    <w:rsid w:val="00F51BCB"/>
    <w:rsid w:val="00F54448"/>
    <w:rsid w:val="00F67183"/>
    <w:rsid w:val="00F85615"/>
    <w:rsid w:val="00FB2D70"/>
    <w:rsid w:val="00FB53A4"/>
    <w:rsid w:val="00FC03E8"/>
    <w:rsid w:val="00FC4A5B"/>
    <w:rsid w:val="00FE6EDD"/>
    <w:rsid w:val="00FE6FE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5:docId w15:val="{0CBC17A4-3BB2-4605-8A33-D67413955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6C58"/>
    <w:rPr>
      <w:sz w:val="24"/>
      <w:szCs w:val="24"/>
    </w:rPr>
  </w:style>
  <w:style w:type="paragraph" w:styleId="Heading1">
    <w:name w:val="heading 1"/>
    <w:basedOn w:val="Normal"/>
    <w:next w:val="Normal"/>
    <w:link w:val="1"/>
    <w:uiPriority w:val="9"/>
    <w:qFormat/>
    <w:rsid w:val="000128CA"/>
    <w:pPr>
      <w:keepNext/>
      <w:bidi/>
      <w:outlineLvl w:val="0"/>
    </w:pPr>
    <w:rPr>
      <w:b/>
      <w:bCs/>
      <w:sz w:val="28"/>
      <w:szCs w:val="28"/>
      <w:lang w:eastAsia="he-IL"/>
    </w:rPr>
  </w:style>
  <w:style w:type="paragraph" w:styleId="Heading2">
    <w:name w:val="heading 2"/>
    <w:basedOn w:val="Normal"/>
    <w:next w:val="Normal"/>
    <w:link w:val="2"/>
    <w:uiPriority w:val="9"/>
    <w:qFormat/>
    <w:rsid w:val="00975F34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link w:val="Heading1"/>
    <w:uiPriority w:val="9"/>
    <w:rsid w:val="00136A42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">
    <w:name w:val="כותרת 2 תו"/>
    <w:link w:val="Heading2"/>
    <w:uiPriority w:val="9"/>
    <w:semiHidden/>
    <w:rsid w:val="00136A42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Hyperlink">
    <w:name w:val="Hyperlink"/>
    <w:uiPriority w:val="99"/>
    <w:rsid w:val="00DC071B"/>
    <w:rPr>
      <w:color w:val="0000FF"/>
      <w:u w:val="single"/>
    </w:rPr>
  </w:style>
  <w:style w:type="paragraph" w:styleId="BalloonText">
    <w:name w:val="Balloon Text"/>
    <w:basedOn w:val="Normal"/>
    <w:link w:val="a"/>
    <w:uiPriority w:val="99"/>
    <w:semiHidden/>
    <w:rsid w:val="000252A8"/>
    <w:rPr>
      <w:rFonts w:ascii="Tahoma" w:hAnsi="Tahoma" w:cs="Tahoma"/>
      <w:sz w:val="16"/>
      <w:szCs w:val="16"/>
    </w:rPr>
  </w:style>
  <w:style w:type="character" w:customStyle="1" w:styleId="a">
    <w:name w:val="טקסט בלונים תו"/>
    <w:link w:val="BalloonText"/>
    <w:uiPriority w:val="99"/>
    <w:semiHidden/>
    <w:rsid w:val="00136A42"/>
  </w:style>
  <w:style w:type="character" w:styleId="Emphasis">
    <w:name w:val="Emphasis"/>
    <w:uiPriority w:val="20"/>
    <w:qFormat/>
    <w:rsid w:val="00F2338C"/>
    <w:rPr>
      <w:b/>
    </w:rPr>
  </w:style>
  <w:style w:type="paragraph" w:styleId="ListParagraph">
    <w:name w:val="List Paragraph"/>
    <w:basedOn w:val="Normal"/>
    <w:uiPriority w:val="34"/>
    <w:qFormat/>
    <w:rsid w:val="004F7A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3ZZPUS" Type="http://schemas.openxmlformats.org/officeDocument/2006/relationships/image" Target="media/543PWQ.jpg"/></Relationships>
</file>

<file path=word/_rels/header1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488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זהר אזולאי</vt:lpstr>
    </vt:vector>
  </TitlesOfParts>
  <Company>***</Company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זהר אזולאי</dc:title>
  <dc:creator>All Jobs</dc:creator>
  <cp:lastModifiedBy>Gadi Segal</cp:lastModifiedBy>
  <cp:revision>2</cp:revision>
  <cp:lastPrinted>2016-12-21T12:27:00Z</cp:lastPrinted>
  <dcterms:created xsi:type="dcterms:W3CDTF">2024-08-19T07:37:00Z</dcterms:created>
  <dcterms:modified xsi:type="dcterms:W3CDTF">2024-08-19T07:37:00Z</dcterms:modified>
</cp:coreProperties>
</file>