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962"/>
                    <pic:cNvPicPr/>
                  </pic:nvPicPr>
                  <pic:blipFill>
                    <a:blip xmlns:r="http://schemas.openxmlformats.org/officeDocument/2006/relationships" r:embed="rIdCS8UN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1D96" w:rsidRPr="00A26B38" w:rsidRDefault="00A26B38" w:rsidP="00A26B38">
      <w:pPr>
        <w:spacing w:line="300" w:lineRule="auto"/>
        <w:ind w:right="-1134"/>
        <w:rPr>
          <w:rFonts w:asciiTheme="minorHAnsi" w:hAnsiTheme="minorHAnsi" w:cstheme="minorHAnsi"/>
          <w:b/>
          <w:bCs/>
          <w:color w:val="FF0000"/>
          <w:sz w:val="24"/>
          <w:szCs w:val="24"/>
          <w:rtl/>
        </w:rPr>
      </w:pPr>
      <w:r>
        <w:rPr>
          <w:rFonts w:asciiTheme="minorHAnsi" w:hAnsiTheme="minorHAnsi" w:cstheme="minorHAnsi" w:hint="cs"/>
          <w:b/>
          <w:bCs/>
          <w:sz w:val="24"/>
          <w:szCs w:val="24"/>
          <w:rtl/>
        </w:rPr>
        <w:t xml:space="preserve">                                                                       </w:t>
      </w:r>
      <w:r w:rsidR="00495933">
        <w:rPr>
          <w:rFonts w:asciiTheme="minorHAnsi" w:hAnsiTheme="minorHAnsi" w:cstheme="minorHAnsi" w:hint="cs"/>
          <w:b/>
          <w:bCs/>
          <w:sz w:val="24"/>
          <w:szCs w:val="24"/>
          <w:rtl/>
        </w:rPr>
        <w:t>גולן הדר</w:t>
      </w:r>
    </w:p>
    <w:p w:rsidR="001F1D96" w:rsidRPr="00A26B38" w:rsidRDefault="001F1D96" w:rsidP="008D2BA5">
      <w:pPr>
        <w:spacing w:line="300" w:lineRule="auto"/>
        <w:ind w:right="-1134"/>
        <w:jc w:val="center"/>
        <w:rPr>
          <w:rFonts w:asciiTheme="minorHAnsi" w:hAnsiTheme="minorHAnsi" w:cstheme="minorHAnsi"/>
          <w:sz w:val="24"/>
          <w:szCs w:val="24"/>
          <w:rtl/>
        </w:rPr>
      </w:pPr>
      <w:r w:rsidRPr="00A26B38">
        <w:rPr>
          <w:rFonts w:asciiTheme="minorHAnsi" w:hAnsiTheme="minorHAnsi" w:cstheme="minorHAnsi"/>
          <w:sz w:val="24"/>
          <w:szCs w:val="24"/>
          <w:rtl/>
        </w:rPr>
        <w:t xml:space="preserve">ירושלים |   </w:t>
      </w:r>
      <w:r w:rsidR="00EA0D52">
        <w:rPr>
          <w:rFonts w:asciiTheme="minorHAnsi" w:hAnsiTheme="minorHAnsi" w:cstheme="minorHAnsi"/>
          <w:b/>
          <w:bCs/>
          <w:sz w:val="24"/>
          <w:szCs w:val="24"/>
        </w:rPr>
        <w:t>054-8551006</w:t>
      </w:r>
      <w:r w:rsidRPr="00A26B38">
        <w:rPr>
          <w:rFonts w:asciiTheme="minorHAnsi" w:hAnsiTheme="minorHAnsi" w:cstheme="minorHAnsi"/>
          <w:sz w:val="24"/>
          <w:szCs w:val="24"/>
          <w:rtl/>
        </w:rPr>
        <w:t xml:space="preserve"> |</w:t>
      </w:r>
      <w:hyperlink r:id="rId8" w:history="1">
        <w:r w:rsidR="00EA0D52" w:rsidRPr="00AA2327">
          <w:rPr>
            <w:rStyle w:val="Hyperlink"/>
            <w:rFonts w:asciiTheme="minorHAnsi" w:hAnsiTheme="minorHAnsi" w:cstheme="minorHAnsi"/>
            <w:sz w:val="24"/>
            <w:szCs w:val="24"/>
          </w:rPr>
          <w:t>hadarush.golan@gmail.com</w:t>
        </w:r>
      </w:hyperlink>
    </w:p>
    <w:p w:rsidR="001F1D96" w:rsidRPr="00FA3858" w:rsidRDefault="001F1D96" w:rsidP="001F1D96">
      <w:pPr>
        <w:spacing w:line="300" w:lineRule="auto"/>
        <w:ind w:right="-1134"/>
        <w:rPr>
          <w:rFonts w:asciiTheme="minorHAnsi" w:hAnsiTheme="minorHAnsi" w:cstheme="minorHAnsi"/>
          <w:sz w:val="21"/>
          <w:szCs w:val="21"/>
          <w:rtl/>
        </w:rPr>
      </w:pPr>
      <w:r w:rsidRPr="00FA3858">
        <w:rPr>
          <w:rFonts w:asciiTheme="minorHAnsi" w:hAnsiTheme="minorHAnsi"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0F07F" wp14:editId="2CB6F834">
                <wp:simplePos x="0" y="0"/>
                <wp:positionH relativeFrom="page">
                  <wp:align>center</wp:align>
                </wp:positionH>
                <wp:positionV relativeFrom="paragraph">
                  <wp:posOffset>142875</wp:posOffset>
                </wp:positionV>
                <wp:extent cx="7219950" cy="35560"/>
                <wp:effectExtent l="0" t="0" r="19050" b="21590"/>
                <wp:wrapNone/>
                <wp:docPr id="11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219950" cy="35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8DB3E2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112861" id="מלבן 1" o:spid="_x0000_s1026" style="position:absolute;left:0;text-align:left;margin-left:0;margin-top:11.25pt;width:568.5pt;height:2.8pt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" fillcolor="#1f497d" strokecolor="#8db3e2">
                <v:fill color2="#d2dbe5" focus="100%" type="gradient"/>
                <w10:wrap anchorx="page"/>
              </v:rect>
            </w:pict>
          </mc:Fallback>
        </mc:AlternateContent>
      </w:r>
    </w:p>
    <w:p w:rsidR="001F1D96" w:rsidRPr="00FA3858" w:rsidRDefault="001F1D96" w:rsidP="00A26B38">
      <w:pPr>
        <w:spacing w:line="300" w:lineRule="auto"/>
        <w:ind w:right="-1134"/>
        <w:jc w:val="center"/>
        <w:rPr>
          <w:rFonts w:asciiTheme="minorHAnsi" w:hAnsiTheme="minorHAnsi" w:cstheme="minorHAnsi"/>
          <w:sz w:val="16"/>
          <w:szCs w:val="16"/>
          <w:rtl/>
        </w:rPr>
      </w:pPr>
    </w:p>
    <w:p w:rsidR="00383B0C" w:rsidRPr="00A26B38" w:rsidRDefault="00FA3858" w:rsidP="00280178">
      <w:pPr>
        <w:spacing w:line="276" w:lineRule="auto"/>
        <w:jc w:val="center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A26B38">
        <w:rPr>
          <w:rFonts w:asciiTheme="minorHAnsi" w:hAnsiTheme="minorHAnsi" w:cstheme="minorHAnsi"/>
          <w:b/>
          <w:bCs/>
          <w:sz w:val="21"/>
          <w:szCs w:val="21"/>
          <w:rtl/>
        </w:rPr>
        <w:t xml:space="preserve">מנהלת חשבונות, </w:t>
      </w:r>
      <w:r w:rsidR="00495933">
        <w:rPr>
          <w:rFonts w:asciiTheme="minorHAnsi" w:hAnsiTheme="minorHAnsi" w:cstheme="minorHAnsi" w:hint="cs"/>
          <w:b/>
          <w:bCs/>
          <w:sz w:val="21"/>
          <w:szCs w:val="21"/>
          <w:rtl/>
        </w:rPr>
        <w:t xml:space="preserve">ניהול עסקי ומנהל וכלכלה, </w:t>
      </w:r>
      <w:r w:rsidRPr="00A26B38">
        <w:rPr>
          <w:rFonts w:asciiTheme="minorHAnsi" w:hAnsiTheme="minorHAnsi" w:cstheme="minorHAnsi"/>
          <w:b/>
          <w:bCs/>
          <w:szCs w:val="21"/>
          <w:rtl/>
        </w:rPr>
        <w:t>אחריות ומחוי</w:t>
      </w:r>
      <w:r w:rsidR="00A26B38">
        <w:rPr>
          <w:rFonts w:asciiTheme="minorHAnsi" w:hAnsiTheme="minorHAnsi" w:cstheme="minorHAnsi"/>
          <w:b/>
          <w:bCs/>
          <w:szCs w:val="21"/>
          <w:rtl/>
        </w:rPr>
        <w:t>בות, עמידה בלוחות זמנים,</w:t>
      </w:r>
    </w:p>
    <w:p w:rsidR="00BF4182" w:rsidRPr="00A26B38" w:rsidRDefault="00F6242F" w:rsidP="00280178">
      <w:pPr>
        <w:spacing w:line="276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A26B38">
        <w:rPr>
          <w:rFonts w:asciiTheme="minorHAnsi" w:hAnsiTheme="minorHAnsi" w:cstheme="minorHAnsi"/>
          <w:b/>
          <w:bCs/>
          <w:sz w:val="22"/>
          <w:szCs w:val="22"/>
          <w:rtl/>
        </w:rPr>
        <w:t>דייקנית, אחראית ויסודית, בעלת מוסר עבודה גבוה</w:t>
      </w:r>
      <w:r w:rsidR="00A26B38">
        <w:rPr>
          <w:rFonts w:asciiTheme="minorHAnsi" w:hAnsiTheme="minorHAnsi" w:cstheme="minorHAnsi" w:hint="cs"/>
          <w:b/>
          <w:bCs/>
          <w:sz w:val="22"/>
          <w:szCs w:val="22"/>
          <w:rtl/>
        </w:rPr>
        <w:t>,</w:t>
      </w:r>
      <w:r w:rsidRPr="00A26B38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מגלה מוטיבציה רצון ויוזמה, מוכנה להשקיע ולתרום מכישוריי להצלחה בעבודה, בעלת יחסי</w:t>
      </w:r>
      <w:r w:rsidR="00BE6C95" w:rsidRPr="00A26B38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אנוש מעולים, יושר ואמינות, </w:t>
      </w:r>
      <w:r w:rsidR="00CC41D6" w:rsidRPr="00A26B38">
        <w:rPr>
          <w:rFonts w:asciiTheme="minorHAnsi" w:hAnsiTheme="minorHAnsi" w:cstheme="minorHAnsi"/>
          <w:b/>
          <w:bCs/>
          <w:sz w:val="22"/>
          <w:szCs w:val="22"/>
          <w:rtl/>
        </w:rPr>
        <w:t>מגדילה ראש עם חשיבה מחוץ</w:t>
      </w:r>
      <w:r w:rsidR="00383B0C" w:rsidRPr="00A26B38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לקופסא ופותרת בעיות, בעלת זיכרון טוב</w:t>
      </w:r>
    </w:p>
    <w:p w:rsidR="00280178" w:rsidRDefault="00280178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  <w:rtl/>
        </w:rPr>
      </w:pPr>
    </w:p>
    <w:p w:rsidR="00BF4182" w:rsidRDefault="00BF4182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  <w:rtl/>
        </w:rPr>
      </w:pPr>
      <w:r w:rsidRPr="00FA3858">
        <w:rPr>
          <w:rFonts w:asciiTheme="minorHAnsi" w:hAnsiTheme="minorHAnsi" w:cstheme="minorHAnsi"/>
          <w:b/>
          <w:bCs/>
          <w:szCs w:val="24"/>
          <w:u w:val="single"/>
          <w:rtl/>
        </w:rPr>
        <w:t>השכלה:</w:t>
      </w:r>
    </w:p>
    <w:p w:rsidR="00280178" w:rsidRDefault="00280178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  <w:rtl/>
        </w:rPr>
      </w:pPr>
    </w:p>
    <w:p w:rsidR="007C02D6" w:rsidRDefault="00340CF3" w:rsidP="00597595">
      <w:pPr>
        <w:spacing w:line="276" w:lineRule="auto"/>
        <w:jc w:val="both"/>
        <w:rPr>
          <w:rFonts w:asciiTheme="minorHAnsi" w:hAnsiTheme="minorHAnsi" w:cs="Calibri"/>
          <w:sz w:val="22"/>
          <w:szCs w:val="22"/>
          <w:rtl/>
        </w:rPr>
      </w:pPr>
      <w:r w:rsidRPr="00667B38">
        <w:rPr>
          <w:rFonts w:asciiTheme="minorHAnsi" w:hAnsiTheme="minorHAnsi" w:cstheme="minorHAnsi"/>
          <w:sz w:val="22"/>
          <w:szCs w:val="22"/>
          <w:rtl/>
        </w:rPr>
        <w:t xml:space="preserve">- </w:t>
      </w:r>
      <w:r w:rsidR="00667B38">
        <w:rPr>
          <w:rFonts w:asciiTheme="minorHAnsi" w:hAnsiTheme="minorHAnsi" w:cstheme="minorHAnsi" w:hint="cs"/>
          <w:sz w:val="22"/>
          <w:szCs w:val="22"/>
          <w:rtl/>
        </w:rPr>
        <w:t xml:space="preserve">     </w:t>
      </w:r>
      <w:r w:rsidRPr="00667B38">
        <w:rPr>
          <w:rFonts w:asciiTheme="minorHAnsi" w:hAnsiTheme="minorHAnsi" w:cstheme="minorHAnsi"/>
          <w:sz w:val="22"/>
          <w:szCs w:val="22"/>
          <w:rtl/>
        </w:rPr>
        <w:t>2021-202</w:t>
      </w:r>
      <w:r w:rsidR="006678D2">
        <w:rPr>
          <w:rFonts w:asciiTheme="minorHAnsi" w:hAnsiTheme="minorHAnsi" w:cstheme="minorHAnsi" w:hint="cs"/>
          <w:sz w:val="22"/>
          <w:szCs w:val="22"/>
          <w:rtl/>
        </w:rPr>
        <w:t>3</w:t>
      </w:r>
      <w:r w:rsidR="00667B38">
        <w:rPr>
          <w:rFonts w:asciiTheme="minorHAnsi" w:hAnsiTheme="minorHAnsi" w:cstheme="minorHAnsi" w:hint="cs"/>
          <w:sz w:val="22"/>
          <w:szCs w:val="22"/>
          <w:rtl/>
        </w:rPr>
        <w:t xml:space="preserve">     </w:t>
      </w:r>
      <w:r w:rsidR="00667B38" w:rsidRPr="00667B38">
        <w:rPr>
          <w:rFonts w:asciiTheme="minorHAnsi" w:hAnsiTheme="minorHAnsi" w:cstheme="minorHAnsi"/>
          <w:sz w:val="22"/>
          <w:szCs w:val="22"/>
          <w:rtl/>
        </w:rPr>
        <w:t xml:space="preserve">            </w:t>
      </w:r>
      <w:r w:rsidR="00364E86">
        <w:rPr>
          <w:rFonts w:asciiTheme="minorHAnsi" w:hAnsiTheme="minorHAnsi" w:cs="Calibri" w:hint="cs"/>
          <w:sz w:val="22"/>
          <w:szCs w:val="22"/>
          <w:rtl/>
        </w:rPr>
        <w:t>לימודים</w:t>
      </w:r>
      <w:r w:rsidR="00597595">
        <w:rPr>
          <w:rFonts w:asciiTheme="minorHAnsi" w:hAnsiTheme="minorHAnsi" w:cs="Calibri" w:hint="cs"/>
          <w:sz w:val="22"/>
          <w:szCs w:val="22"/>
          <w:rtl/>
        </w:rPr>
        <w:t xml:space="preserve"> בסמינר "בנות אלישיב" במגמת חשבונאות : הנהלת חשבונות סוג 1 ו 2 הכוללת:</w:t>
      </w:r>
    </w:p>
    <w:p w:rsidR="008F646E" w:rsidRPr="008F646E" w:rsidRDefault="00597595" w:rsidP="008F646E">
      <w:pPr>
        <w:spacing w:line="276" w:lineRule="auto"/>
        <w:rPr>
          <w:rFonts w:asciiTheme="minorHAnsi" w:hAnsiTheme="minorHAnsi" w:cs="Calibri"/>
          <w:sz w:val="22"/>
          <w:szCs w:val="22"/>
          <w:rtl/>
        </w:rPr>
      </w:pPr>
      <w:r>
        <w:rPr>
          <w:rFonts w:asciiTheme="minorHAnsi" w:hAnsiTheme="minorHAnsi" w:cstheme="minorHAnsi" w:hint="cs"/>
          <w:sz w:val="22"/>
          <w:szCs w:val="22"/>
          <w:rtl/>
        </w:rPr>
        <w:t xml:space="preserve">                                         *</w:t>
      </w:r>
      <w:r w:rsidRPr="00597595">
        <w:rPr>
          <w:rtl/>
        </w:rPr>
        <w:t xml:space="preserve"> </w:t>
      </w:r>
      <w:r w:rsidRPr="00364E86">
        <w:rPr>
          <w:rFonts w:asciiTheme="minorHAnsi" w:hAnsiTheme="minorHAnsi" w:cs="Calibri"/>
          <w:b/>
          <w:bCs/>
          <w:sz w:val="22"/>
          <w:szCs w:val="22"/>
          <w:rtl/>
        </w:rPr>
        <w:t>חשבונאות פיננסית:</w:t>
      </w:r>
    </w:p>
    <w:p w:rsidR="00597595" w:rsidRPr="00597595" w:rsidRDefault="00597595" w:rsidP="008F646E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</w:t>
      </w:r>
      <w:r w:rsidRPr="00597595">
        <w:rPr>
          <w:rFonts w:asciiTheme="minorHAnsi" w:hAnsiTheme="minorHAnsi" w:cs="Calibri"/>
          <w:sz w:val="22"/>
          <w:szCs w:val="22"/>
          <w:rtl/>
        </w:rPr>
        <w:t>מבוא להנהלת חשבונות</w:t>
      </w:r>
      <w:r w:rsidR="008F646E">
        <w:rPr>
          <w:rFonts w:asciiTheme="minorHAnsi" w:hAnsiTheme="minorHAnsi" w:cs="Calibri" w:hint="cs"/>
          <w:sz w:val="22"/>
          <w:szCs w:val="22"/>
          <w:rtl/>
        </w:rPr>
        <w:t>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>התהליך החשבונאי השוטף</w:t>
      </w:r>
      <w:r w:rsidR="008F646E">
        <w:rPr>
          <w:rFonts w:asciiTheme="minorHAnsi" w:hAnsiTheme="minorHAnsi" w:cstheme="minorHAnsi" w:hint="cs"/>
          <w:sz w:val="22"/>
          <w:szCs w:val="22"/>
          <w:rtl/>
        </w:rPr>
        <w:t>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>מס ערך מוס</w:t>
      </w:r>
      <w:r w:rsidR="008F646E">
        <w:rPr>
          <w:rFonts w:asciiTheme="minorHAnsi" w:hAnsiTheme="minorHAnsi" w:cs="Calibri" w:hint="cs"/>
          <w:sz w:val="22"/>
          <w:szCs w:val="22"/>
          <w:rtl/>
        </w:rPr>
        <w:t>ף,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 xml:space="preserve">קניות ומכירות </w:t>
      </w:r>
      <w:r w:rsidR="008F646E"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         </w:t>
      </w:r>
    </w:p>
    <w:p w:rsidR="00597595" w:rsidRPr="00597595" w:rsidRDefault="00597595" w:rsidP="00597595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</w:t>
      </w:r>
      <w:r w:rsidR="008F646E">
        <w:rPr>
          <w:rFonts w:asciiTheme="minorHAnsi" w:hAnsiTheme="minorHAnsi" w:cs="Calibri" w:hint="cs"/>
          <w:sz w:val="22"/>
          <w:szCs w:val="22"/>
          <w:rtl/>
        </w:rPr>
        <w:t>טובין,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>משכורות, נלוות וניכויים</w:t>
      </w:r>
      <w:r w:rsidR="008F646E">
        <w:rPr>
          <w:rFonts w:asciiTheme="minorHAnsi" w:hAnsiTheme="minorHAnsi" w:cs="Calibri" w:hint="cs"/>
          <w:sz w:val="22"/>
          <w:szCs w:val="22"/>
          <w:rtl/>
        </w:rPr>
        <w:t xml:space="preserve">, מלאי, </w:t>
      </w:r>
      <w:r w:rsidR="008F646E" w:rsidRPr="008F646E">
        <w:rPr>
          <w:rFonts w:asciiTheme="minorHAnsi" w:hAnsiTheme="minorHAnsi" w:cs="Calibri"/>
          <w:sz w:val="22"/>
          <w:szCs w:val="22"/>
          <w:rtl/>
        </w:rPr>
        <w:t>כללים ועקרונות חשבונאיים מקובלים</w:t>
      </w:r>
      <w:r w:rsidR="008F646E">
        <w:rPr>
          <w:rFonts w:asciiTheme="minorHAnsi" w:hAnsiTheme="minorHAnsi" w:cs="Calibri" w:hint="cs"/>
          <w:sz w:val="22"/>
          <w:szCs w:val="22"/>
          <w:rtl/>
        </w:rPr>
        <w:t xml:space="preserve">, </w:t>
      </w:r>
      <w:r w:rsidR="008F646E" w:rsidRPr="008F646E">
        <w:rPr>
          <w:rFonts w:asciiTheme="minorHAnsi" w:hAnsiTheme="minorHAnsi" w:cs="Calibri"/>
          <w:sz w:val="22"/>
          <w:szCs w:val="22"/>
          <w:rtl/>
        </w:rPr>
        <w:t xml:space="preserve">תיאום </w:t>
      </w:r>
      <w:r w:rsidR="008F646E">
        <w:rPr>
          <w:rFonts w:asciiTheme="minorHAnsi" w:hAnsiTheme="minorHAnsi" w:cs="Calibri" w:hint="cs"/>
          <w:sz w:val="22"/>
          <w:szCs w:val="22"/>
          <w:rtl/>
        </w:rPr>
        <w:t xml:space="preserve">                     </w:t>
      </w:r>
    </w:p>
    <w:p w:rsidR="008F646E" w:rsidRDefault="00597595" w:rsidP="008F646E">
      <w:pPr>
        <w:spacing w:line="276" w:lineRule="auto"/>
        <w:rPr>
          <w:rFonts w:asciiTheme="minorHAnsi" w:hAnsiTheme="minorHAnsi" w:cs="Calibr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</w:t>
      </w:r>
      <w:r w:rsidR="008F646E" w:rsidRPr="008F646E">
        <w:rPr>
          <w:rFonts w:asciiTheme="minorHAnsi" w:hAnsiTheme="minorHAnsi" w:cs="Calibri"/>
          <w:sz w:val="22"/>
          <w:szCs w:val="22"/>
          <w:rtl/>
        </w:rPr>
        <w:t xml:space="preserve">חשבונות </w:t>
      </w:r>
      <w:proofErr w:type="spellStart"/>
      <w:r w:rsidR="008F646E" w:rsidRPr="008F646E">
        <w:rPr>
          <w:rFonts w:asciiTheme="minorHAnsi" w:hAnsiTheme="minorHAnsi" w:cs="Calibri"/>
          <w:sz w:val="22"/>
          <w:szCs w:val="22"/>
          <w:rtl/>
        </w:rPr>
        <w:t>תוצאתיים</w:t>
      </w:r>
      <w:proofErr w:type="spellEnd"/>
      <w:r w:rsidR="008F646E" w:rsidRPr="008F646E">
        <w:rPr>
          <w:rFonts w:asciiTheme="minorHAnsi" w:hAnsiTheme="minorHAnsi" w:cs="Calibri"/>
          <w:sz w:val="22"/>
          <w:szCs w:val="22"/>
          <w:rtl/>
        </w:rPr>
        <w:t xml:space="preserve"> ומאזניים- השלמת התהליך החשבונאי</w:t>
      </w:r>
      <w:r w:rsidR="008F646E">
        <w:rPr>
          <w:rFonts w:asciiTheme="minorHAnsi" w:hAnsiTheme="minorHAnsi" w:cs="Calibri" w:hint="cs"/>
          <w:sz w:val="22"/>
          <w:szCs w:val="22"/>
          <w:rtl/>
        </w:rPr>
        <w:t>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 xml:space="preserve">חייבים, פיקדונות לזמן </w:t>
      </w:r>
      <w:r w:rsidR="008F646E">
        <w:rPr>
          <w:rFonts w:asciiTheme="minorHAnsi" w:hAnsiTheme="minorHAnsi" w:cs="Calibri" w:hint="cs"/>
          <w:sz w:val="22"/>
          <w:szCs w:val="22"/>
          <w:rtl/>
        </w:rPr>
        <w:t xml:space="preserve"> </w:t>
      </w:r>
    </w:p>
    <w:p w:rsidR="00364E86" w:rsidRDefault="008F646E" w:rsidP="00364E86">
      <w:pPr>
        <w:spacing w:line="276" w:lineRule="auto"/>
        <w:rPr>
          <w:rFonts w:asciiTheme="minorHAnsi" w:hAnsiTheme="minorHAnsi" w:cs="Calibr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</w:t>
      </w:r>
      <w:r w:rsidR="00597595" w:rsidRPr="00597595">
        <w:rPr>
          <w:rFonts w:asciiTheme="minorHAnsi" w:hAnsiTheme="minorHAnsi" w:cs="Calibri"/>
          <w:sz w:val="22"/>
          <w:szCs w:val="22"/>
          <w:rtl/>
        </w:rPr>
        <w:t>קצר ולזמן ארוך וה</w:t>
      </w:r>
      <w:r w:rsidR="00981115">
        <w:rPr>
          <w:rFonts w:asciiTheme="minorHAnsi" w:hAnsiTheme="minorHAnsi" w:cs="Calibri" w:hint="cs"/>
          <w:sz w:val="22"/>
          <w:szCs w:val="22"/>
          <w:rtl/>
        </w:rPr>
        <w:t xml:space="preserve">ון עצמי, </w:t>
      </w:r>
      <w:r w:rsidR="00597595" w:rsidRPr="00597595">
        <w:rPr>
          <w:rFonts w:asciiTheme="minorHAnsi" w:hAnsiTheme="minorHAnsi" w:cs="Calibri"/>
          <w:sz w:val="22"/>
          <w:szCs w:val="22"/>
          <w:rtl/>
        </w:rPr>
        <w:t>עריכת דוחות כספיים והצגתם בהתאם לעקרונו</w:t>
      </w:r>
      <w:r w:rsidR="00981115">
        <w:rPr>
          <w:rFonts w:asciiTheme="minorHAnsi" w:hAnsiTheme="minorHAnsi" w:cs="Calibri" w:hint="cs"/>
          <w:sz w:val="22"/>
          <w:szCs w:val="22"/>
          <w:rtl/>
        </w:rPr>
        <w:t xml:space="preserve">ת   </w:t>
      </w:r>
    </w:p>
    <w:p w:rsidR="00597595" w:rsidRPr="00364E86" w:rsidRDefault="00981115" w:rsidP="00364E86">
      <w:pPr>
        <w:rPr>
          <w:rFonts w:asciiTheme="minorHAnsi" w:hAnsiTheme="minorHAnsi" w:cs="Calibr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</w:t>
      </w:r>
      <w:r w:rsidR="00364E86" w:rsidRPr="00364E86">
        <w:rPr>
          <w:rFonts w:asciiTheme="minorHAnsi" w:hAnsiTheme="minorHAnsi" w:cs="Calibri"/>
          <w:sz w:val="22"/>
          <w:szCs w:val="22"/>
          <w:rtl/>
        </w:rPr>
        <w:t>חשבונאיים מקובלים, התקינה החשבונאית</w:t>
      </w:r>
      <w:r w:rsidR="00364E86">
        <w:rPr>
          <w:rFonts w:asciiTheme="minorHAnsi" w:hAnsiTheme="minorHAnsi" w:cs="Calibri" w:hint="cs"/>
          <w:sz w:val="22"/>
          <w:szCs w:val="22"/>
          <w:rtl/>
        </w:rPr>
        <w:t>.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     </w:t>
      </w:r>
    </w:p>
    <w:p w:rsidR="00597595" w:rsidRPr="00597595" w:rsidRDefault="00597595" w:rsidP="00597595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*</w:t>
      </w:r>
      <w:r w:rsidRPr="00364E86">
        <w:rPr>
          <w:rFonts w:asciiTheme="minorHAnsi" w:hAnsiTheme="minorHAnsi" w:cs="Calibri"/>
          <w:b/>
          <w:bCs/>
          <w:sz w:val="22"/>
          <w:szCs w:val="22"/>
          <w:rtl/>
        </w:rPr>
        <w:t>תורת המסחר והמשק: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</w:p>
    <w:p w:rsidR="00597595" w:rsidRPr="00597595" w:rsidRDefault="00597595" w:rsidP="00981115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</w:t>
      </w:r>
      <w:r w:rsidRPr="00597595">
        <w:rPr>
          <w:rFonts w:asciiTheme="minorHAnsi" w:hAnsiTheme="minorHAnsi" w:cs="Calibri"/>
          <w:sz w:val="22"/>
          <w:szCs w:val="22"/>
          <w:rtl/>
        </w:rPr>
        <w:t>סוגי התאגדויות</w:t>
      </w:r>
      <w:r w:rsidR="00981115">
        <w:rPr>
          <w:rFonts w:asciiTheme="minorHAnsi" w:hAnsiTheme="minorHAnsi" w:cstheme="minorHAnsi" w:hint="cs"/>
          <w:sz w:val="22"/>
          <w:szCs w:val="22"/>
          <w:rtl/>
        </w:rPr>
        <w:t>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>מושגי יסוד בכלכלה- ידיעה כלכלי</w:t>
      </w:r>
      <w:r w:rsidR="00981115">
        <w:rPr>
          <w:rFonts w:asciiTheme="minorHAnsi" w:hAnsiTheme="minorHAnsi" w:cs="Calibri" w:hint="cs"/>
          <w:sz w:val="22"/>
          <w:szCs w:val="22"/>
          <w:rtl/>
        </w:rPr>
        <w:t>ת,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>מושגי יסוד בבנקאות וביטוח</w:t>
      </w:r>
    </w:p>
    <w:p w:rsidR="00597595" w:rsidRPr="00597595" w:rsidRDefault="00597595" w:rsidP="00364E86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 </w:t>
      </w:r>
      <w:r w:rsidRPr="00597595">
        <w:rPr>
          <w:rFonts w:asciiTheme="minorHAnsi" w:hAnsiTheme="minorHAnsi" w:cs="Calibri"/>
          <w:sz w:val="22"/>
          <w:szCs w:val="22"/>
          <w:rtl/>
        </w:rPr>
        <w:t>שיקים, שטרות וכרטיסי אשראי</w:t>
      </w:r>
      <w:r w:rsidR="00981115">
        <w:rPr>
          <w:rFonts w:asciiTheme="minorHAnsi" w:hAnsiTheme="minorHAnsi" w:cs="Calibri" w:hint="cs"/>
          <w:sz w:val="22"/>
          <w:szCs w:val="22"/>
          <w:rtl/>
        </w:rPr>
        <w:t>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Pr="00597595">
        <w:rPr>
          <w:rFonts w:asciiTheme="minorHAnsi" w:hAnsiTheme="minorHAnsi" w:cs="Calibri"/>
          <w:sz w:val="22"/>
          <w:szCs w:val="22"/>
          <w:rtl/>
        </w:rPr>
        <w:t>מערכת המיסים בישראל- ידיעה כללית</w:t>
      </w:r>
      <w:r w:rsidR="00364E86">
        <w:rPr>
          <w:rFonts w:asciiTheme="minorHAnsi" w:hAnsiTheme="minorHAnsi" w:cs="Calibri" w:hint="cs"/>
          <w:sz w:val="22"/>
          <w:szCs w:val="22"/>
          <w:rtl/>
        </w:rPr>
        <w:t>.</w:t>
      </w:r>
    </w:p>
    <w:p w:rsidR="00597595" w:rsidRPr="00597595" w:rsidRDefault="00597595" w:rsidP="00597595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</w:t>
      </w:r>
      <w:r w:rsidR="00B61D88"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>
        <w:rPr>
          <w:rFonts w:asciiTheme="minorHAnsi" w:hAnsiTheme="minorHAnsi" w:cs="Calibri" w:hint="cs"/>
          <w:sz w:val="22"/>
          <w:szCs w:val="22"/>
          <w:rtl/>
        </w:rPr>
        <w:t>*</w:t>
      </w:r>
      <w:r w:rsidRPr="00364E86">
        <w:rPr>
          <w:rFonts w:asciiTheme="minorHAnsi" w:hAnsiTheme="minorHAnsi" w:cs="Calibri"/>
          <w:b/>
          <w:bCs/>
          <w:sz w:val="22"/>
          <w:szCs w:val="22"/>
          <w:rtl/>
        </w:rPr>
        <w:t>חישובים מסחריים:</w:t>
      </w:r>
    </w:p>
    <w:p w:rsidR="00597595" w:rsidRPr="00364E86" w:rsidRDefault="00B61D88" w:rsidP="00364E86">
      <w:pPr>
        <w:spacing w:line="276" w:lineRule="auto"/>
        <w:rPr>
          <w:rFonts w:asciiTheme="minorHAnsi" w:hAnsiTheme="minorHAnsi" w:cs="Calibri"/>
          <w:sz w:val="22"/>
          <w:szCs w:val="22"/>
          <w:rtl/>
        </w:rPr>
      </w:pPr>
      <w:r>
        <w:rPr>
          <w:rFonts w:asciiTheme="minorHAnsi" w:hAnsiTheme="minorHAnsi" w:cstheme="minorHAnsi" w:hint="cs"/>
          <w:sz w:val="22"/>
          <w:szCs w:val="22"/>
          <w:rtl/>
        </w:rPr>
        <w:t xml:space="preserve">                                        </w:t>
      </w:r>
      <w:r w:rsidR="00364E86"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 w:rsidR="00597595" w:rsidRPr="00597595">
        <w:rPr>
          <w:rFonts w:asciiTheme="minorHAnsi" w:hAnsiTheme="minorHAnsi" w:cs="Calibri"/>
          <w:sz w:val="22"/>
          <w:szCs w:val="22"/>
          <w:rtl/>
        </w:rPr>
        <w:t>חישובי רווח</w:t>
      </w:r>
      <w:r w:rsidR="00981115">
        <w:rPr>
          <w:rFonts w:asciiTheme="minorHAnsi" w:hAnsiTheme="minorHAnsi" w:cs="Calibri" w:hint="cs"/>
          <w:sz w:val="22"/>
          <w:szCs w:val="22"/>
          <w:rtl/>
        </w:rPr>
        <w:t>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="00597595" w:rsidRPr="00597595">
        <w:rPr>
          <w:rFonts w:asciiTheme="minorHAnsi" w:hAnsiTheme="minorHAnsi" w:cs="Calibri"/>
          <w:sz w:val="22"/>
          <w:szCs w:val="22"/>
          <w:rtl/>
        </w:rPr>
        <w:t>חישובי הנחו</w:t>
      </w:r>
      <w:r w:rsidR="00981115">
        <w:rPr>
          <w:rFonts w:asciiTheme="minorHAnsi" w:hAnsiTheme="minorHAnsi" w:cs="Calibri" w:hint="cs"/>
          <w:sz w:val="22"/>
          <w:szCs w:val="22"/>
          <w:rtl/>
        </w:rPr>
        <w:t>ת,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="00597595" w:rsidRPr="00597595">
        <w:rPr>
          <w:rFonts w:asciiTheme="minorHAnsi" w:hAnsiTheme="minorHAnsi" w:cs="Calibri"/>
          <w:sz w:val="22"/>
          <w:szCs w:val="22"/>
          <w:rtl/>
        </w:rPr>
        <w:t>חישובי ריבית, נצמדה הפרשי שער</w:t>
      </w:r>
      <w:r w:rsidR="00981115">
        <w:rPr>
          <w:rFonts w:asciiTheme="minorHAnsi" w:hAnsiTheme="minorHAnsi" w:cs="Calibri" w:hint="cs"/>
          <w:sz w:val="22"/>
          <w:szCs w:val="22"/>
          <w:rtl/>
        </w:rPr>
        <w:t>,</w:t>
      </w:r>
      <w:r>
        <w:rPr>
          <w:rFonts w:asciiTheme="minorHAnsi" w:hAnsiTheme="minorHAnsi" w:cs="Calibri" w:hint="cs"/>
          <w:sz w:val="22"/>
          <w:szCs w:val="22"/>
          <w:rtl/>
        </w:rPr>
        <w:t xml:space="preserve"> </w:t>
      </w:r>
      <w:r w:rsidR="00597595" w:rsidRPr="00597595">
        <w:rPr>
          <w:rFonts w:asciiTheme="minorHAnsi" w:hAnsiTheme="minorHAnsi" w:cs="Calibri"/>
          <w:sz w:val="22"/>
          <w:szCs w:val="22"/>
          <w:rtl/>
        </w:rPr>
        <w:t xml:space="preserve">יחס ופרופורציה, טורים </w:t>
      </w:r>
      <w:r w:rsidR="00364E86"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</w:t>
      </w:r>
    </w:p>
    <w:p w:rsidR="00597595" w:rsidRPr="00597595" w:rsidRDefault="00364E86" w:rsidP="00597595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theme="minorHAnsi" w:hint="cs"/>
          <w:sz w:val="22"/>
          <w:szCs w:val="22"/>
          <w:rtl/>
        </w:rPr>
        <w:t xml:space="preserve">                                          </w:t>
      </w:r>
      <w:r w:rsidRPr="00364E86">
        <w:rPr>
          <w:rFonts w:asciiTheme="minorHAnsi" w:hAnsiTheme="minorHAnsi" w:cs="Calibri"/>
          <w:sz w:val="22"/>
          <w:szCs w:val="22"/>
          <w:rtl/>
        </w:rPr>
        <w:t xml:space="preserve">(סדרות) חשבונאיים והנדסיים, ניכיון שטרות ושיקים </w:t>
      </w:r>
      <w:proofErr w:type="spellStart"/>
      <w:r w:rsidRPr="00364E86">
        <w:rPr>
          <w:rFonts w:asciiTheme="minorHAnsi" w:hAnsiTheme="minorHAnsi" w:cs="Calibri"/>
          <w:sz w:val="22"/>
          <w:szCs w:val="22"/>
          <w:rtl/>
        </w:rPr>
        <w:t>מעותדים</w:t>
      </w:r>
      <w:proofErr w:type="spellEnd"/>
      <w:r w:rsidRPr="00364E86">
        <w:rPr>
          <w:rFonts w:asciiTheme="minorHAnsi" w:hAnsiTheme="minorHAnsi" w:cs="Calibri"/>
          <w:sz w:val="22"/>
          <w:szCs w:val="22"/>
          <w:rtl/>
        </w:rPr>
        <w:t>(דחויים)</w:t>
      </w:r>
    </w:p>
    <w:p w:rsidR="00597595" w:rsidRPr="007C02D6" w:rsidRDefault="00B61D88" w:rsidP="00364E86">
      <w:pPr>
        <w:spacing w:line="276" w:lineRule="auto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="Calibri" w:hint="cs"/>
          <w:sz w:val="22"/>
          <w:szCs w:val="22"/>
          <w:rtl/>
        </w:rPr>
        <w:t xml:space="preserve">                                         *</w:t>
      </w:r>
      <w:r w:rsidR="00597595" w:rsidRPr="00364E86">
        <w:rPr>
          <w:rFonts w:asciiTheme="minorHAnsi" w:hAnsiTheme="minorHAnsi" w:cs="Calibri"/>
          <w:b/>
          <w:bCs/>
          <w:sz w:val="22"/>
          <w:szCs w:val="22"/>
          <w:rtl/>
        </w:rPr>
        <w:t>חשבונאות מעשית</w:t>
      </w:r>
      <w:r w:rsidR="00597595" w:rsidRPr="00597595">
        <w:rPr>
          <w:rFonts w:asciiTheme="minorHAnsi" w:hAnsiTheme="minorHAnsi" w:cs="Calibri"/>
          <w:sz w:val="22"/>
          <w:szCs w:val="22"/>
          <w:rtl/>
        </w:rPr>
        <w:t xml:space="preserve"> – ממוחשבת</w:t>
      </w:r>
    </w:p>
    <w:p w:rsidR="00BE6C95" w:rsidRPr="00B61D88" w:rsidRDefault="006678D2" w:rsidP="00B61D88">
      <w:pPr>
        <w:numPr>
          <w:ilvl w:val="0"/>
          <w:numId w:val="1"/>
        </w:numPr>
        <w:spacing w:line="276" w:lineRule="auto"/>
        <w:ind w:left="360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 w:hint="cs"/>
          <w:szCs w:val="22"/>
          <w:rtl/>
        </w:rPr>
        <w:t>2021</w:t>
      </w:r>
      <w:r w:rsidR="00BE6C95" w:rsidRPr="00FA3858">
        <w:rPr>
          <w:rFonts w:asciiTheme="minorHAnsi" w:hAnsiTheme="minorHAnsi" w:cstheme="minorHAnsi"/>
          <w:szCs w:val="22"/>
          <w:rtl/>
        </w:rPr>
        <w:t>-20</w:t>
      </w:r>
      <w:r>
        <w:rPr>
          <w:rFonts w:asciiTheme="minorHAnsi" w:hAnsiTheme="minorHAnsi" w:cstheme="minorHAnsi" w:hint="cs"/>
          <w:szCs w:val="22"/>
          <w:rtl/>
        </w:rPr>
        <w:t>22</w:t>
      </w:r>
      <w:r w:rsidR="00BF4182" w:rsidRPr="00FA3858">
        <w:rPr>
          <w:rFonts w:asciiTheme="minorHAnsi" w:hAnsiTheme="minorHAnsi" w:cstheme="minorHAnsi"/>
          <w:szCs w:val="22"/>
          <w:rtl/>
        </w:rPr>
        <w:tab/>
      </w:r>
      <w:r w:rsidR="00364E86">
        <w:rPr>
          <w:rFonts w:asciiTheme="minorHAnsi" w:hAnsiTheme="minorHAnsi" w:cstheme="minorHAnsi" w:hint="cs"/>
          <w:szCs w:val="22"/>
          <w:rtl/>
        </w:rPr>
        <w:t xml:space="preserve">             לימודים</w:t>
      </w:r>
      <w:r w:rsidR="00B61D88">
        <w:rPr>
          <w:rFonts w:asciiTheme="minorHAnsi" w:hAnsiTheme="minorHAnsi" w:cstheme="minorHAnsi" w:hint="cs"/>
          <w:szCs w:val="22"/>
          <w:rtl/>
        </w:rPr>
        <w:t xml:space="preserve"> בסמינר</w:t>
      </w:r>
      <w:r w:rsidR="00BE6C95" w:rsidRPr="00FA3858">
        <w:rPr>
          <w:rFonts w:asciiTheme="minorHAnsi" w:hAnsiTheme="minorHAnsi" w:cstheme="minorHAnsi"/>
          <w:szCs w:val="22"/>
          <w:rtl/>
        </w:rPr>
        <w:t xml:space="preserve"> "</w:t>
      </w:r>
      <w:r w:rsidR="00B61D88">
        <w:rPr>
          <w:rFonts w:asciiTheme="minorHAnsi" w:hAnsiTheme="minorHAnsi" w:cstheme="minorHAnsi" w:hint="cs"/>
          <w:szCs w:val="22"/>
          <w:rtl/>
        </w:rPr>
        <w:t>בנות אלישיב</w:t>
      </w:r>
      <w:r w:rsidR="00BE6C95" w:rsidRPr="00FA3858">
        <w:rPr>
          <w:rFonts w:asciiTheme="minorHAnsi" w:hAnsiTheme="minorHAnsi" w:cstheme="minorHAnsi"/>
          <w:szCs w:val="22"/>
          <w:rtl/>
        </w:rPr>
        <w:t>" במגמת מנהל ו</w:t>
      </w:r>
      <w:r w:rsidR="00B61D88">
        <w:rPr>
          <w:rFonts w:asciiTheme="minorHAnsi" w:hAnsiTheme="minorHAnsi" w:cstheme="minorHAnsi" w:hint="cs"/>
          <w:szCs w:val="22"/>
          <w:rtl/>
        </w:rPr>
        <w:t>כלכלה</w:t>
      </w:r>
      <w:r w:rsidR="00BE6C95" w:rsidRPr="00FA3858">
        <w:rPr>
          <w:rFonts w:asciiTheme="minorHAnsi" w:hAnsiTheme="minorHAnsi" w:cstheme="minorHAnsi"/>
          <w:szCs w:val="22"/>
          <w:rtl/>
        </w:rPr>
        <w:t xml:space="preserve"> וניהול עסקי הכולל</w:t>
      </w:r>
      <w:r w:rsidR="00B61D88">
        <w:rPr>
          <w:rFonts w:asciiTheme="minorHAnsi" w:hAnsiTheme="minorHAnsi" w:cstheme="minorHAnsi" w:hint="cs"/>
          <w:szCs w:val="22"/>
          <w:rtl/>
        </w:rPr>
        <w:t>ת</w:t>
      </w:r>
      <w:r w:rsidR="00BE6C95" w:rsidRPr="00FA3858">
        <w:rPr>
          <w:rFonts w:asciiTheme="minorHAnsi" w:hAnsiTheme="minorHAnsi" w:cstheme="minorHAnsi"/>
          <w:szCs w:val="22"/>
          <w:rtl/>
        </w:rPr>
        <w:t xml:space="preserve"> </w:t>
      </w:r>
      <w:r w:rsidR="00B61D88">
        <w:rPr>
          <w:rFonts w:asciiTheme="minorHAnsi" w:hAnsiTheme="minorHAnsi" w:cstheme="minorHAnsi" w:hint="cs"/>
          <w:szCs w:val="22"/>
          <w:rtl/>
        </w:rPr>
        <w:t xml:space="preserve">:                                                                                                </w:t>
      </w:r>
    </w:p>
    <w:p w:rsidR="00364E86" w:rsidRDefault="00B61D88" w:rsidP="00364E86">
      <w:pPr>
        <w:spacing w:line="276" w:lineRule="auto"/>
        <w:jc w:val="both"/>
        <w:rPr>
          <w:rFonts w:asciiTheme="minorHAnsi" w:hAnsiTheme="minorHAnsi" w:cstheme="minorHAnsi"/>
          <w:szCs w:val="22"/>
          <w:rtl/>
        </w:rPr>
      </w:pPr>
      <w:r>
        <w:rPr>
          <w:rFonts w:asciiTheme="minorHAnsi" w:hAnsiTheme="minorHAnsi" w:cstheme="minorHAnsi" w:hint="cs"/>
          <w:szCs w:val="22"/>
          <w:rtl/>
        </w:rPr>
        <w:t xml:space="preserve">                                          *מנהל עסקים ויזמות עסקית, ניהול , שיווק, פרסום ויחסי ציבור</w:t>
      </w:r>
      <w:r w:rsidR="008F646E">
        <w:rPr>
          <w:rFonts w:asciiTheme="minorHAnsi" w:hAnsiTheme="minorHAnsi" w:cstheme="minorHAnsi" w:hint="cs"/>
          <w:szCs w:val="22"/>
          <w:rtl/>
        </w:rPr>
        <w:t>.</w:t>
      </w:r>
    </w:p>
    <w:p w:rsidR="007C02D6" w:rsidRPr="009A6F88" w:rsidRDefault="009A6F88" w:rsidP="00280178">
      <w:pPr>
        <w:spacing w:line="276" w:lineRule="auto"/>
        <w:jc w:val="both"/>
        <w:rPr>
          <w:rFonts w:cstheme="minorHAnsi"/>
          <w:sz w:val="22"/>
          <w:szCs w:val="22"/>
        </w:rPr>
      </w:pPr>
      <w:r w:rsidRPr="009A6F88">
        <w:rPr>
          <w:rFonts w:asciiTheme="minorHAnsi" w:hAnsiTheme="minorHAnsi" w:cstheme="minorHAnsi" w:hint="cs"/>
          <w:sz w:val="22"/>
          <w:szCs w:val="22"/>
          <w:rtl/>
        </w:rPr>
        <w:t>-</w:t>
      </w:r>
      <w:r>
        <w:rPr>
          <w:rFonts w:cstheme="minorHAnsi"/>
          <w:sz w:val="22"/>
          <w:szCs w:val="22"/>
          <w:rtl/>
        </w:rPr>
        <w:t xml:space="preserve"> </w:t>
      </w:r>
      <w:r>
        <w:rPr>
          <w:rFonts w:cstheme="minorHAnsi" w:hint="cs"/>
          <w:sz w:val="22"/>
          <w:szCs w:val="22"/>
          <w:rtl/>
        </w:rPr>
        <w:t xml:space="preserve">   </w:t>
      </w:r>
      <w:r w:rsidR="007C02D6" w:rsidRPr="009A6F88">
        <w:rPr>
          <w:rFonts w:cstheme="minorHAnsi"/>
          <w:sz w:val="22"/>
          <w:szCs w:val="22"/>
          <w:rtl/>
        </w:rPr>
        <w:t xml:space="preserve"> </w:t>
      </w:r>
      <w:r w:rsidR="006678D2">
        <w:rPr>
          <w:rFonts w:cstheme="minorHAnsi" w:hint="cs"/>
          <w:sz w:val="22"/>
          <w:szCs w:val="22"/>
          <w:rtl/>
        </w:rPr>
        <w:t>2020</w:t>
      </w:r>
      <w:r w:rsidR="007C02D6" w:rsidRPr="009A6F88">
        <w:rPr>
          <w:rFonts w:cstheme="minorHAnsi" w:hint="cs"/>
          <w:sz w:val="22"/>
          <w:szCs w:val="22"/>
          <w:rtl/>
        </w:rPr>
        <w:t>-</w:t>
      </w:r>
      <w:r w:rsidR="006678D2">
        <w:rPr>
          <w:rFonts w:cstheme="minorHAnsi" w:hint="cs"/>
          <w:sz w:val="22"/>
          <w:szCs w:val="22"/>
          <w:rtl/>
        </w:rPr>
        <w:t>2023</w:t>
      </w:r>
      <w:r w:rsidR="007C02D6" w:rsidRPr="009A6F88">
        <w:rPr>
          <w:rFonts w:cs="Calibri"/>
          <w:sz w:val="22"/>
          <w:szCs w:val="22"/>
          <w:rtl/>
        </w:rPr>
        <w:tab/>
      </w:r>
      <w:r w:rsidR="007C02D6" w:rsidRPr="009A6F88">
        <w:rPr>
          <w:rFonts w:cs="Calibri"/>
          <w:rtl/>
        </w:rPr>
        <w:tab/>
      </w:r>
      <w:r w:rsidR="007C02D6" w:rsidRPr="009A6F88">
        <w:rPr>
          <w:rFonts w:cs="Calibri"/>
          <w:sz w:val="22"/>
          <w:szCs w:val="22"/>
          <w:rtl/>
        </w:rPr>
        <w:t>לימודים תיכוניים בסמינר "</w:t>
      </w:r>
      <w:r w:rsidR="006678D2">
        <w:rPr>
          <w:rFonts w:cs="Calibri" w:hint="cs"/>
          <w:sz w:val="22"/>
          <w:szCs w:val="22"/>
          <w:rtl/>
        </w:rPr>
        <w:t>בנות אלישיב</w:t>
      </w:r>
      <w:r w:rsidR="007C02D6" w:rsidRPr="009A6F88">
        <w:rPr>
          <w:rFonts w:cs="Calibri"/>
          <w:sz w:val="22"/>
          <w:szCs w:val="22"/>
          <w:rtl/>
        </w:rPr>
        <w:t>" במגמה עיונית.</w:t>
      </w:r>
      <w:r w:rsidR="007C02D6" w:rsidRPr="009A6F88">
        <w:rPr>
          <w:rFonts w:cstheme="minorHAnsi" w:hint="cs"/>
          <w:sz w:val="22"/>
          <w:szCs w:val="22"/>
          <w:rtl/>
        </w:rPr>
        <w:t xml:space="preserve"> </w:t>
      </w:r>
    </w:p>
    <w:p w:rsidR="00280178" w:rsidRDefault="00280178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  <w:rtl/>
        </w:rPr>
      </w:pPr>
    </w:p>
    <w:p w:rsidR="007875B4" w:rsidRDefault="007875B4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  <w:rtl/>
        </w:rPr>
      </w:pPr>
      <w:r w:rsidRPr="00FA3858">
        <w:rPr>
          <w:rFonts w:asciiTheme="minorHAnsi" w:hAnsiTheme="minorHAnsi" w:cstheme="minorHAnsi"/>
          <w:b/>
          <w:bCs/>
          <w:szCs w:val="24"/>
          <w:u w:val="single"/>
          <w:rtl/>
        </w:rPr>
        <w:t>תעודות:</w:t>
      </w:r>
    </w:p>
    <w:p w:rsidR="00EA0D52" w:rsidRDefault="00667B38" w:rsidP="00EA0D52">
      <w:pPr>
        <w:spacing w:line="276" w:lineRule="auto"/>
        <w:jc w:val="both"/>
        <w:rPr>
          <w:rFonts w:asciiTheme="minorHAnsi" w:hAnsiTheme="minorHAnsi" w:cs="Calibri"/>
          <w:szCs w:val="22"/>
          <w:rtl/>
        </w:rPr>
      </w:pPr>
      <w:r w:rsidRPr="00667B38">
        <w:rPr>
          <w:rFonts w:asciiTheme="minorHAnsi" w:hAnsiTheme="minorHAnsi" w:cstheme="minorHAnsi" w:hint="cs"/>
          <w:b/>
          <w:bCs/>
          <w:szCs w:val="24"/>
          <w:rtl/>
        </w:rPr>
        <w:t>-</w:t>
      </w:r>
      <w:r w:rsidR="00280178">
        <w:rPr>
          <w:rFonts w:cstheme="minorHAnsi" w:hint="cs"/>
          <w:szCs w:val="24"/>
          <w:rtl/>
        </w:rPr>
        <w:t xml:space="preserve">     </w:t>
      </w:r>
      <w:r w:rsidR="00EA0D52" w:rsidRPr="00EA0D52">
        <w:rPr>
          <w:rFonts w:cstheme="minorHAnsi" w:hint="cs"/>
          <w:sz w:val="22"/>
          <w:szCs w:val="22"/>
          <w:rtl/>
        </w:rPr>
        <w:t>לקראת</w:t>
      </w:r>
      <w:r w:rsidR="00EA0D52">
        <w:rPr>
          <w:rFonts w:cstheme="minorHAnsi" w:hint="cs"/>
          <w:szCs w:val="24"/>
          <w:rtl/>
        </w:rPr>
        <w:t xml:space="preserve"> </w:t>
      </w:r>
      <w:r w:rsidR="00EA0D52" w:rsidRPr="00EA0D52">
        <w:rPr>
          <w:rFonts w:asciiTheme="minorHAnsi" w:hAnsiTheme="minorHAnsi" w:cs="Calibri"/>
          <w:szCs w:val="22"/>
          <w:rtl/>
        </w:rPr>
        <w:t>תעודת מקצוע ממשלתית מנהל חשבונות סוג  2 מתקדם</w:t>
      </w:r>
      <w:r w:rsidR="00EA0D52">
        <w:rPr>
          <w:rFonts w:asciiTheme="minorHAnsi" w:hAnsiTheme="minorHAnsi" w:cs="Calibri" w:hint="cs"/>
          <w:szCs w:val="22"/>
          <w:rtl/>
        </w:rPr>
        <w:t xml:space="preserve"> </w:t>
      </w:r>
      <w:r w:rsidR="00EA0D52" w:rsidRPr="00EA0D52">
        <w:rPr>
          <w:rFonts w:asciiTheme="minorHAnsi" w:hAnsiTheme="minorHAnsi" w:cs="Calibri"/>
          <w:szCs w:val="22"/>
          <w:rtl/>
        </w:rPr>
        <w:t xml:space="preserve">מטעם משרד </w:t>
      </w:r>
      <w:proofErr w:type="spellStart"/>
      <w:r w:rsidR="00EA0D52" w:rsidRPr="00EA0D52">
        <w:rPr>
          <w:rFonts w:asciiTheme="minorHAnsi" w:hAnsiTheme="minorHAnsi" w:cs="Calibri"/>
          <w:szCs w:val="22"/>
          <w:rtl/>
        </w:rPr>
        <w:t>התמ</w:t>
      </w:r>
      <w:r w:rsidR="00EA0D52">
        <w:rPr>
          <w:rFonts w:asciiTheme="minorHAnsi" w:hAnsiTheme="minorHAnsi" w:cs="Calibri" w:hint="cs"/>
          <w:szCs w:val="22"/>
          <w:rtl/>
        </w:rPr>
        <w:t>"</w:t>
      </w:r>
      <w:r w:rsidR="00EA0D52" w:rsidRPr="00EA0D52">
        <w:rPr>
          <w:rFonts w:asciiTheme="minorHAnsi" w:hAnsiTheme="minorHAnsi" w:cs="Calibri"/>
          <w:szCs w:val="22"/>
          <w:rtl/>
        </w:rPr>
        <w:t>ת</w:t>
      </w:r>
      <w:proofErr w:type="spellEnd"/>
      <w:r w:rsidR="00EA0D52" w:rsidRPr="00EA0D52">
        <w:rPr>
          <w:rFonts w:asciiTheme="minorHAnsi" w:hAnsiTheme="minorHAnsi" w:cs="Calibri"/>
          <w:szCs w:val="22"/>
          <w:rtl/>
        </w:rPr>
        <w:t xml:space="preserve"> (הכלכלה)</w:t>
      </w:r>
      <w:r w:rsidR="00EA0D52">
        <w:rPr>
          <w:rFonts w:asciiTheme="minorHAnsi" w:hAnsiTheme="minorHAnsi" w:cs="Calibri" w:hint="cs"/>
          <w:szCs w:val="22"/>
          <w:rtl/>
        </w:rPr>
        <w:t>,</w:t>
      </w:r>
    </w:p>
    <w:p w:rsidR="00A6517B" w:rsidRPr="00EA0D52" w:rsidRDefault="00EA0D52" w:rsidP="00EA0D52">
      <w:pPr>
        <w:spacing w:line="276" w:lineRule="auto"/>
        <w:jc w:val="both"/>
        <w:rPr>
          <w:rFonts w:cstheme="minorHAnsi"/>
          <w:sz w:val="22"/>
          <w:szCs w:val="22"/>
          <w:rtl/>
        </w:rPr>
      </w:pPr>
      <w:r>
        <w:rPr>
          <w:rFonts w:asciiTheme="minorHAnsi" w:hAnsiTheme="minorHAnsi" w:cstheme="minorHAnsi" w:hint="cs"/>
          <w:szCs w:val="22"/>
          <w:rtl/>
        </w:rPr>
        <w:t xml:space="preserve">       לקראת תעודה במנהל וכלכלה, ולקראת תעודה טכנולוגית.</w:t>
      </w:r>
    </w:p>
    <w:p w:rsidR="00280178" w:rsidRPr="00EA0D52" w:rsidRDefault="00EA0D52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</w:pPr>
      <w:r>
        <w:rPr>
          <w:rFonts w:asciiTheme="minorHAnsi" w:hAnsiTheme="minorHAnsi" w:cstheme="minorHAnsi" w:hint="cs"/>
          <w:b/>
          <w:bCs/>
          <w:szCs w:val="24"/>
          <w:u w:val="single"/>
          <w:rtl/>
        </w:rPr>
        <w:t xml:space="preserve">      </w:t>
      </w:r>
    </w:p>
    <w:p w:rsidR="00BF4182" w:rsidRDefault="00EA0D52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  <w:rtl/>
        </w:rPr>
      </w:pPr>
      <w:r w:rsidRPr="00FA3858">
        <w:rPr>
          <w:rFonts w:asciiTheme="minorHAnsi" w:hAnsiTheme="minorHAnsi" w:cstheme="minorHAnsi" w:hint="cs"/>
          <w:b/>
          <w:bCs/>
          <w:szCs w:val="24"/>
          <w:u w:val="single"/>
          <w:rtl/>
        </w:rPr>
        <w:t>ניסיו</w:t>
      </w:r>
      <w:r w:rsidRPr="00FA3858">
        <w:rPr>
          <w:rFonts w:asciiTheme="minorHAnsi" w:hAnsiTheme="minorHAnsi" w:cstheme="minorHAnsi" w:hint="eastAsia"/>
          <w:b/>
          <w:bCs/>
          <w:szCs w:val="24"/>
          <w:u w:val="single"/>
          <w:rtl/>
        </w:rPr>
        <w:t>ן</w:t>
      </w:r>
      <w:r w:rsidR="00CA41E4" w:rsidRPr="00FA3858">
        <w:rPr>
          <w:rFonts w:asciiTheme="minorHAnsi" w:hAnsiTheme="minorHAnsi" w:cstheme="minorHAnsi"/>
          <w:b/>
          <w:bCs/>
          <w:szCs w:val="24"/>
          <w:u w:val="single"/>
          <w:rtl/>
        </w:rPr>
        <w:t xml:space="preserve"> תעסוקתי</w:t>
      </w:r>
      <w:r w:rsidR="00BF4182" w:rsidRPr="00FA3858">
        <w:rPr>
          <w:rFonts w:asciiTheme="minorHAnsi" w:hAnsiTheme="minorHAnsi" w:cstheme="minorHAnsi"/>
          <w:b/>
          <w:bCs/>
          <w:szCs w:val="24"/>
          <w:u w:val="single"/>
          <w:rtl/>
        </w:rPr>
        <w:t>:</w:t>
      </w:r>
    </w:p>
    <w:p w:rsidR="00CA41E4" w:rsidRPr="00A26B38" w:rsidRDefault="00364E86" w:rsidP="00280178">
      <w:pPr>
        <w:numPr>
          <w:ilvl w:val="0"/>
          <w:numId w:val="1"/>
        </w:num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hAnsiTheme="minorHAnsi" w:cstheme="minorHAnsi" w:hint="cs"/>
          <w:sz w:val="22"/>
          <w:szCs w:val="22"/>
          <w:rtl/>
        </w:rPr>
        <w:t>2021</w:t>
      </w:r>
      <w:r w:rsidR="00CA41E4" w:rsidRPr="00A26B38">
        <w:rPr>
          <w:rFonts w:asciiTheme="minorHAnsi" w:hAnsiTheme="minorHAnsi" w:cstheme="minorHAnsi"/>
          <w:sz w:val="22"/>
          <w:szCs w:val="22"/>
          <w:rtl/>
        </w:rPr>
        <w:t xml:space="preserve"> </w:t>
      </w:r>
      <w:r>
        <w:rPr>
          <w:rFonts w:asciiTheme="minorHAnsi" w:hAnsiTheme="minorHAnsi" w:cstheme="minorHAnsi" w:hint="cs"/>
          <w:sz w:val="22"/>
          <w:szCs w:val="22"/>
          <w:rtl/>
        </w:rPr>
        <w:t xml:space="preserve">            </w:t>
      </w:r>
      <w:r w:rsidR="00A26B38" w:rsidRPr="00A26B38">
        <w:rPr>
          <w:rFonts w:asciiTheme="minorHAnsi" w:hAnsiTheme="minorHAnsi" w:cstheme="minorHAnsi"/>
          <w:sz w:val="22"/>
          <w:szCs w:val="22"/>
          <w:rtl/>
        </w:rPr>
        <w:tab/>
      </w:r>
      <w:r>
        <w:rPr>
          <w:rFonts w:asciiTheme="minorHAnsi" w:hAnsiTheme="minorHAnsi" w:cstheme="minorHAnsi" w:hint="cs"/>
          <w:b/>
          <w:bCs/>
          <w:sz w:val="22"/>
          <w:szCs w:val="22"/>
          <w:rtl/>
        </w:rPr>
        <w:t>פקידת</w:t>
      </w:r>
      <w:r w:rsidR="00211734" w:rsidRPr="00A26B38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גביה</w:t>
      </w:r>
      <w:r w:rsidR="00C1690C" w:rsidRPr="00A26B38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</w:t>
      </w:r>
      <w:r w:rsidR="00211734" w:rsidRPr="00A26B38">
        <w:rPr>
          <w:rFonts w:asciiTheme="minorHAnsi" w:hAnsiTheme="minorHAnsi" w:cstheme="minorHAnsi"/>
          <w:sz w:val="22"/>
          <w:szCs w:val="22"/>
          <w:rtl/>
        </w:rPr>
        <w:t xml:space="preserve">  בעמותת </w:t>
      </w:r>
      <w:r w:rsidR="00CA41E4" w:rsidRPr="00A26B38">
        <w:rPr>
          <w:rFonts w:asciiTheme="minorHAnsi" w:hAnsiTheme="minorHAnsi" w:cstheme="minorHAnsi"/>
          <w:sz w:val="22"/>
          <w:szCs w:val="22"/>
          <w:rtl/>
        </w:rPr>
        <w:t>עוגן הקרן להלוואת ללא ריבית</w:t>
      </w:r>
      <w:r w:rsidR="00211734" w:rsidRPr="00A26B38">
        <w:rPr>
          <w:rFonts w:asciiTheme="minorHAnsi" w:hAnsiTheme="minorHAnsi" w:cstheme="minorHAnsi"/>
          <w:sz w:val="22"/>
          <w:szCs w:val="22"/>
          <w:rtl/>
        </w:rPr>
        <w:t xml:space="preserve"> (האגודה הישראלית </w:t>
      </w:r>
    </w:p>
    <w:p w:rsidR="00211734" w:rsidRPr="00A26B38" w:rsidRDefault="00211734" w:rsidP="00280178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A26B38">
        <w:rPr>
          <w:rFonts w:asciiTheme="minorHAnsi" w:hAnsiTheme="minorHAnsi" w:cstheme="minorHAnsi"/>
          <w:sz w:val="22"/>
          <w:szCs w:val="22"/>
          <w:rtl/>
        </w:rPr>
        <w:t xml:space="preserve">                                             להלוואות ללא ריבית לשעבר)</w:t>
      </w:r>
    </w:p>
    <w:p w:rsidR="00211734" w:rsidRPr="00FA3858" w:rsidRDefault="00211734" w:rsidP="00280178">
      <w:pPr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b/>
          <w:bCs/>
          <w:szCs w:val="16"/>
          <w:u w:val="single"/>
        </w:rPr>
      </w:pPr>
      <w:r w:rsidRPr="00FA3858">
        <w:rPr>
          <w:rFonts w:asciiTheme="minorHAnsi" w:hAnsiTheme="minorHAnsi" w:cstheme="minorHAnsi"/>
          <w:szCs w:val="22"/>
          <w:rtl/>
        </w:rPr>
        <w:t>גביה שוטפת מלווים שאינם עומדים בהחזרי הלוואה</w:t>
      </w:r>
    </w:p>
    <w:p w:rsidR="00211734" w:rsidRPr="00364E86" w:rsidRDefault="00211734" w:rsidP="00364E86">
      <w:pPr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b/>
          <w:bCs/>
          <w:szCs w:val="16"/>
          <w:u w:val="single"/>
        </w:rPr>
      </w:pPr>
      <w:r w:rsidRPr="00FA3858">
        <w:rPr>
          <w:rFonts w:asciiTheme="minorHAnsi" w:hAnsiTheme="minorHAnsi" w:cstheme="minorHAnsi"/>
          <w:szCs w:val="22"/>
          <w:rtl/>
        </w:rPr>
        <w:t>קליטת אמצעי  תשלום הוראות קבע והזרמתם למערכת</w:t>
      </w:r>
    </w:p>
    <w:p w:rsidR="00211734" w:rsidRPr="00FA3858" w:rsidRDefault="00211734" w:rsidP="00280178">
      <w:pPr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b/>
          <w:bCs/>
          <w:szCs w:val="16"/>
          <w:u w:val="single"/>
        </w:rPr>
      </w:pPr>
      <w:r w:rsidRPr="00FA3858">
        <w:rPr>
          <w:rFonts w:asciiTheme="minorHAnsi" w:hAnsiTheme="minorHAnsi" w:cstheme="minorHAnsi"/>
          <w:szCs w:val="22"/>
          <w:rtl/>
        </w:rPr>
        <w:t xml:space="preserve">הוצאה לפועל  של נהלי הגביה כולל הוצאת מכתבים ללווים ולערבים </w:t>
      </w:r>
    </w:p>
    <w:p w:rsidR="00211734" w:rsidRPr="00FA3858" w:rsidRDefault="00211734" w:rsidP="00280178">
      <w:pPr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b/>
          <w:bCs/>
          <w:szCs w:val="16"/>
          <w:u w:val="single"/>
        </w:rPr>
      </w:pPr>
      <w:r w:rsidRPr="00FA3858">
        <w:rPr>
          <w:rFonts w:asciiTheme="minorHAnsi" w:hAnsiTheme="minorHAnsi" w:cstheme="minorHAnsi"/>
          <w:szCs w:val="22"/>
          <w:rtl/>
        </w:rPr>
        <w:t>טיפול בהוראת קבע חוזרות מהבנק ועדכון הלקוחות.</w:t>
      </w:r>
    </w:p>
    <w:p w:rsidR="00383B0C" w:rsidRPr="00FA3858" w:rsidRDefault="00383B0C" w:rsidP="00280178">
      <w:pPr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b/>
          <w:bCs/>
          <w:szCs w:val="16"/>
          <w:u w:val="single"/>
        </w:rPr>
      </w:pPr>
      <w:r w:rsidRPr="00FA3858">
        <w:rPr>
          <w:rFonts w:asciiTheme="minorHAnsi" w:hAnsiTheme="minorHAnsi" w:cstheme="minorHAnsi"/>
          <w:szCs w:val="22"/>
          <w:rtl/>
        </w:rPr>
        <w:t xml:space="preserve">מתן מענה טלפונים ללקוחות מענה לפונים </w:t>
      </w:r>
      <w:proofErr w:type="spellStart"/>
      <w:r w:rsidRPr="00FA3858">
        <w:rPr>
          <w:rFonts w:asciiTheme="minorHAnsi" w:hAnsiTheme="minorHAnsi" w:cstheme="minorHAnsi"/>
          <w:szCs w:val="22"/>
          <w:rtl/>
        </w:rPr>
        <w:t>בוואצפ</w:t>
      </w:r>
      <w:proofErr w:type="spellEnd"/>
      <w:r w:rsidRPr="00FA3858">
        <w:rPr>
          <w:rFonts w:asciiTheme="minorHAnsi" w:hAnsiTheme="minorHAnsi" w:cstheme="minorHAnsi"/>
          <w:szCs w:val="22"/>
          <w:rtl/>
        </w:rPr>
        <w:t xml:space="preserve"> ובמיילים.</w:t>
      </w:r>
    </w:p>
    <w:p w:rsidR="00BF4182" w:rsidRPr="00FA3858" w:rsidRDefault="00CA41E4" w:rsidP="00280178">
      <w:pPr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  <w:rtl/>
        </w:rPr>
      </w:pPr>
      <w:r w:rsidRPr="00FA3858">
        <w:rPr>
          <w:rFonts w:asciiTheme="minorHAnsi" w:hAnsiTheme="minorHAnsi" w:cstheme="minorHAnsi"/>
          <w:b/>
          <w:bCs/>
          <w:szCs w:val="24"/>
          <w:u w:val="single"/>
          <w:rtl/>
        </w:rPr>
        <w:t xml:space="preserve">יישומי מחשב </w:t>
      </w:r>
    </w:p>
    <w:p w:rsidR="00BF4182" w:rsidRPr="00F65EDA" w:rsidRDefault="00CC41D6" w:rsidP="00F65EDA">
      <w:pPr>
        <w:numPr>
          <w:ilvl w:val="0"/>
          <w:numId w:val="1"/>
        </w:numPr>
        <w:spacing w:line="276" w:lineRule="auto"/>
        <w:ind w:left="360"/>
        <w:jc w:val="both"/>
        <w:rPr>
          <w:rFonts w:asciiTheme="minorHAnsi" w:hAnsiTheme="minorHAnsi" w:cstheme="minorHAnsi"/>
          <w:szCs w:val="22"/>
          <w:rtl/>
        </w:rPr>
      </w:pPr>
      <w:r w:rsidRPr="00FA3858">
        <w:rPr>
          <w:rFonts w:asciiTheme="minorHAnsi" w:hAnsiTheme="minorHAnsi" w:cstheme="minorHAnsi"/>
          <w:szCs w:val="22"/>
          <w:rtl/>
        </w:rPr>
        <w:t xml:space="preserve">שליטה ביישמי </w:t>
      </w:r>
      <w:r w:rsidR="00125407">
        <w:rPr>
          <w:rFonts w:asciiTheme="minorHAnsi" w:hAnsiTheme="minorHAnsi" w:cstheme="minorHAnsi" w:hint="cs"/>
          <w:szCs w:val="22"/>
        </w:rPr>
        <w:t>O</w:t>
      </w:r>
      <w:r w:rsidR="00125407">
        <w:rPr>
          <w:rFonts w:asciiTheme="minorHAnsi" w:hAnsiTheme="minorHAnsi" w:cstheme="minorHAnsi"/>
          <w:szCs w:val="22"/>
        </w:rPr>
        <w:t>ffice</w:t>
      </w:r>
      <w:r w:rsidR="00981115">
        <w:rPr>
          <w:rFonts w:asciiTheme="minorHAnsi" w:hAnsiTheme="minorHAnsi" w:cstheme="minorHAnsi" w:hint="cs"/>
          <w:szCs w:val="22"/>
          <w:rtl/>
        </w:rPr>
        <w:t xml:space="preserve"> </w:t>
      </w:r>
      <w:r w:rsidRPr="00FA3858">
        <w:rPr>
          <w:rFonts w:asciiTheme="minorHAnsi" w:hAnsiTheme="minorHAnsi" w:cstheme="minorHAnsi"/>
          <w:szCs w:val="22"/>
          <w:rtl/>
        </w:rPr>
        <w:t>,</w:t>
      </w:r>
      <w:r w:rsidR="00981115">
        <w:rPr>
          <w:rFonts w:asciiTheme="minorHAnsi" w:hAnsiTheme="minorHAnsi" w:cstheme="minorHAnsi" w:hint="cs"/>
          <w:szCs w:val="22"/>
          <w:rtl/>
        </w:rPr>
        <w:t xml:space="preserve"> </w:t>
      </w:r>
      <w:r w:rsidR="00125407" w:rsidRPr="00125407">
        <w:rPr>
          <w:rFonts w:asciiTheme="minorHAnsi" w:hAnsiTheme="minorHAnsi" w:cstheme="minorHAnsi"/>
          <w:szCs w:val="22"/>
        </w:rPr>
        <w:t>Word</w:t>
      </w:r>
      <w:r w:rsidR="00981115">
        <w:rPr>
          <w:rFonts w:asciiTheme="minorHAnsi" w:hAnsiTheme="minorHAnsi" w:cstheme="minorHAnsi" w:hint="cs"/>
          <w:szCs w:val="22"/>
          <w:rtl/>
        </w:rPr>
        <w:t xml:space="preserve"> , </w:t>
      </w:r>
      <w:r w:rsidR="00125407" w:rsidRPr="00125407">
        <w:rPr>
          <w:rFonts w:asciiTheme="minorHAnsi" w:hAnsiTheme="minorHAnsi" w:cstheme="minorHAnsi"/>
          <w:szCs w:val="22"/>
        </w:rPr>
        <w:t xml:space="preserve"> Excel</w:t>
      </w:r>
      <w:r w:rsidR="00125407">
        <w:rPr>
          <w:rFonts w:asciiTheme="minorHAnsi" w:hAnsiTheme="minorHAnsi" w:cstheme="minorHAnsi" w:hint="cs"/>
          <w:szCs w:val="22"/>
          <w:rtl/>
        </w:rPr>
        <w:t>,</w:t>
      </w:r>
      <w:r w:rsidR="00125407" w:rsidRPr="00125407">
        <w:rPr>
          <w:rFonts w:asciiTheme="minorHAnsi" w:hAnsiTheme="minorHAnsi" w:cstheme="minorHAnsi"/>
          <w:szCs w:val="22"/>
        </w:rPr>
        <w:t xml:space="preserve"> </w:t>
      </w:r>
      <w:r w:rsidR="00981115" w:rsidRPr="00981115">
        <w:rPr>
          <w:rFonts w:asciiTheme="minorHAnsi" w:hAnsiTheme="minorHAnsi" w:cstheme="minorHAnsi"/>
          <w:szCs w:val="22"/>
        </w:rPr>
        <w:t>Photoshop</w:t>
      </w:r>
      <w:r w:rsidR="00981115">
        <w:rPr>
          <w:rFonts w:asciiTheme="minorHAnsi" w:hAnsiTheme="minorHAnsi" w:cstheme="minorHAnsi" w:hint="cs"/>
          <w:szCs w:val="22"/>
          <w:rtl/>
        </w:rPr>
        <w:t>,</w:t>
      </w:r>
      <w:r w:rsidR="00981115" w:rsidRPr="00981115">
        <w:t xml:space="preserve"> </w:t>
      </w:r>
      <w:r w:rsidR="00981115" w:rsidRPr="00981115">
        <w:rPr>
          <w:rFonts w:asciiTheme="minorHAnsi" w:hAnsiTheme="minorHAnsi" w:cstheme="minorHAnsi"/>
          <w:szCs w:val="22"/>
        </w:rPr>
        <w:t>Illustrator</w:t>
      </w:r>
      <w:r w:rsidR="00981115">
        <w:rPr>
          <w:rFonts w:asciiTheme="minorHAnsi" w:hAnsiTheme="minorHAnsi" w:cstheme="minorHAnsi" w:hint="cs"/>
          <w:szCs w:val="22"/>
          <w:rtl/>
        </w:rPr>
        <w:t>,</w:t>
      </w:r>
      <w:r w:rsidR="00981115" w:rsidRPr="00981115">
        <w:t xml:space="preserve"> </w:t>
      </w:r>
      <w:r w:rsidR="00981115" w:rsidRPr="00981115">
        <w:rPr>
          <w:rFonts w:asciiTheme="minorHAnsi" w:hAnsiTheme="minorHAnsi" w:cstheme="minorHAnsi"/>
          <w:szCs w:val="22"/>
        </w:rPr>
        <w:t>Adobe Premiere Pro</w:t>
      </w:r>
      <w:bookmarkStart w:id="0" w:name="_GoBack"/>
      <w:bookmarkEnd w:id="0"/>
    </w:p>
    <w:sectPr w:rsidR="00BF4182" w:rsidRPr="00F65EDA">
      <w:headerReference w:type="default" r:id="rId9"/>
      <w:pgSz w:w="11906" w:h="16838"/>
      <w:pgMar w:top="1440" w:right="1416" w:bottom="1702" w:left="156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5040" w:rsidRDefault="00C55040">
      <w:r>
        <w:separator/>
      </w:r>
    </w:p>
  </w:endnote>
  <w:endnote w:type="continuationSeparator" w:id="0">
    <w:p w:rsidR="00C55040" w:rsidRDefault="00C5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5040" w:rsidRDefault="00C55040">
      <w:r>
        <w:separator/>
      </w:r>
    </w:p>
  </w:footnote>
  <w:footnote w:type="continuationSeparator" w:id="0">
    <w:p w:rsidR="00C55040" w:rsidRDefault="00C55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4182" w:rsidRDefault="00BF4182">
    <w:pPr>
      <w:pStyle w:val="a3"/>
      <w:rPr>
        <w:rtl/>
      </w:rPr>
    </w:pPr>
    <w:r>
      <w:rPr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07269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" w15:restartNumberingAfterBreak="0">
    <w:nsid w:val="07DA75E2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2" w15:restartNumberingAfterBreak="0">
    <w:nsid w:val="23C15129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3" w15:restartNumberingAfterBreak="0">
    <w:nsid w:val="2576659B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4" w15:restartNumberingAfterBreak="0">
    <w:nsid w:val="299A2BB3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5" w15:restartNumberingAfterBreak="0">
    <w:nsid w:val="2A164E2D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6" w15:restartNumberingAfterBreak="0">
    <w:nsid w:val="37D4097E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7" w15:restartNumberingAfterBreak="0">
    <w:nsid w:val="49BC0404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8" w15:restartNumberingAfterBreak="0">
    <w:nsid w:val="4B25112A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9" w15:restartNumberingAfterBreak="0">
    <w:nsid w:val="4C161A29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0" w15:restartNumberingAfterBreak="0">
    <w:nsid w:val="5A8A2CEA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1" w15:restartNumberingAfterBreak="0">
    <w:nsid w:val="5BD41087"/>
    <w:multiLevelType w:val="hybridMultilevel"/>
    <w:tmpl w:val="619CFA82"/>
    <w:lvl w:ilvl="0" w:tplc="11BE1322">
      <w:start w:val="1"/>
      <w:numFmt w:val="bullet"/>
      <w:lvlText w:val=""/>
      <w:lvlJc w:val="left"/>
      <w:pPr>
        <w:ind w:left="720" w:hanging="360"/>
      </w:pPr>
      <w:rPr>
        <w:rFonts w:ascii="Wingdings 3" w:hAnsi="Wingdings 3" w:hint="default"/>
        <w:b/>
        <w:bCs w:val="0"/>
        <w:color w:val="auto"/>
        <w:sz w:val="18"/>
        <w:szCs w:val="18"/>
      </w:rPr>
    </w:lvl>
    <w:lvl w:ilvl="1" w:tplc="53C66E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BADA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7068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25C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16F0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82E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0F5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9A63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B49EF"/>
    <w:multiLevelType w:val="hybridMultilevel"/>
    <w:tmpl w:val="32B0DCAE"/>
    <w:lvl w:ilvl="0" w:tplc="E692F950">
      <w:numFmt w:val="bullet"/>
      <w:lvlText w:val=""/>
      <w:lvlJc w:val="left"/>
      <w:pPr>
        <w:ind w:left="2486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3" w15:restartNumberingAfterBreak="0">
    <w:nsid w:val="6241364C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0"/>
  </w:num>
  <w:num w:numId="5">
    <w:abstractNumId w:val="7"/>
  </w:num>
  <w:num w:numId="6">
    <w:abstractNumId w:val="9"/>
  </w:num>
  <w:num w:numId="7">
    <w:abstractNumId w:val="1"/>
  </w:num>
  <w:num w:numId="8">
    <w:abstractNumId w:val="4"/>
  </w:num>
  <w:num w:numId="9">
    <w:abstractNumId w:val="5"/>
  </w:num>
  <w:num w:numId="10">
    <w:abstractNumId w:val="13"/>
  </w:num>
  <w:num w:numId="11">
    <w:abstractNumId w:val="8"/>
  </w:num>
  <w:num w:numId="12">
    <w:abstractNumId w:val="2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EB6"/>
    <w:rsid w:val="0001119F"/>
    <w:rsid w:val="00040FF2"/>
    <w:rsid w:val="0008779A"/>
    <w:rsid w:val="00091D19"/>
    <w:rsid w:val="000C65D3"/>
    <w:rsid w:val="00125407"/>
    <w:rsid w:val="00191707"/>
    <w:rsid w:val="001E539D"/>
    <w:rsid w:val="001E6712"/>
    <w:rsid w:val="001F1D96"/>
    <w:rsid w:val="00211734"/>
    <w:rsid w:val="00264DC1"/>
    <w:rsid w:val="002766DE"/>
    <w:rsid w:val="00280178"/>
    <w:rsid w:val="00340CF3"/>
    <w:rsid w:val="003462DC"/>
    <w:rsid w:val="00364E86"/>
    <w:rsid w:val="00383B0C"/>
    <w:rsid w:val="00452676"/>
    <w:rsid w:val="00495933"/>
    <w:rsid w:val="00565A32"/>
    <w:rsid w:val="005927CC"/>
    <w:rsid w:val="00597595"/>
    <w:rsid w:val="006211BB"/>
    <w:rsid w:val="006678D2"/>
    <w:rsid w:val="00667B38"/>
    <w:rsid w:val="006E5D4D"/>
    <w:rsid w:val="007875B4"/>
    <w:rsid w:val="007C02D6"/>
    <w:rsid w:val="007D0F31"/>
    <w:rsid w:val="007D60E2"/>
    <w:rsid w:val="008A1EB6"/>
    <w:rsid w:val="008B73DF"/>
    <w:rsid w:val="008B76BD"/>
    <w:rsid w:val="008D2BA5"/>
    <w:rsid w:val="008F646E"/>
    <w:rsid w:val="00971910"/>
    <w:rsid w:val="00981115"/>
    <w:rsid w:val="009A6F88"/>
    <w:rsid w:val="009E5FBB"/>
    <w:rsid w:val="00A11E17"/>
    <w:rsid w:val="00A26B38"/>
    <w:rsid w:val="00A6517B"/>
    <w:rsid w:val="00B61D88"/>
    <w:rsid w:val="00B623E3"/>
    <w:rsid w:val="00BE6C95"/>
    <w:rsid w:val="00BF4182"/>
    <w:rsid w:val="00C1690C"/>
    <w:rsid w:val="00C55040"/>
    <w:rsid w:val="00CA41E4"/>
    <w:rsid w:val="00CC41D6"/>
    <w:rsid w:val="00D57514"/>
    <w:rsid w:val="00E07439"/>
    <w:rsid w:val="00E12D03"/>
    <w:rsid w:val="00E4231B"/>
    <w:rsid w:val="00EA0D52"/>
    <w:rsid w:val="00F07375"/>
    <w:rsid w:val="00F6242F"/>
    <w:rsid w:val="00F65EDA"/>
    <w:rsid w:val="00FA3858"/>
    <w:rsid w:val="00FE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A452D6"/>
  <w15:chartTrackingRefBased/>
  <w15:docId w15:val="{DD3F2128-386D-44BE-BD34-7BFCBA65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  <w:rPr>
      <w:snapToGrid w:val="0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A41E4"/>
    <w:rPr>
      <w:rFonts w:ascii="Tahoma" w:hAnsi="Tahoma" w:cs="Tahoma"/>
      <w:sz w:val="18"/>
      <w:szCs w:val="18"/>
    </w:rPr>
  </w:style>
  <w:style w:type="character" w:customStyle="1" w:styleId="a6">
    <w:name w:val="טקסט בלונים תו"/>
    <w:link w:val="a5"/>
    <w:uiPriority w:val="99"/>
    <w:semiHidden/>
    <w:rsid w:val="00CA41E4"/>
    <w:rPr>
      <w:rFonts w:ascii="Tahoma" w:hAnsi="Tahoma" w:cs="Tahoma"/>
      <w:snapToGrid w:val="0"/>
      <w:sz w:val="18"/>
      <w:szCs w:val="18"/>
      <w:lang w:eastAsia="he-IL"/>
    </w:rPr>
  </w:style>
  <w:style w:type="paragraph" w:styleId="a7">
    <w:name w:val="List Paragraph"/>
    <w:basedOn w:val="a"/>
    <w:uiPriority w:val="34"/>
    <w:qFormat/>
    <w:rsid w:val="00FA3858"/>
    <w:pPr>
      <w:spacing w:after="200" w:line="276" w:lineRule="auto"/>
      <w:ind w:left="720"/>
      <w:contextualSpacing/>
    </w:pPr>
    <w:rPr>
      <w:rFonts w:asciiTheme="minorHAnsi" w:eastAsiaTheme="minorEastAsia" w:hAnsiTheme="minorHAnsi" w:cs="Arial"/>
      <w:snapToGrid/>
      <w:sz w:val="22"/>
      <w:szCs w:val="22"/>
      <w:lang w:eastAsia="en-US"/>
    </w:rPr>
  </w:style>
  <w:style w:type="character" w:styleId="a8">
    <w:name w:val="Unresolved Mention"/>
    <w:basedOn w:val="a0"/>
    <w:uiPriority w:val="99"/>
    <w:semiHidden/>
    <w:unhideWhenUsed/>
    <w:rsid w:val="00EA0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4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darush.gol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CS8UN4" Type="http://schemas.openxmlformats.org/officeDocument/2006/relationships/image" Target="media/QLPCJ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BCEF1-43EB-4743-9CBD-800C066B7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NONE</Company>
  <LinksUpToDate>false</LinksUpToDate>
  <CharactersWithSpaces>3014</CharactersWithSpaces>
  <SharedDoc>false</SharedDoc>
  <HLinks>
    <vt:vector size="6" baseType="variant">
      <vt:variant>
        <vt:i4>2424865</vt:i4>
      </vt:variant>
      <vt:variant>
        <vt:i4>0</vt:i4>
      </vt:variant>
      <vt:variant>
        <vt:i4>0</vt:i4>
      </vt:variant>
      <vt:variant>
        <vt:i4>5</vt:i4>
      </vt:variant>
      <vt:variant>
        <vt:lpwstr>mailto:nama_go@walla.com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HILA BISTRY</dc:creator>
  <cp:keywords/>
  <cp:lastModifiedBy>נעמה גולן - NAAMA GOLAN</cp:lastModifiedBy>
  <cp:revision>3</cp:revision>
  <cp:lastPrinted>2019-12-04T06:25:00Z</cp:lastPrinted>
  <dcterms:created xsi:type="dcterms:W3CDTF">2023-05-17T16:26:00Z</dcterms:created>
  <dcterms:modified xsi:type="dcterms:W3CDTF">2023-05-17T18:52:00Z</dcterms:modified>
</cp:coreProperties>
</file>