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54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6301"/>
                    <pic:cNvPicPr/>
                  </pic:nvPicPr>
                  <pic:blipFill>
                    <a:blip xmlns:r="http://schemas.openxmlformats.org/officeDocument/2006/relationships" r:embed="rIdGV4L6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rPr>
          <w:rFonts w:ascii="Arial" w:eastAsia="Arial" w:hAnsi="Arial" w:cs="Arial"/>
          <w:b/>
          <w:bCs/>
          <w:noProof/>
          <w:sz w:val="18"/>
          <w:szCs w:val="18"/>
          <w:rtl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גיא</w:t>
      </w:r>
      <w:r>
        <w:rPr>
          <w:rFonts w:ascii="Arial" w:eastAsia="Arial" w:hAnsi="Arial" w:cs="Arial"/>
          <w:b/>
          <w:bCs/>
          <w:noProof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לדייגין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תאריך לידה: 4/9/1976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ארץ לידה: ברית המועצות</w:t>
      </w:r>
    </w:p>
    <w:p>
      <w:pPr>
        <w:pStyle w:val="a5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שנת עליה: 1990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כתובת: </w:t>
      </w:r>
      <w:r>
        <w:rPr>
          <w:noProof/>
          <w:sz w:val="18"/>
          <w:szCs w:val="18"/>
          <w:rtl/>
        </w:rPr>
        <w:t xml:space="preserve">אביטל</w:t>
      </w:r>
      <w:r>
        <w:rPr>
          <w:noProof/>
          <w:sz w:val="18"/>
          <w:szCs w:val="18"/>
          <w:rtl/>
        </w:rPr>
        <w:t xml:space="preserve"> 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נגישות: בעל רשיון נהיגה בתוקף,בעל רכב</w:t>
      </w:r>
    </w:p>
    <w:p>
      <w:pPr>
        <w:pStyle w:val="a5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טלפון: 0543520699  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מספר זהות: 306232158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דוא"ל: </w:t>
      </w:r>
      <w:r>
        <w:rPr>
          <w:noProof/>
          <w:sz w:val="18"/>
          <w:szCs w:val="18"/>
        </w:rPr>
        <w:t xml:space="preserve">ladiagin@yahoo.com</w:t>
      </w:r>
    </w:p>
    <w:p>
      <w:pPr>
        <w:pStyle w:val="a5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מצב משפחתי: גרוש </w:t>
      </w:r>
      <w:r>
        <w:rPr>
          <w:noProof/>
          <w:sz w:val="18"/>
          <w:szCs w:val="18"/>
          <w:rtl/>
        </w:rPr>
        <w:t xml:space="preserve">+ 2</w:t>
      </w:r>
      <w:r>
        <w:rPr>
          <w:noProof/>
          <w:sz w:val="18"/>
          <w:szCs w:val="18"/>
        </w:rPr>
        <w:t xml:space="preserve"> </w:t>
      </w:r>
    </w:p>
    <w:p>
      <w:pPr>
        <w:pStyle w:val="-"/>
        <w:spacing/>
        <w:rPr>
          <w:bCs/>
          <w:noProof/>
          <w:sz w:val="18"/>
          <w:szCs w:val="18"/>
          <w:rtl/>
        </w:rPr>
      </w:pPr>
      <w:r>
        <w:rPr>
          <w:bCs/>
          <w:noProof/>
          <w:sz w:val="18"/>
          <w:szCs w:val="18"/>
          <w:rtl/>
        </w:rPr>
        <w:t xml:space="preserve"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2017</w:t>
      </w:r>
      <w:r>
        <w:rPr>
          <w:noProof/>
          <w:sz w:val="18"/>
          <w:szCs w:val="18"/>
          <w:rtl/>
        </w:rPr>
        <w:t xml:space="preserve">-2016</w:t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---------- </w:t>
      </w:r>
      <w:r>
        <w:rPr>
          <w:b/>
          <w:bCs/>
          <w:noProof/>
          <w:sz w:val="18"/>
          <w:szCs w:val="18"/>
          <w:rtl/>
        </w:rPr>
        <w:t xml:space="preserve">ב ניהול  מחסן ממוחשב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rtl/>
        </w:rPr>
        <w:t xml:space="preserve">מכללת נצרת עילית. 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1995</w:t>
      </w:r>
      <w:r>
        <w:rPr>
          <w:noProof/>
          <w:sz w:val="18"/>
          <w:szCs w:val="18"/>
          <w:rtl/>
        </w:rPr>
        <w:t xml:space="preserve">-1990</w:t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- בגרות מלאה </w:t>
      </w:r>
      <w:r>
        <w:rPr>
          <w:b/>
          <w:bCs/>
          <w:noProof/>
          <w:sz w:val="18"/>
          <w:szCs w:val="18"/>
          <w:rtl/>
        </w:rPr>
        <w:t xml:space="preserve">בחשמל אלקטרוניקה.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rtl/>
        </w:rPr>
        <w:t xml:space="preserve">ביה"ס התיכון ע"ש משה שרת. </w:t>
      </w:r>
    </w:p>
    <w:p>
      <w:pPr>
        <w:pStyle w:val="-"/>
        <w:spacing/>
        <w:rPr>
          <w:bCs/>
          <w:noProof/>
          <w:sz w:val="18"/>
          <w:szCs w:val="18"/>
          <w:rtl/>
        </w:rPr>
      </w:pPr>
      <w:r>
        <w:rPr>
          <w:bCs/>
          <w:noProof/>
          <w:sz w:val="18"/>
          <w:szCs w:val="18"/>
          <w:rtl/>
        </w:rPr>
        <w:t xml:space="preserve">נסיון </w:t>
      </w:r>
      <w:bookmarkStart w:id="2" w:name="_GoBack"/>
      <w:bookmarkEnd w:id="2"/>
      <w:r>
        <w:rPr>
          <w:bCs/>
          <w:noProof/>
          <w:sz w:val="18"/>
          <w:szCs w:val="18"/>
          <w:rtl/>
        </w:rPr>
        <w:t xml:space="preserve">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2022 – היום – </w:t>
      </w:r>
      <w:r>
        <w:rPr>
          <w:b/>
          <w:bCs/>
          <w:noProof/>
          <w:sz w:val="18"/>
          <w:szCs w:val="18"/>
          <w:rtl/>
        </w:rPr>
        <w:t xml:space="preserve">אחראי קבלה</w:t>
      </w:r>
      <w:r>
        <w:rPr>
          <w:noProof/>
          <w:sz w:val="18"/>
          <w:szCs w:val="18"/>
          <w:rtl/>
        </w:rPr>
        <w:t xml:space="preserve">, קימברלי קלארק  </w:t>
      </w:r>
      <w:r>
        <w:rPr>
          <w:noProof/>
          <w:sz w:val="18"/>
          <w:szCs w:val="18"/>
        </w:rPr>
        <w:t xml:space="preserve">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ניהול מלאי, קליטת, ניפוקים, ניהול צוות מלגזנים</w:t>
      </w:r>
    </w:p>
    <w:p>
      <w:pPr>
        <w:pStyle w:val="a6"/>
        <w:spacing w:before="120" w:after="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סביבת עבודה: </w:t>
      </w:r>
      <w:r>
        <w:rPr>
          <w:b/>
          <w:bCs/>
          <w:noProof/>
          <w:sz w:val="18"/>
          <w:szCs w:val="18"/>
          <w:rtl/>
        </w:rPr>
        <w:t xml:space="preserve">sap,erp,office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2019 – 2022 – </w:t>
      </w:r>
      <w:r>
        <w:rPr>
          <w:b/>
          <w:bCs/>
          <w:noProof/>
          <w:sz w:val="18"/>
          <w:szCs w:val="18"/>
          <w:rtl/>
        </w:rPr>
        <w:t xml:space="preserve">מחסנאי ממוחשב, סגן מנהל מחסן</w:t>
      </w:r>
      <w:r>
        <w:rPr>
          <w:noProof/>
          <w:sz w:val="18"/>
          <w:szCs w:val="18"/>
          <w:rtl/>
        </w:rPr>
        <w:t xml:space="preserve">, דין דיאגנוסטיקה ציוד רפואי  </w:t>
      </w:r>
      <w:r>
        <w:rPr>
          <w:noProof/>
          <w:sz w:val="18"/>
          <w:szCs w:val="18"/>
        </w:rPr>
        <w:t xml:space="preserve"> </w:t>
      </w:r>
      <w:r>
        <w:rPr>
          <w:noProof/>
          <w:sz w:val="18"/>
          <w:szCs w:val="18"/>
        </w:rPr>
        <w:t xml:space="preserve">- </w:t>
      </w:r>
      <w:r>
        <w:rPr>
          <w:noProof/>
          <w:sz w:val="18"/>
          <w:szCs w:val="18"/>
          <w:rtl/>
        </w:rPr>
        <w:t xml:space="preserve">חברת יבואן ציוד רפואי</w:t>
      </w:r>
    </w:p>
    <w:p>
      <w:pPr>
        <w:pStyle w:val="a8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ניהול מלאי, קליטת מוצרים, העברות בין המחסנים, רעינוני מלאי,ספירות מלאי, ניהול צוות עובדים( מלקטים ומחסנאים)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מחסנאי 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2016 – 2018 – </w:t>
      </w:r>
      <w:r>
        <w:rPr>
          <w:b/>
          <w:bCs/>
          <w:noProof/>
          <w:sz w:val="18"/>
          <w:szCs w:val="18"/>
          <w:rtl/>
        </w:rPr>
        <w:t xml:space="preserve">מחסנאי ממוחשב</w:t>
      </w:r>
      <w:r>
        <w:rPr>
          <w:noProof/>
          <w:sz w:val="18"/>
          <w:szCs w:val="18"/>
          <w:rtl/>
        </w:rPr>
        <w:t xml:space="preserve">, אלפה מגה פוד  </w:t>
      </w:r>
      <w:r>
        <w:rPr>
          <w:noProof/>
          <w:sz w:val="18"/>
          <w:szCs w:val="18"/>
        </w:rPr>
        <w:t xml:space="preserve"> </w:t>
      </w:r>
      <w:r>
        <w:rPr>
          <w:noProof/>
          <w:sz w:val="18"/>
          <w:szCs w:val="18"/>
        </w:rPr>
        <w:t xml:space="preserve">- </w:t>
      </w:r>
      <w:r>
        <w:rPr>
          <w:noProof/>
          <w:sz w:val="18"/>
          <w:szCs w:val="18"/>
          <w:rtl/>
        </w:rPr>
        <w:t xml:space="preserve">יבואן מוצרי מזון</w:t>
      </w:r>
    </w:p>
    <w:p>
      <w:pPr>
        <w:pStyle w:val="-"/>
        <w:spacing/>
        <w:rPr>
          <w:bCs/>
          <w:noProof/>
          <w:sz w:val="18"/>
          <w:szCs w:val="18"/>
          <w:rtl/>
        </w:rPr>
      </w:pPr>
      <w:r>
        <w:rPr>
          <w:bCs/>
          <w:noProof/>
          <w:sz w:val="18"/>
          <w:szCs w:val="18"/>
          <w:rtl/>
        </w:rPr>
        <w:t xml:space="preserve">שירות צבאי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  <w:rtl/>
        </w:rPr>
        <w:t xml:space="preserve">1997-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1995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- 6910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  <w:rtl/>
        </w:rPr>
        <w:t xml:space="preserve">אחראי מטבח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, שחרור בדרגת סמל ראשון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.</w:t>
      </w:r>
    </w:p>
    <w:p>
      <w:pPr>
        <w:pStyle w:val="a9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טבח, אחראי מטבח.</w:t>
      </w:r>
    </w:p>
    <w:p>
      <w:pPr>
        <w:pStyle w:val="-"/>
        <w:spacing/>
        <w:rPr>
          <w:bCs/>
          <w:noProof/>
          <w:sz w:val="18"/>
          <w:szCs w:val="18"/>
          <w:rtl/>
        </w:rPr>
      </w:pPr>
      <w:r>
        <w:rPr>
          <w:bCs/>
          <w:noProof/>
          <w:sz w:val="18"/>
          <w:szCs w:val="18"/>
          <w:rtl/>
        </w:rPr>
        <w:t xml:space="preserve">שפות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רוסית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: רמת שפת אם 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אנגלית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: טובה מאוד 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עברית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: שפת אם </w:t>
      </w:r>
    </w:p>
    <w:p>
      <w:pPr>
        <w:pStyle w:val="-"/>
        <w:spacing/>
        <w:rPr>
          <w:noProof/>
          <w:color w:val="02117C"/>
          <w:sz w:val="18"/>
          <w:szCs w:val="18"/>
        </w:rPr>
      </w:pPr>
      <w:r>
        <w:rPr>
          <w:bCs/>
          <w:noProof/>
          <w:sz w:val="18"/>
          <w:szCs w:val="18"/>
          <w:rtl/>
        </w:rPr>
        <w:t xml:space="preserve">מחשבים</w:t>
      </w:r>
      <w:r>
        <w:br/>
      </w:r>
      <w:r>
        <w:rPr>
          <w:b w:val="0"/>
          <w:bCs w:val="0"/>
          <w:noProof/>
          <w:color w:val="auto"/>
          <w:sz w:val="18"/>
          <w:szCs w:val="18"/>
          <w:rtl/>
        </w:rPr>
        <w:t xml:space="preserve">ידע במחשבים בארגון (ניסיון וידע משרדי באופיס, אאוטלוק, מערכות מחשב ארגוניות, וכו)</w:t>
      </w:r>
    </w:p>
    <w:p>
      <w:pPr>
        <w:bidi/>
        <w:spacing/>
        <w:ind w:left="-11"/>
        <w:rPr>
          <w:noProof/>
          <w:color w:val="FFFFFF"/>
          <w:sz w:val="22"/>
          <w:szCs w:val="22"/>
        </w:rPr>
      </w:pPr>
      <w:r>
        <w:rPr>
          <w:noProof/>
          <w:color w:val="FFFFFF"/>
          <w:sz w:val="22"/>
          <w:szCs w:val="22"/>
        </w:rPr>
        <w:t xml:space="preserve"/>
      </w:r>
    </w:p>
    <w:sectPr>
      <w:headerReference w:type="first" r:id="rId1"/>
      <w:headerReference w:type="even" r:id="rId2"/>
      <w:headerReference w:type="default" r:id="rId3"/>
      <w:footerReference w:type="default" r:id="rId4"/>
      <w:type w:val="nextPage"/>
      <w:pgSz w:w="11906" w:h="16838"/>
      <w:pgMar w:top="99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jc w:val="center"/>
      <w:rPr/>
    </w:pPr>
    <w:r>
      <w:rPr/>
    </w: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"/>
      <w:tabs>
        <w:tab w:pos="4153" w:val="center"/>
        <w:tab w:pos="8306" w:val="right"/>
      </w:tabs>
      <w:spacing/>
      <w:rPr/>
    </w:pPr>
    <w:r>
      <w:rPr>
        <w:noProof/>
      </w:rPr>
      <w:pict xmlns:w="http://schemas.openxmlformats.org/wordprocessingml/2006/main">
        <v:rect xmlns:v="urn:schemas-microsoft-com:vml" id="_x0000_s2050" strokecolor="white" style="position:absolute;margin-left:428.55pt;margin-top:11.55pt;width:46.85pt;height:693.5pt;z-index:1">
          <v:fill xmlns:r="http://schemas.openxmlformats.org/officeDocument/2006/relationships" xmlns:o="urn:schemas-microsoft-com:office:office" o:title="resume-blue-banner" r:id="rId11" recolor="t" rotate="t" type="frame"/>
        </v:rect>
      </w:pict>
    </w:r>
    <w:r>
      <w:rPr/>
    </w:r>
  </w:p>
  <w:p>
    <w:pPr>
      <w:pStyle w:val="af"/>
      <w:tabs>
        <w:tab w:pos="4153" w:val="center"/>
        <w:tab w:pos="8306" w:val="right"/>
      </w:tabs>
      <w:spacing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"/>
      <w:numFmt w:val="bullet"/>
      <w:pStyle w:val="a0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7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oNotTrackMove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:compat>
    <w:doNotExpandShiftReturn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1" w:default="1">
    <w:name w:val="Normal"/>
    <w:next w:val="Normal"/>
    <w:qFormat/>
    <w:pPr>
      <w:spacing/>
    </w:pPr>
    <w:rPr>
      <w:rFonts w:ascii="Times New Roman" w:eastAsia="Times New Roman" w:hAnsi="Times New Roman" w:cs="Times New Roman"/>
      <w:sz w:val="24"/>
      <w:szCs w:val="24"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-" w:customStyle="1">
    <w:name w:val="כותרת-רזומה"/>
    <w:basedOn w:val="a1"/>
    <w:next w:val="כותרת-רזומה"/>
    <w:qFormat/>
    <w:pPr>
      <w:bidi/>
      <w:spacing w:before="240" w:after="120"/>
    </w:pPr>
    <w:rPr>
      <w:rFonts w:ascii="Arial" w:eastAsia="Arial" w:hAnsi="Arial" w:cs="Arial"/>
      <w:b/>
      <w:bCs/>
      <w:color w:val="4F81BD"/>
      <w:sz w:val="20"/>
      <w:szCs w:val="20"/>
    </w:rPr>
  </w:style>
  <w:style w:type="paragraph" w:styleId="a5" w:customStyle="1">
    <w:name w:val="שורת נתונים אישיים"/>
    <w:basedOn w:val="a1"/>
    <w:next w:val="שורתנתוניםאישיים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6" w:customStyle="1">
    <w:name w:val="שורת לימודים"/>
    <w:basedOn w:val="a5"/>
    <w:next w:val="שורתלימודים"/>
    <w:qFormat/>
    <w:pPr>
      <w:spacing w:after="120"/>
      <w:jc w:val="both"/>
    </w:pPr>
    <w:rPr/>
  </w:style>
  <w:style w:type="paragraph" w:styleId="a0" w:customStyle="1">
    <w:name w:val="שורת השגים כללית"/>
    <w:basedOn w:val="a6"/>
    <w:next w:val="שורתהשגיםכללית"/>
    <w:qFormat/>
    <w:pPr>
      <w:numPr>
        <w:ilvl w:val="0"/>
        <w:numId w:val="4"/>
      </w:numPr>
      <w:spacing w:after="0"/>
    </w:pPr>
    <w:rPr/>
  </w:style>
  <w:style w:type="paragraph" w:styleId="a7" w:customStyle="1">
    <w:name w:val="תאורחברה"/>
    <w:basedOn w:val="a1"/>
    <w:qFormat/>
    <w:pPr>
      <w:bidi/>
      <w:spacing w:after="120"/>
    </w:pPr>
    <w:rPr>
      <w:rFonts w:ascii="Arial" w:eastAsia="Arial" w:hAnsi="Arial" w:cs="Arial"/>
      <w:sz w:val="20"/>
      <w:szCs w:val="20"/>
    </w:rPr>
  </w:style>
  <w:style w:type="paragraph" w:styleId="a8" w:customStyle="1">
    <w:name w:val="תאורתפקיד"/>
    <w:basedOn w:val="a1"/>
    <w:next w:val="תאורתפקיד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" w:customStyle="1">
    <w:name w:val="תאורשירות"/>
    <w:basedOn w:val="a1"/>
    <w:qFormat/>
    <w:pPr>
      <w:numPr>
        <w:ilvl w:val="0"/>
        <w:numId w:val="3"/>
      </w:numPr>
      <w:bidi/>
      <w:spacing/>
    </w:pPr>
    <w:rPr>
      <w:rFonts w:ascii="Arial" w:eastAsia="Arial" w:hAnsi="Arial" w:cs="Arial"/>
      <w:sz w:val="20"/>
      <w:szCs w:val="20"/>
    </w:rPr>
  </w:style>
  <w:style w:type="paragraph" w:styleId="a9" w:customStyle="1">
    <w:name w:val="שרותתאורכללי"/>
    <w:basedOn w:val="a1"/>
    <w:next w:val="שרותתאורכללי"/>
    <w:qFormat/>
    <w:pPr>
      <w:bidi/>
      <w:spacing w:before="120"/>
    </w:pPr>
    <w:rPr>
      <w:rFonts w:ascii="Arial" w:eastAsia="Arial" w:hAnsi="Arial" w:cs="Arial"/>
      <w:sz w:val="20"/>
      <w:szCs w:val="20"/>
    </w:rPr>
  </w:style>
  <w:style w:type="character" w:styleId="aa" w:customStyle="1">
    <w:name w:val="annotation reference"/>
    <w:rPr>
      <w:sz w:val="16"/>
      <w:szCs w:val="16"/>
    </w:rPr>
  </w:style>
  <w:style w:type="paragraph" w:styleId="ab" w:customStyle="1">
    <w:name w:val="annotation text"/>
    <w:basedOn w:val="a1"/>
    <w:link w:val="טקסטהערהתו"/>
    <w:pPr>
      <w:bidi/>
      <w:spacing/>
    </w:pPr>
    <w:rPr>
      <w:noProof/>
      <w:sz w:val="20"/>
      <w:szCs w:val="20"/>
      <w:lang w:eastAsia="he-IL"/>
    </w:rPr>
  </w:style>
  <w:style w:type="character" w:styleId="ac" w:customStyle="1">
    <w:name w:val="טקסט הערה תו"/>
    <w:link w:val="annotationtext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טקסטבלוניםתו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ae" w:customStyle="1">
    <w:name w:val="טקסט בלונים תו"/>
    <w:link w:val="BalloonText"/>
    <w:semiHidden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כותרתעליונהתו"/>
    <w:next w:val="Header"/>
    <w:unhideWhenUsed/>
    <w:pPr>
      <w:tabs>
        <w:tab w:pos="4153" w:val="center"/>
        <w:tab w:pos="8306" w:val="right"/>
      </w:tabs>
      <w:spacing/>
    </w:pPr>
    <w:rPr/>
  </w:style>
  <w:style w:type="character" w:styleId="af0" w:customStyle="1">
    <w:name w:val="כותרת עליונה תו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כותרתתחתונהתו"/>
    <w:semiHidden/>
    <w:unhideWhenUsed/>
    <w:pPr>
      <w:tabs>
        <w:tab w:pos="4153" w:val="center"/>
        <w:tab w:pos="8306" w:val="right"/>
      </w:tabs>
      <w:spacing/>
    </w:pPr>
    <w:rPr/>
  </w:style>
  <w:style w:type="character" w:styleId="af2" w:customStyle="1">
    <w:name w:val="כותרת תחתונה תו"/>
    <w:link w:val="Footer"/>
    <w:semiHidden/>
    <w:rPr>
      <w:rFonts w:ascii="Times New Roman" w:eastAsia="Times New Roman" w:hAnsi="Times New Roman" w:cs="Times New Roman"/>
      <w:sz w:val="24"/>
      <w:szCs w:val="24"/>
    </w:rPr>
  </w:style>
  <w:style w:type="paragraph" w:styleId="af3" w:customStyle="1">
    <w:name w:val="annotation subject"/>
    <w:basedOn w:val="ab"/>
    <w:link w:val="נושאהערהתו"/>
    <w:next w:val="annotationtext"/>
    <w:semiHidden/>
    <w:unhideWhenUsed/>
    <w:pPr>
      <w:bidi w:val="false"/>
      <w:spacing/>
    </w:pPr>
    <w:rPr>
      <w:b/>
      <w:bCs/>
    </w:rPr>
  </w:style>
  <w:style w:type="character" w:styleId="af4" w:customStyle="1">
    <w:name w:val="נושא הערה תו"/>
    <w:link w:val="annotationsubject"/>
    <w:semiHidden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 w:customStyle="1">
    <w:name w:val="Revision"/>
    <w:semiHidden/>
    <w:pPr>
      <w:spacing/>
    </w:pPr>
    <w:rPr>
      <w:rFonts w:ascii="Times New Roman" w:eastAsia="Times New Roman" w:hAnsi="Times New Roman" w:cs="Times New Roman"/>
      <w:sz w:val="24"/>
      <w:szCs w:val="24"/>
    </w:rPr>
  </w:style>
</w:styles>
</file>

<file path=word/_rels/document.xml.rels>&#65279;<?xml version="1.0" encoding="utf-8" standalone="yes"?><Relationships xmlns="http://schemas.openxmlformats.org/package/2006/relationships"><Relationship Id="rId14" Type="http://schemas.openxmlformats.org/officeDocument/2006/relationships/styles" Target="styles.xml" /><Relationship Id="rId15" Type="http://schemas.openxmlformats.org/officeDocument/2006/relationships/settings" Target="settings.xml" /><Relationship Id="rId16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17" Type="http://schemas.openxmlformats.org/officeDocument/2006/relationships/fontTable" Target="fontTable.xml" /><Relationship Id="rId18" Type="http://schemas.openxmlformats.org/officeDocument/2006/relationships/theme" Target="theme/theme1.xml" /><Relationship Id="rIdGV4L66" Type="http://schemas.openxmlformats.org/officeDocument/2006/relationships/image" Target="media/26HWRC.jpg"/></Relationships>
</file>

<file path=word/_rels/footer4.xml.rels>&#65279;<?xml version="1.0" encoding="utf-8" standalone="yes"?><Relationships xmlns="http://schemas.openxmlformats.org/package/2006/relationships"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Relationship Id="rId11" Type="http://schemas.openxmlformats.org/officeDocument/2006/relationships/image" Target="media/image1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8</TotalTime>
  <Pages>2</Pages>
  <Words>264</Words>
  <Characters>1511</Characters>
  <Application>Microsoft Office Word</Application>
  <DocSecurity>0</DocSecurity>
  <Lines>12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Roy</cp:lastModifiedBy>
  <cp:revision>9</cp:revision>
  <dcterms:created xsi:type="dcterms:W3CDTF">2017-06-24T14:47:00Z</dcterms:created>
  <dcterms:modified xsi:type="dcterms:W3CDTF">2019-06-01T18:30:00Z</dcterms:modified>
</cp:coreProperties>
</file>